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ecce" w14:textId="05de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"Механикалық көлік құралдарын және олардың тіркемелерін міндетті техникалық байқауды ұйымдастыру және жүргізу қағидасын, механикалық көлік құралдарын және олардың тіркемелерін міндетті техникалық байқаудан өткізудің кезеңділігін, сондай-ақ техникалық байқаудың диагностикалық картасының нысанын бекіту туралы" Қазақстан Республикасы Үкіметінің 2011 жылғы 17 мамырдағы № 523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1532 қаулысы. Күші жойылды - Қазақстан Республикасы Үкіметінің 2015 жылғы 10 тамыздағы № 622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«Механикалық көлік құралдарын және олардың тіркемелерін міндетті техникалық байқауды ұйымдастыру және жүргізу қағидасын, механикалық көлік құралдарын және олардың тіркемелерін міндетті техникалық байқаудан өткізудің кезеңділігін, сондай-ақ техникалық байқаудың диагностикалық картасының нысанын бекіту туралы» Қазақстан Республикасы Үкіметінің 2011 жылғы 17 мамырдағы № 523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39, 474-құжат)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Механикалық көлік құралдарын және олардың тіркемелерін міндетті техникалық байқауды ұйымдастыру және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«20. Кесте техникалық байқау операторларының тiзiлiміне енгізу туралы хабарламаны алған күнінен бастап күнтiзбелiк он бес күн iшiнде қызмет өңірі шегінде жергілікті атқарушы органға келiсуге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 кейіннен жергілікті атқарушы органға келісуге ұсынуды техникалық байқау операторы жыл сайын қызмет өңірі шегінде көлік құралдарын міндетті техникалық байқауды өткізу басталғанға дейін, күнтізбелік отыз күннен кешіктірмей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Жергілікті атқарушы орган келісуге ұсынылған кестенi түскен күнінен бастап бес жұмыс күнi iшiнде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Кестенi жергілікті атқарушы органмен келiскен күнінен бастап күнтiзбелiк он күн iшiнде техникалық байқау операторы қызмет өңiрiндегі халықты кесте туралы хабардар етеді.»;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«47. Мiндеттi техникалық байқаудан өткендiгi туралы куәлiкке техникалық байқау операторының басшысы немесе осыған уәкілеттік берілген тұлға қол қояды.»;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«63. Техникалық байқау операторының техникалық байқаудың стационарлық желiлерiнiң көлiк құралдарын мiндеттi техникалық байқауды жүргiзуi бойынша ақпараты күн сайын онлайн режимiнде мiндеттi техникалық байқаудың бірыңғай ақпараттық жүйесіне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Техникалық байқау операторының техникалық байқаудың ұтқыр желiлерiнiң көлiк құралдарын мiндеттi техникалық байқауды жүргiзуi бойынша ақпараты күнтiзбелiк екi күнде бiр рет мiндеттi техникалық байқаудың бірыңғай ақпараттық жүйесіне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Мiндеттi техникалық байқаудың бiрыңғай ақпараттық жүйесiнде көлiк құралдарының мiндеттi техникалық байқаудан өткендiгi туралы куәлiктер бланкiлерiнiң нөмiрлiк есебi жүргiзiледi.»;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механикалық көлік құралдарын және олардың тіркемелерін міндетті техникалық байқаудан өткізудің </w:t>
      </w:r>
      <w:r>
        <w:rPr>
          <w:rFonts w:ascii="Times New Roman"/>
          <w:b w:val="false"/>
          <w:i w:val="false"/>
          <w:color w:val="000000"/>
          <w:sz w:val="28"/>
        </w:rPr>
        <w:t>кезеңділігі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1532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Механикалық көлік құралдарын және олардың тіркемелерін міндетті</w:t>
      </w:r>
      <w:r>
        <w:br/>
      </w:r>
      <w:r>
        <w:rPr>
          <w:rFonts w:ascii="Times New Roman"/>
          <w:b/>
          <w:i w:val="false"/>
          <w:color w:val="000000"/>
        </w:rPr>
        <w:t>
техникалық байқаудан өткізудің кезеңділігі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Жол қозғалысы қауіпсіздігі бойынша орталық атқарушы органда тіркелген механикалық көлік құралдарын және олардың тіркемелерін міндетті техникалық байқаудан өткізу техникалық байқау орталықтарында мынадай кезеңділікпен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әрбір 12 ай сайын – шығарылған жылын қоса алғанда, 7 жыл және одан асатын;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әрбір 24 ай сайын – шығарылған жылын қоса алғанда, 3 жылдан 7 жылға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әрбір 36 ай сайын – шығарылған жылын қоса алғанда, 3 жылға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Адамдарды тасымалдау үшін жабдықталған автобустар, шағын автобустар және таксилер, сондай-ақ жүк автомобильдері меншік нысанына және шығарылған жылына қарамастан, міндетті техникалық байқаудан әрбір алты ай сайын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Қауіпті жүктерді тасымалдауға арналған және жабдықталған автокөлік құралдары меншік нысанына және шығарылған жылына қарамастан, міндетті техникалық байқаудан әрбір алты ай сайын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Жүк автомобильдері және оларға тіркемелер меншік нысанына және шығарылған жылына қарамастан, міндетті техникалық байқаудан әрбір 12 ай сайын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Механикалық көлік құралдарының және олардың тіркемелерінің бұдан кейінгі міндетті техникалық байқаудан өту мерзімі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кезеңділікке сәйкес бастапқы міндетті техникалық байқаудан өту күнінен бастап есептеледі.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