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3564" w14:textId="b573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арнаулы мемлекеттік органдарының қызметкерлерін арнаулы киім нысандарымен, басқа да заттық және мүкәммал мүлкімен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1461 қаулысы. Күші жойылды - Қазақстан Республикасы Үкіметінің 2017 жылғы 30 қаңтардағы № 28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69-бабына</w:t>
      </w:r>
      <w:r>
        <w:rPr>
          <w:rFonts w:ascii="Times New Roman"/>
          <w:b w:val="false"/>
          <w:i w:val="false"/>
          <w:color w:val="000000"/>
          <w:sz w:val="28"/>
        </w:rPr>
        <w:t xml:space="preserve"> және "Қазақстан Республикасының арнаулы мемлекеттік органдары туралы" 2012 жылғы 13 ақпандағы Қазақстан Республикасының Заңы 23-бабының </w:t>
      </w:r>
      <w:r>
        <w:rPr>
          <w:rFonts w:ascii="Times New Roman"/>
          <w:b w:val="false"/>
          <w:i w:val="false"/>
          <w:color w:val="000000"/>
          <w:sz w:val="28"/>
        </w:rPr>
        <w:t>2-тармағына</w:t>
      </w:r>
      <w:r>
        <w:rPr>
          <w:rFonts w:ascii="Times New Roman"/>
          <w:b w:val="false"/>
          <w:i w:val="false"/>
          <w:color w:val="000000"/>
          <w:sz w:val="28"/>
        </w:rPr>
        <w:t xml:space="preserve"> және 84-бабының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арнаулы мемлекеттік органдарының қызметкерлерін арнаулы киім нысандарымен, басқа да заттық және мүкәммал мүлкімен қамтамасыз етудің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31 желтоқсандағы</w:t>
            </w:r>
            <w:r>
              <w:br/>
            </w:r>
            <w:r>
              <w:rPr>
                <w:rFonts w:ascii="Times New Roman"/>
                <w:b w:val="false"/>
                <w:i w:val="false"/>
                <w:color w:val="000000"/>
                <w:sz w:val="20"/>
              </w:rPr>
              <w:t>№ 1461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арнаулы мемлекеттік органдарының</w:t>
      </w:r>
      <w:r>
        <w:br/>
      </w:r>
      <w:r>
        <w:rPr>
          <w:rFonts w:ascii="Times New Roman"/>
          <w:b/>
          <w:i w:val="false"/>
          <w:color w:val="000000"/>
        </w:rPr>
        <w:t>қызметкерлерін арнаулы киім нысандарымен, басқа да заттық және</w:t>
      </w:r>
      <w:r>
        <w:br/>
      </w:r>
      <w:r>
        <w:rPr>
          <w:rFonts w:ascii="Times New Roman"/>
          <w:b/>
          <w:i w:val="false"/>
          <w:color w:val="000000"/>
        </w:rPr>
        <w:t>мүкәммал мүлкімен қамтамасыз етудің</w:t>
      </w:r>
      <w:r>
        <w:br/>
      </w:r>
      <w:r>
        <w:rPr>
          <w:rFonts w:ascii="Times New Roman"/>
          <w:b/>
          <w:i w:val="false"/>
          <w:color w:val="000000"/>
        </w:rPr>
        <w:t>заттай нормалары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2942"/>
        <w:gridCol w:w="1980"/>
        <w:gridCol w:w="1360"/>
        <w:gridCol w:w="4865"/>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арналған заттар саны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арнаулы мемлекеттік органдарының жоғары офицерлік құрамын арнаулы киім нысандарымен және басқа да заттық мүлікпен қамтамасыз етудің заттай нормалары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Ерекше салтанатты және салтанатты киім нысаны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белгіленген түсті фуражка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қаракөлден тігілген малақай</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жылы пальто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ерекше салтанатты мундир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салтанатты мундир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Лампастары мен жиектері бар балағы сыртқа шығарылатын шалбар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Қыстырмасы бар галстук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қысқа қонышты етік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Күнделікті-далалық киім нысаны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белгіленген түсті фуражка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жазғы күртеше мен шалбар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белгіленген түсті жартылай жүн свитер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жеңді футболка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жеңді футболка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мен жылу ұстайтын кілемшесі бар жатын қап (каримат)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заттарға арналған несессері бар сөмке (рюкзак)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арнаулы мемлекеттік органдарының аға және кіші офицерлік құрамын, сондай-ақ сержанттары мен қатардағы жауынгерлерін арнаулы киім нысандарымен және басқа да заттық мүлікпен қамтамасыз етудің заттай нормалары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Салтанатты киім нысаны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белгіленген түсті фуражка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қаракөлден тігілген малақай</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жылы пальто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салтанатты мундир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бар балағы сыртқа шығарылатын шалбар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Қыстырмасы бар галстук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қысқа қонышты етік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Күнделікті-далалық киім нысаны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белгіленген түсті фуражка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жазғы күртеше мен шалбар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белгіленген түсті жартылай жүн свитер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жеңді футболка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жеңді футболка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мен жылу ұстайтын кілемшесі бар жатын қап (каримат)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несессері бар сөмке (рюкзак)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күнделікті күртеше мен шалбар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ұзын жеңді жейде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қысқа жеңді жейде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арнаулы мемлекеттік органдарының аға және кіші офицерлік құрамдағы әйел-қызметкерлерін, сондай-ақ сержанттары мен қатардағы жауынгерлерін арнаулы киім нысандарымен және басқа да заттық мүлікпен қамтамасыз етудің заттай нормалары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Салтанатты киім нысаны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жазғы бас киім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пальто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салтанатты мундир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жеңді жейде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Қыстырмасы бар галстук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етік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Күнделікті-далалық киім нысаны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белгіленген түсті фуражка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жазғы күртеше мен шалбар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белгіленген түсті жартылай жүн свитер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мен жылу ұстайтын кілемшесі бар жатын қап (каримат)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несессері бар сөмке (рюкзак)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күнделікті күртеше мен шалбар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ұзын жеңді жейде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қысқа жеңді жейде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Республикасының арнаулы мемлекеттік органдарының арнайы жоғары (әскери) оқу орындарында жоғары және қосымша білім беру бағдарламалары бойынша оқитын курсанттарды арнаулы киім нысандарымен және басқа да заттық мүлікпен қамтамасыз етудің заттай нормалары**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Салтанатты киім нысаны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белгіленген түсті фуражка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қаракөлден тігілген малақай</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жылы пальто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салтанатты мундир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бар балағы түсіңкі шалбар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Қыстырмасы бар галстук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қысқа қонышты етік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Күнделікті-далалық киім нысаны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белгіленген түсті фуражка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күнделікті күртеше мен шалбар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күнделікті-далалық жазғы күртеше мен күнделікті-далалық жаздық шалбар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ұзын жеңді жейде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қысқа жеңді жейде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шәрке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Ішкиім</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майка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труси</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шұлық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жұп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сүлгі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Моншаға арналған сүлгі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жаға астары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Санитариялық-гигиеналық қажеттілік бұйымдары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Қазақстан Республикасының арнаулы мемлекеттік органдарының медициналық мекемелері мен бөлімшелерінің қызметкерлерін арнайы киіммен және басқа да заттық мүлікпен қамтамасыз етудің заттай нормалары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Арнайы киім</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медициналық қалпақ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медициналық халат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сүлгі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туфли</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мақта-матадан жасалған жейде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мақта-матадан жасалған шалбар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мақта-матадан жасалған бахила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мақта-матадан жасалған халаттар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26, 27, 28, 29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26, 27, 28, 29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Жеңқап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26, 27, 29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галош</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халат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комбинезон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дулыға астынан киетін бас киім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жейде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кальсон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Санитариялық-гигиеналық қажеттілік бұйымдары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Иіс сабын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арнаулы мемлекеттік органдарының қызметкерлерін спорттық киіммен және мүлікпен қамтамасыз етудің заттай нормалары (Қазақстан Республикасы Ұлттық қауіпсіздік комитетінің "Ұшқын-Искра" спорт клубын қоспағанда)***</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күртеше мен шалбар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жылы күртеше мен шалбар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Майка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 (шорты)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шұлық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қолғап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кроссовка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бәтеңке (кроссовка)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Логотипі бар жеке заттарға арналған сөмке (рюкзак)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Әртүрлі арнайы жұмыстарды орындаумен айналысатын Қазақстан Республикасының арнаулы мемлекеттік органдарының қызметкерлерін арнайы киіммен қамтамасыз етудің заттай нормалары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мақта кеудеше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кең шалбар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қорғаныш түсті костюм (күртеше мен шалбар)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Дәнекерлеушілерге арналған қысқы костюм (күртеше мен шалбар)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Дәнекерлеушілерге арналған жазғы костюм (күртеше мен шалбар)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костюм (күртеше мен шалбар)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костюм (күртеше мен шалбар)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(резеңке етігі бар күртеше мен шалбар)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күртешесі мен шалбары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халат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алжапқышы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фуражка (берет)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мақта-матадан жасалған дулыға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түсіргіші бар дулыға (дәнекерлеушілерге арналған қалқанша)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фуражка (берет)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15, 18, 19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қалпағы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10, 13, 17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етігі немесе бәтеңкесі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биялайы немесе тоқыма қолғап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биялай</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биялай</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14, 19, 23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резеңке қолғап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жең қап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қорғайтын көзілдірік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Республикасының арнаулы мемлекеттік органдарының қызметкерлерін жылы киіммен, төсек-орын жабдықтарымен, амунициямен, шатырлармен қамтамасыз етудің заттай нормалары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Жылы киімдер</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қысқа тон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қысқы күртеше мен жартылай комбинезон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унты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резеңке етік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бәтеңке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құлақшын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маска-телпек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биялай</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Төсек-орын жабдықтары****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матрац</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жастық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 жиынтығы (жастықтың тысы, ақжайма, көрпенің тысы)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төсек жапқыш</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Мақта-матадан жасалған сүлгі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Жинамалы төсек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матрас</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Амуниция</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Жеңілдетуші кеудеше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Атысқа арналған жазғы және қысқы қолғап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түсетін былғары қолғап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(зат қапшық)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рюкзак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Рейдтік рюкзак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Альпинистік рюкзак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гранатасына арналған сөмке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 ыстыққа төзімді комбинезон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жазғы бүркеме костюм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қысқы бүркеме костюм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костюм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жиынтық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Кевларлы костюм (комбинезон)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тактикалық кеудеше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арнайы операцияларға арналған тактикалық кеудеше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арнайы операцияларға және тактикалық кеудешеге арналған қалтасы бар белбеу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тактикалық кеудешеге арналған қалтасы бар белдік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Бәдене шыбынға қарсы шымылдық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Бәдене шыбынға қарсы масахана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шабуыл көзілдірігі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Атысқа арналған тактикалық көзілдірік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мен шаңнан қорғайтын көзілдірік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таушаңғы көзілдірігі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Жеке бронды қорғаныс құралдары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Бронды кеудеше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мен шынтақты қорғайтын қалқан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сынықтарға қарсы комбинезон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Баллистикалық көрпе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Шатырлар</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 (10 орынға дейінгі)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қолданыста 15 ай</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шатыр (10 орыннан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қолданыста 15 ай</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Пеші бар қысқы шатыр (10 орыннан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қолданыста 15 ай</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шатыры (жиынтықта)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қолданыста 15 ай</w:t>
            </w:r>
          </w:p>
        </w:tc>
      </w:tr>
    </w:tbl>
    <w:p>
      <w:pPr>
        <w:spacing w:after="0"/>
        <w:ind w:left="0"/>
        <w:jc w:val="left"/>
      </w:pP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Ескертпе:</w:t>
      </w:r>
    </w:p>
    <w:bookmarkEnd w:id="4"/>
    <w:bookmarkStart w:name="z7" w:id="5"/>
    <w:p>
      <w:pPr>
        <w:spacing w:after="0"/>
        <w:ind w:left="0"/>
        <w:jc w:val="both"/>
      </w:pPr>
      <w:r>
        <w:rPr>
          <w:rFonts w:ascii="Times New Roman"/>
          <w:b w:val="false"/>
          <w:i w:val="false"/>
          <w:color w:val="000000"/>
          <w:sz w:val="28"/>
        </w:rPr>
        <w:t>
      1. Далалық белбеудің орнына кордуралық қару-жарақты алуға рұқсат етіледі.</w:t>
      </w:r>
    </w:p>
    <w:bookmarkEnd w:id="5"/>
    <w:bookmarkStart w:name="z8" w:id="6"/>
    <w:p>
      <w:pPr>
        <w:spacing w:after="0"/>
        <w:ind w:left="0"/>
        <w:jc w:val="both"/>
      </w:pPr>
      <w:r>
        <w:rPr>
          <w:rFonts w:ascii="Times New Roman"/>
          <w:b w:val="false"/>
          <w:i w:val="false"/>
          <w:color w:val="000000"/>
          <w:sz w:val="28"/>
        </w:rPr>
        <w:t>
      2. Жедел іс-шараларға және терроризмге қарсы күрес бойынша іс-шараларға, сондай-ақ құқықтық режимді қамтамасыз ету, бітімгершілік қызметі бойынша және күзет іс-шаралары кезінде қорғалатын адамдардың қауіпсіздігін қамтамасыз етуге, ұйымдасқан қылмыстық топтардың жолын кесуге, режимді объектілерді күзету бойынша күн сайынғы кезекшілік өткізетін қызметкерлерге және басқа да іс-шараларға қатысқан кезде осы киім нысанын киюді қажет ететін қызметкерлерге осы киім нысандарының кию мерзімі бір жылға қысқартылады.</w:t>
      </w:r>
    </w:p>
    <w:bookmarkEnd w:id="6"/>
    <w:bookmarkStart w:name="z9" w:id="7"/>
    <w:p>
      <w:pPr>
        <w:spacing w:after="0"/>
        <w:ind w:left="0"/>
        <w:jc w:val="both"/>
      </w:pPr>
      <w:r>
        <w:rPr>
          <w:rFonts w:ascii="Times New Roman"/>
          <w:b w:val="false"/>
          <w:i w:val="false"/>
          <w:color w:val="000000"/>
          <w:sz w:val="28"/>
        </w:rPr>
        <w:t>
      3. Осы киім нысаны жедел іс-шараларға және терроризмге қарсы күрес бойынша іс-шараларға, сондай-ақ құқықтық режимді қамтамасыз ету, бітімгершілік қызметі бойынша және қорғалатын адамдардың қауіпсіздігін қамтамасыз ету бойынша күзет іс-шаралары кезінде, ұйымдасқан қылмыстық топтардың жолын кесу, сонымен қатар режимдік объектілерді күзету бойынша күн сайынғы кезекшілік өткізетін қызметкерлерге ғана беріледі.</w:t>
      </w:r>
    </w:p>
    <w:bookmarkEnd w:id="7"/>
    <w:bookmarkStart w:name="z10" w:id="8"/>
    <w:p>
      <w:pPr>
        <w:spacing w:after="0"/>
        <w:ind w:left="0"/>
        <w:jc w:val="both"/>
      </w:pPr>
      <w:r>
        <w:rPr>
          <w:rFonts w:ascii="Times New Roman"/>
          <w:b w:val="false"/>
          <w:i w:val="false"/>
          <w:color w:val="000000"/>
          <w:sz w:val="28"/>
        </w:rPr>
        <w:t>
      4. Айырым белгісімен белгіленген түсті свитердің орнына флис матадан тігілген айырым белгілері бар күртешені беруге рұқсат етіледі.</w:t>
      </w:r>
    </w:p>
    <w:bookmarkEnd w:id="8"/>
    <w:bookmarkStart w:name="z11" w:id="9"/>
    <w:p>
      <w:pPr>
        <w:spacing w:after="0"/>
        <w:ind w:left="0"/>
        <w:jc w:val="both"/>
      </w:pPr>
      <w:r>
        <w:rPr>
          <w:rFonts w:ascii="Times New Roman"/>
          <w:b w:val="false"/>
          <w:i w:val="false"/>
          <w:color w:val="000000"/>
          <w:sz w:val="28"/>
        </w:rPr>
        <w:t>
      5. Қазақстан Республикасы Президентінің Күзет қызметіндегі режимдік объектілерді күзету бойынша күн сайынғы кезекшілікке түспейтін қызметкерлерге кию мерзімі бір жылға ұзартылады.</w:t>
      </w:r>
    </w:p>
    <w:bookmarkEnd w:id="9"/>
    <w:bookmarkStart w:name="z12" w:id="10"/>
    <w:p>
      <w:pPr>
        <w:spacing w:after="0"/>
        <w:ind w:left="0"/>
        <w:jc w:val="both"/>
      </w:pPr>
      <w:r>
        <w:rPr>
          <w:rFonts w:ascii="Times New Roman"/>
          <w:b w:val="false"/>
          <w:i w:val="false"/>
          <w:color w:val="000000"/>
          <w:sz w:val="28"/>
        </w:rPr>
        <w:t>
      6. Қазақстан Республикасы Президентінің Күзет қызметіндегі режимдік объектілерді күзету бойынша күн сайынғы кезекшілікке түспейтін қызметкерлерге кию мерзімі екі жылға ұзартылады.</w:t>
      </w:r>
    </w:p>
    <w:bookmarkEnd w:id="10"/>
    <w:bookmarkStart w:name="z13" w:id="11"/>
    <w:p>
      <w:pPr>
        <w:spacing w:after="0"/>
        <w:ind w:left="0"/>
        <w:jc w:val="both"/>
      </w:pPr>
      <w:r>
        <w:rPr>
          <w:rFonts w:ascii="Times New Roman"/>
          <w:b w:val="false"/>
          <w:i w:val="false"/>
          <w:color w:val="000000"/>
          <w:sz w:val="28"/>
        </w:rPr>
        <w:t>
      7. Қазақстан Республикасы Президентінің Күзет қызметіндегі режимдік объектілерді күзету бойынша күн сайынғы кезекшілікке түспейтін қызметкерлерге кию мерзімі үш жылға ұзартылады.</w:t>
      </w:r>
    </w:p>
    <w:bookmarkEnd w:id="11"/>
    <w:bookmarkStart w:name="z14" w:id="12"/>
    <w:p>
      <w:pPr>
        <w:spacing w:after="0"/>
        <w:ind w:left="0"/>
        <w:jc w:val="both"/>
      </w:pPr>
      <w:r>
        <w:rPr>
          <w:rFonts w:ascii="Times New Roman"/>
          <w:b w:val="false"/>
          <w:i w:val="false"/>
          <w:color w:val="000000"/>
          <w:sz w:val="28"/>
        </w:rPr>
        <w:t>
      8. Қазақстан Республикасы Президентінің Күзет қызметіндегі қызметкерлерге 6 жыл кию мерзімімен 1 қосымша жиынтық беріледі.</w:t>
      </w:r>
    </w:p>
    <w:bookmarkEnd w:id="12"/>
    <w:bookmarkStart w:name="z15" w:id="13"/>
    <w:p>
      <w:pPr>
        <w:spacing w:after="0"/>
        <w:ind w:left="0"/>
        <w:jc w:val="both"/>
      </w:pPr>
      <w:r>
        <w:rPr>
          <w:rFonts w:ascii="Times New Roman"/>
          <w:b w:val="false"/>
          <w:i w:val="false"/>
          <w:color w:val="000000"/>
          <w:sz w:val="28"/>
        </w:rPr>
        <w:t>
      9. 1 жылға және 2 жылға дейінгі оқу мерзімі бойынша бағдарламамен оқитын курсанттарға заттық мүлік оқу мерзіміне беріледі.</w:t>
      </w:r>
    </w:p>
    <w:bookmarkEnd w:id="13"/>
    <w:bookmarkStart w:name="z16" w:id="14"/>
    <w:p>
      <w:pPr>
        <w:spacing w:after="0"/>
        <w:ind w:left="0"/>
        <w:jc w:val="both"/>
      </w:pPr>
      <w:r>
        <w:rPr>
          <w:rFonts w:ascii="Times New Roman"/>
          <w:b w:val="false"/>
          <w:i w:val="false"/>
          <w:color w:val="000000"/>
          <w:sz w:val="28"/>
        </w:rPr>
        <w:t>
      10. Қызылорда, Шымкент, Жамбыл облыстарында, Балқаш көлінің оңтүстігіне қарай орналасқан Алматы облысында, сондай-ақ Қарағанды облысының Жезді және Приозерск аудандарында, Каспий теңізінің ыстық климатты аудандарында 5 жылға беріледі.</w:t>
      </w:r>
    </w:p>
    <w:bookmarkEnd w:id="14"/>
    <w:bookmarkStart w:name="z17" w:id="15"/>
    <w:p>
      <w:pPr>
        <w:spacing w:after="0"/>
        <w:ind w:left="0"/>
        <w:jc w:val="both"/>
      </w:pPr>
      <w:r>
        <w:rPr>
          <w:rFonts w:ascii="Times New Roman"/>
          <w:b w:val="false"/>
          <w:i w:val="false"/>
          <w:color w:val="000000"/>
          <w:sz w:val="28"/>
        </w:rPr>
        <w:t>
      11. Тәуліктік кезекшілік өткізетін орындардағы қызметкерлер қамтамасыз етіледі.</w:t>
      </w:r>
    </w:p>
    <w:bookmarkEnd w:id="15"/>
    <w:bookmarkStart w:name="z18" w:id="16"/>
    <w:p>
      <w:pPr>
        <w:spacing w:after="0"/>
        <w:ind w:left="0"/>
        <w:jc w:val="both"/>
      </w:pPr>
      <w:r>
        <w:rPr>
          <w:rFonts w:ascii="Times New Roman"/>
          <w:b w:val="false"/>
          <w:i w:val="false"/>
          <w:color w:val="000000"/>
          <w:sz w:val="28"/>
        </w:rPr>
        <w:t>
      12. Қазақстан Республикасы Президентінің Күзет қызметіндегі режимдік объектілерді күзету бойынша күн сайынғы кезекшілікке түсетін қызметкерлерге беріледі.</w:t>
      </w:r>
    </w:p>
    <w:bookmarkEnd w:id="16"/>
    <w:bookmarkStart w:name="z19" w:id="17"/>
    <w:p>
      <w:pPr>
        <w:spacing w:after="0"/>
        <w:ind w:left="0"/>
        <w:jc w:val="both"/>
      </w:pPr>
      <w:r>
        <w:rPr>
          <w:rFonts w:ascii="Times New Roman"/>
          <w:b w:val="false"/>
          <w:i w:val="false"/>
          <w:color w:val="000000"/>
          <w:sz w:val="28"/>
        </w:rPr>
        <w:t>
      13. Қоймалардың (базалардың) және шеберханалардың жылытылмайтын үй-жайларында тұрақты түрде жұмыс істейтін қызметкерлерге беріледі.</w:t>
      </w:r>
    </w:p>
    <w:bookmarkEnd w:id="17"/>
    <w:bookmarkStart w:name="z20" w:id="18"/>
    <w:p>
      <w:pPr>
        <w:spacing w:after="0"/>
        <w:ind w:left="0"/>
        <w:jc w:val="both"/>
      </w:pPr>
      <w:r>
        <w:rPr>
          <w:rFonts w:ascii="Times New Roman"/>
          <w:b w:val="false"/>
          <w:i w:val="false"/>
          <w:color w:val="000000"/>
          <w:sz w:val="28"/>
        </w:rPr>
        <w:t>
      14. Тамақтандыру қызметі объектілерінде, оның ішінде асханаларда, буфеттерде, қоймаларда тұрақты түрде жұмыс істейтін қызметкерлерге беріледі.</w:t>
      </w:r>
    </w:p>
    <w:bookmarkEnd w:id="18"/>
    <w:bookmarkStart w:name="z21" w:id="19"/>
    <w:p>
      <w:pPr>
        <w:spacing w:after="0"/>
        <w:ind w:left="0"/>
        <w:jc w:val="both"/>
      </w:pPr>
      <w:r>
        <w:rPr>
          <w:rFonts w:ascii="Times New Roman"/>
          <w:b w:val="false"/>
          <w:i w:val="false"/>
          <w:color w:val="000000"/>
          <w:sz w:val="28"/>
        </w:rPr>
        <w:t>
      15. Қоймалардың (базалардың) тиеу-түсіру жұмыстарымен айналысатын қызметкерлерге, қойма (сақтау орны) бастықтары мен материалдық құралдардың қоймашыларына беріледі.</w:t>
      </w:r>
    </w:p>
    <w:bookmarkEnd w:id="19"/>
    <w:bookmarkStart w:name="z22" w:id="20"/>
    <w:p>
      <w:pPr>
        <w:spacing w:after="0"/>
        <w:ind w:left="0"/>
        <w:jc w:val="both"/>
      </w:pPr>
      <w:r>
        <w:rPr>
          <w:rFonts w:ascii="Times New Roman"/>
          <w:b w:val="false"/>
          <w:i w:val="false"/>
          <w:color w:val="000000"/>
          <w:sz w:val="28"/>
        </w:rPr>
        <w:t>
      16. Электр техникалық жұмыстарды орындайтын қызметкерлерге беріледі.</w:t>
      </w:r>
    </w:p>
    <w:bookmarkEnd w:id="20"/>
    <w:bookmarkStart w:name="z23" w:id="21"/>
    <w:p>
      <w:pPr>
        <w:spacing w:after="0"/>
        <w:ind w:left="0"/>
        <w:jc w:val="both"/>
      </w:pPr>
      <w:r>
        <w:rPr>
          <w:rFonts w:ascii="Times New Roman"/>
          <w:b w:val="false"/>
          <w:i w:val="false"/>
          <w:color w:val="000000"/>
          <w:sz w:val="28"/>
        </w:rPr>
        <w:t>
      17. Металды электрлі газбен дәнекерлеумен және кесумен айналысатын қызметкерлерге беріледі.</w:t>
      </w:r>
    </w:p>
    <w:bookmarkEnd w:id="21"/>
    <w:bookmarkStart w:name="z24" w:id="22"/>
    <w:p>
      <w:pPr>
        <w:spacing w:after="0"/>
        <w:ind w:left="0"/>
        <w:jc w:val="both"/>
      </w:pPr>
      <w:r>
        <w:rPr>
          <w:rFonts w:ascii="Times New Roman"/>
          <w:b w:val="false"/>
          <w:i w:val="false"/>
          <w:color w:val="000000"/>
          <w:sz w:val="28"/>
        </w:rPr>
        <w:t>
      18. Қазандық және жылу қуатты қондырғыларды пайдалану жөніндегі жұмыстармен айналысатын қызметкерлерге беріледі.</w:t>
      </w:r>
    </w:p>
    <w:bookmarkEnd w:id="22"/>
    <w:bookmarkStart w:name="z25" w:id="23"/>
    <w:p>
      <w:pPr>
        <w:spacing w:after="0"/>
        <w:ind w:left="0"/>
        <w:jc w:val="both"/>
      </w:pPr>
      <w:r>
        <w:rPr>
          <w:rFonts w:ascii="Times New Roman"/>
          <w:b w:val="false"/>
          <w:i w:val="false"/>
          <w:color w:val="000000"/>
          <w:sz w:val="28"/>
        </w:rPr>
        <w:t>
      19. Инженерлік желілер мен техникалық ғимараттарды пайдалану жөніндегі жұмыстармен айналысатын қызметкерлерге беріледі.</w:t>
      </w:r>
    </w:p>
    <w:bookmarkEnd w:id="23"/>
    <w:bookmarkStart w:name="z26" w:id="24"/>
    <w:p>
      <w:pPr>
        <w:spacing w:after="0"/>
        <w:ind w:left="0"/>
        <w:jc w:val="both"/>
      </w:pPr>
      <w:r>
        <w:rPr>
          <w:rFonts w:ascii="Times New Roman"/>
          <w:b w:val="false"/>
          <w:i w:val="false"/>
          <w:color w:val="000000"/>
          <w:sz w:val="28"/>
        </w:rPr>
        <w:t>
      20. Дәнекерлеушілерге арналған қысқы костюм тек қысқы уақытта жылытылмайтын үй-жайларда немесе ашық ауада жұмыс істейтіндерге беріледі. Қысқы және жазғы костюмнің орнына тиісінше кеудеше мен балағы кең мақта шалбар мен брезент костюм беруге рұқсат етіледі.</w:t>
      </w:r>
    </w:p>
    <w:bookmarkEnd w:id="24"/>
    <w:bookmarkStart w:name="z27" w:id="25"/>
    <w:p>
      <w:pPr>
        <w:spacing w:after="0"/>
        <w:ind w:left="0"/>
        <w:jc w:val="both"/>
      </w:pPr>
      <w:r>
        <w:rPr>
          <w:rFonts w:ascii="Times New Roman"/>
          <w:b w:val="false"/>
          <w:i w:val="false"/>
          <w:color w:val="000000"/>
          <w:sz w:val="28"/>
        </w:rPr>
        <w:t>
      21. Резеңкеленген алжапқыш тек жанар-жағар май және бояумен жұмыс істейтіндерге ғана беріледі.</w:t>
      </w:r>
    </w:p>
    <w:bookmarkEnd w:id="25"/>
    <w:bookmarkStart w:name="z28" w:id="26"/>
    <w:p>
      <w:pPr>
        <w:spacing w:after="0"/>
        <w:ind w:left="0"/>
        <w:jc w:val="both"/>
      </w:pPr>
      <w:r>
        <w:rPr>
          <w:rFonts w:ascii="Times New Roman"/>
          <w:b w:val="false"/>
          <w:i w:val="false"/>
          <w:color w:val="000000"/>
          <w:sz w:val="28"/>
        </w:rPr>
        <w:t>
      22. Дулыға электрмен дәнекерлеушілерге және доғалы вольтті кесушілерге жарықтан қорғайтын көзілдірік орнына беріледі.</w:t>
      </w:r>
    </w:p>
    <w:bookmarkEnd w:id="26"/>
    <w:bookmarkStart w:name="z29" w:id="27"/>
    <w:p>
      <w:pPr>
        <w:spacing w:after="0"/>
        <w:ind w:left="0"/>
        <w:jc w:val="both"/>
      </w:pPr>
      <w:r>
        <w:rPr>
          <w:rFonts w:ascii="Times New Roman"/>
          <w:b w:val="false"/>
          <w:i w:val="false"/>
          <w:color w:val="000000"/>
          <w:sz w:val="28"/>
        </w:rPr>
        <w:t>
      23. Понтонерлерге арналған костюм мен қолғап кезекші сантехниктердің санына қарай беріледі.</w:t>
      </w:r>
    </w:p>
    <w:bookmarkEnd w:id="27"/>
    <w:bookmarkStart w:name="z30" w:id="28"/>
    <w:p>
      <w:pPr>
        <w:spacing w:after="0"/>
        <w:ind w:left="0"/>
        <w:jc w:val="both"/>
      </w:pPr>
      <w:r>
        <w:rPr>
          <w:rFonts w:ascii="Times New Roman"/>
          <w:b w:val="false"/>
          <w:i w:val="false"/>
          <w:color w:val="000000"/>
          <w:sz w:val="28"/>
        </w:rPr>
        <w:t>
      24. Стационарда және бокстардағы кезекшілік үшін беріледі.</w:t>
      </w:r>
    </w:p>
    <w:bookmarkEnd w:id="28"/>
    <w:bookmarkStart w:name="z31" w:id="29"/>
    <w:p>
      <w:pPr>
        <w:spacing w:after="0"/>
        <w:ind w:left="0"/>
        <w:jc w:val="both"/>
      </w:pPr>
      <w:r>
        <w:rPr>
          <w:rFonts w:ascii="Times New Roman"/>
          <w:b w:val="false"/>
          <w:i w:val="false"/>
          <w:color w:val="000000"/>
          <w:sz w:val="28"/>
        </w:rPr>
        <w:t>
      25. Хирургиялық бейінді бөлімшелерде хирургтерге беріледі.</w:t>
      </w:r>
    </w:p>
    <w:bookmarkEnd w:id="29"/>
    <w:bookmarkStart w:name="z32" w:id="30"/>
    <w:p>
      <w:pPr>
        <w:spacing w:after="0"/>
        <w:ind w:left="0"/>
        <w:jc w:val="both"/>
      </w:pPr>
      <w:r>
        <w:rPr>
          <w:rFonts w:ascii="Times New Roman"/>
          <w:b w:val="false"/>
          <w:i w:val="false"/>
          <w:color w:val="000000"/>
          <w:sz w:val="28"/>
        </w:rPr>
        <w:t>
      26. Дератизация жөніндегі жұмыстармен айналысатын персоналға беріледі.</w:t>
      </w:r>
    </w:p>
    <w:bookmarkEnd w:id="30"/>
    <w:bookmarkStart w:name="z33" w:id="31"/>
    <w:p>
      <w:pPr>
        <w:spacing w:after="0"/>
        <w:ind w:left="0"/>
        <w:jc w:val="both"/>
      </w:pPr>
      <w:r>
        <w:rPr>
          <w:rFonts w:ascii="Times New Roman"/>
          <w:b w:val="false"/>
          <w:i w:val="false"/>
          <w:color w:val="000000"/>
          <w:sz w:val="28"/>
        </w:rPr>
        <w:t>
      27. Резеңкеленген алжапқыш, резеңке қолғап, жеңқап, көзілдірік пен респиратор тек бөлшектеумен айналысатын медициналық персоналға және қышқыл және улы заттармен жұмыс істейтін фармацевттерге беріледі.</w:t>
      </w:r>
    </w:p>
    <w:bookmarkEnd w:id="31"/>
    <w:bookmarkStart w:name="z34" w:id="32"/>
    <w:p>
      <w:pPr>
        <w:spacing w:after="0"/>
        <w:ind w:left="0"/>
        <w:jc w:val="both"/>
      </w:pPr>
      <w:r>
        <w:rPr>
          <w:rFonts w:ascii="Times New Roman"/>
          <w:b w:val="false"/>
          <w:i w:val="false"/>
          <w:color w:val="000000"/>
          <w:sz w:val="28"/>
        </w:rPr>
        <w:t>
      28. Сумен емдеу кабинеттерінде, бөлімшелерінде және қабылдау бөлмелерінің душтарында жұмыс істейтін персоналға беріледі.</w:t>
      </w:r>
    </w:p>
    <w:bookmarkEnd w:id="32"/>
    <w:bookmarkStart w:name="z35" w:id="33"/>
    <w:p>
      <w:pPr>
        <w:spacing w:after="0"/>
        <w:ind w:left="0"/>
        <w:jc w:val="both"/>
      </w:pPr>
      <w:r>
        <w:rPr>
          <w:rFonts w:ascii="Times New Roman"/>
          <w:b w:val="false"/>
          <w:i w:val="false"/>
          <w:color w:val="000000"/>
          <w:sz w:val="28"/>
        </w:rPr>
        <w:t>
      29. Аса қауіпті инфекцияларға қарсы күрес жөніндегі бөлімшелер мен мекемелерде жұмыс істейтін дәрігерлерге және кіші медициналық персоналға беріледі.</w:t>
      </w:r>
    </w:p>
    <w:bookmarkEnd w:id="33"/>
    <w:bookmarkStart w:name="z36" w:id="34"/>
    <w:p>
      <w:pPr>
        <w:spacing w:after="0"/>
        <w:ind w:left="0"/>
        <w:jc w:val="both"/>
      </w:pPr>
      <w:r>
        <w:rPr>
          <w:rFonts w:ascii="Times New Roman"/>
          <w:b w:val="false"/>
          <w:i w:val="false"/>
          <w:color w:val="000000"/>
          <w:sz w:val="28"/>
        </w:rPr>
        <w:t>
      30. Пайдалану мерзімі мамандандырылған зертханада тиісті сынақ өткізілгеннен кейін ұзартылуы мүмкін.</w:t>
      </w:r>
    </w:p>
    <w:bookmarkEnd w:id="34"/>
    <w:p>
      <w:pPr>
        <w:spacing w:after="0"/>
        <w:ind w:left="0"/>
        <w:jc w:val="both"/>
      </w:pPr>
      <w:r>
        <w:rPr>
          <w:rFonts w:ascii="Times New Roman"/>
          <w:b w:val="false"/>
          <w:i w:val="false"/>
          <w:color w:val="000000"/>
          <w:sz w:val="28"/>
        </w:rPr>
        <w:t>
      * – заттық мүлікті кию (пайдалану) мерзімі заттың нақты мақсатта қолданыста болу кезеңі болып табылады. Заттық мүлікті қоймада сақтау мерзімі кию мерзіміне саналмайды. Бір мезгілге пайдалануға берілген маусымдық заттар, бір маусым ішінде киілуі (пайдалануы) бір жыл қолданылды деп саналады. Қызметкерлерге берілген заттардың пайдалану мерзімі осы немесе өзге де заттарды алуға құқығы пайда болған күннен бастап есептелінеді.</w:t>
      </w:r>
    </w:p>
    <w:p>
      <w:pPr>
        <w:spacing w:after="0"/>
        <w:ind w:left="0"/>
        <w:jc w:val="both"/>
      </w:pPr>
      <w:r>
        <w:rPr>
          <w:rFonts w:ascii="Times New Roman"/>
          <w:b w:val="false"/>
          <w:i w:val="false"/>
          <w:color w:val="000000"/>
          <w:sz w:val="28"/>
        </w:rPr>
        <w:t>
      ** – Қазақстан Республикасы арнаулы мемлекеттік органдарының қызметкерлері қатарындағы курсанттар заттай мүлікпен 2 және 3-заттай нормалар бойынша қамтамасыз етіледі.</w:t>
      </w:r>
    </w:p>
    <w:p>
      <w:pPr>
        <w:spacing w:after="0"/>
        <w:ind w:left="0"/>
        <w:jc w:val="both"/>
      </w:pPr>
      <w:r>
        <w:rPr>
          <w:rFonts w:ascii="Times New Roman"/>
          <w:b w:val="false"/>
          <w:i w:val="false"/>
          <w:color w:val="000000"/>
          <w:sz w:val="28"/>
        </w:rPr>
        <w:t>
      *** – бұл норма бойынша спорттық іс-шараларға қатысатын қызметкерлер, спорттық команда қатысушылары, сондай-ақ арнаулы мемлекеттік органдардың басшылары айқындаған басқа санаттағы қызметкерлер қамтамасыз етіледі.</w:t>
      </w:r>
    </w:p>
    <w:p>
      <w:pPr>
        <w:spacing w:after="0"/>
        <w:ind w:left="0"/>
        <w:jc w:val="both"/>
      </w:pPr>
      <w:r>
        <w:rPr>
          <w:rFonts w:ascii="Times New Roman"/>
          <w:b w:val="false"/>
          <w:i w:val="false"/>
          <w:color w:val="000000"/>
          <w:sz w:val="28"/>
        </w:rPr>
        <w:t>
      **** – төсек-орын жабдықтарымен арнайы жоғары (әскери) оқу орындарында жоғары және қосымша білім беру бағдарламалары бойынша оқитын курсанттар мен тәулік бойы (жауынгерлік) кезекшілік өткізу орындарындағы қызметкерлер қамтамасыз етіледі.</w:t>
      </w:r>
    </w:p>
    <w:bookmarkStart w:name="z63" w:id="35"/>
    <w:p>
      <w:pPr>
        <w:spacing w:after="0"/>
        <w:ind w:left="0"/>
        <w:jc w:val="left"/>
      </w:pPr>
      <w:r>
        <w:rPr>
          <w:rFonts w:ascii="Times New Roman"/>
          <w:b/>
          <w:i w:val="false"/>
          <w:color w:val="000000"/>
        </w:rPr>
        <w:t xml:space="preserve"> 9. Қазақстан Республикасының арнаулы мемлекеттік органдарының</w:t>
      </w:r>
      <w:r>
        <w:br/>
      </w:r>
      <w:r>
        <w:rPr>
          <w:rFonts w:ascii="Times New Roman"/>
          <w:b/>
          <w:i w:val="false"/>
          <w:color w:val="000000"/>
        </w:rPr>
        <w:t>емдеу мекемелері мен бөлімшелерін заттай және</w:t>
      </w:r>
      <w:r>
        <w:br/>
      </w:r>
      <w:r>
        <w:rPr>
          <w:rFonts w:ascii="Times New Roman"/>
          <w:b/>
          <w:i w:val="false"/>
          <w:color w:val="000000"/>
        </w:rPr>
        <w:t>санитариялық-шаруашылық мүлікпен қамтамасыз етудің</w:t>
      </w:r>
      <w:r>
        <w:br/>
      </w:r>
      <w:r>
        <w:rPr>
          <w:rFonts w:ascii="Times New Roman"/>
          <w:b/>
          <w:i w:val="false"/>
          <w:color w:val="000000"/>
        </w:rPr>
        <w:t>заттай нормалары*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3185"/>
        <w:gridCol w:w="2976"/>
        <w:gridCol w:w="2045"/>
        <w:gridCol w:w="2361"/>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кереуетке (науқасқа) арналған заттар саны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 киім және ішкиім</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берет</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жазғы костюм (күртеше мен шалбар)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майка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труси</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медициналық халат</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сүлгі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түкті сүлгі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шұлық</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Төсек-орын жабдықтары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Құсжастық</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ақжайма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матрац</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көрпе</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көрпе (жапқыш)</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Жылы киімдер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теріден тігілген құлақшын</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жылы жүн халат</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астары жылы костюм (күртеше мен шалбар)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байка халаты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қап</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сақтауға және дезинфекциялауға арналған қап</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Аяқ киім</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Пимаға арналған галош</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Госпитальдық туфли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Санитариялық-гигиеналық қажеттілік бұйымдары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Ескертпе:</w:t>
      </w:r>
    </w:p>
    <w:bookmarkEnd w:id="36"/>
    <w:p>
      <w:pPr>
        <w:spacing w:after="0"/>
        <w:ind w:left="0"/>
        <w:jc w:val="both"/>
      </w:pPr>
      <w:r>
        <w:rPr>
          <w:rFonts w:ascii="Times New Roman"/>
          <w:b w:val="false"/>
          <w:i w:val="false"/>
          <w:color w:val="000000"/>
          <w:sz w:val="28"/>
        </w:rPr>
        <w:t>
      * – осы норма бойынша госпитальдар мен клиникалар қамтамасыз етіледі.</w:t>
      </w:r>
    </w:p>
    <w:p>
      <w:pPr>
        <w:spacing w:after="0"/>
        <w:ind w:left="0"/>
        <w:jc w:val="both"/>
      </w:pPr>
      <w:r>
        <w:rPr>
          <w:rFonts w:ascii="Times New Roman"/>
          <w:b w:val="false"/>
          <w:i w:val="false"/>
          <w:color w:val="000000"/>
          <w:sz w:val="28"/>
        </w:rPr>
        <w:t>
      Дәрігер (емхана дәрігерлері) және емдеу-диагностикалық бөлімшелердің (кабинеттерінің), физиотерапиялық бөлімшелердің (кабинеттердің) кабинеттері, медициналық пункттер бір кереуетке есептеліп қамтамасыз етіледі: 1 жастық 6 жылға, 3 ақ жайма 1 жылға, 2 жастықтың сыртқы тысы 1 жылға.</w:t>
      </w:r>
    </w:p>
    <w:p>
      <w:pPr>
        <w:spacing w:after="0"/>
        <w:ind w:left="0"/>
        <w:jc w:val="both"/>
      </w:pPr>
      <w:r>
        <w:rPr>
          <w:rFonts w:ascii="Times New Roman"/>
          <w:b w:val="false"/>
          <w:i w:val="false"/>
          <w:color w:val="000000"/>
          <w:sz w:val="28"/>
        </w:rPr>
        <w:t>
      Дәрігерлерге тиесілі мақта-матадан жасалған сүлгі клиникаларда айына 50 м қағаз сүлгіге ауыстыруға рұқсат етіледі.</w:t>
      </w:r>
    </w:p>
    <w:bookmarkStart w:name="z38" w:id="37"/>
    <w:p>
      <w:pPr>
        <w:spacing w:after="0"/>
        <w:ind w:left="0"/>
        <w:jc w:val="both"/>
      </w:pPr>
      <w:r>
        <w:rPr>
          <w:rFonts w:ascii="Times New Roman"/>
          <w:b w:val="false"/>
          <w:i w:val="false"/>
          <w:color w:val="000000"/>
          <w:sz w:val="28"/>
        </w:rPr>
        <w:t>
      1. Госпитальдардың инфекциялық, хирургиялық және жара бөлімшелері үшін қосымша ішкиім 3 жиынтығы 1 жылға, 3 жастықтың сыртқы тысы және 4 ақ жайма беріледі.</w:t>
      </w:r>
    </w:p>
    <w:bookmarkEnd w:id="37"/>
    <w:bookmarkStart w:name="z39" w:id="38"/>
    <w:p>
      <w:pPr>
        <w:spacing w:after="0"/>
        <w:ind w:left="0"/>
        <w:jc w:val="both"/>
      </w:pPr>
      <w:r>
        <w:rPr>
          <w:rFonts w:ascii="Times New Roman"/>
          <w:b w:val="false"/>
          <w:i w:val="false"/>
          <w:color w:val="000000"/>
          <w:sz w:val="28"/>
        </w:rPr>
        <w:t>
      2. Медициналық мақта-матадан жасалған халаттар госпитальдар мен лазареттердегі науқастарға келген адамдар үшін штаттық кереует санының 30 пайызына беріледі.</w:t>
      </w:r>
    </w:p>
    <w:bookmarkEnd w:id="38"/>
    <w:bookmarkStart w:name="z40" w:id="39"/>
    <w:p>
      <w:pPr>
        <w:spacing w:after="0"/>
        <w:ind w:left="0"/>
        <w:jc w:val="both"/>
      </w:pPr>
      <w:r>
        <w:rPr>
          <w:rFonts w:ascii="Times New Roman"/>
          <w:b w:val="false"/>
          <w:i w:val="false"/>
          <w:color w:val="000000"/>
          <w:sz w:val="28"/>
        </w:rPr>
        <w:t>
      3. Операциялық және таңу қажеттіліктері үшін қосымша мыналар беріледі:</w:t>
      </w:r>
    </w:p>
    <w:bookmarkEnd w:id="39"/>
    <w:p>
      <w:pPr>
        <w:spacing w:after="0"/>
        <w:ind w:left="0"/>
        <w:jc w:val="both"/>
      </w:pPr>
      <w:r>
        <w:rPr>
          <w:rFonts w:ascii="Times New Roman"/>
          <w:b w:val="false"/>
          <w:i w:val="false"/>
          <w:color w:val="000000"/>
          <w:sz w:val="28"/>
        </w:rPr>
        <w:t>
      мақта-матадан жасалған сүлгі 4 данадан 1 жылға 50 пайызға;</w:t>
      </w:r>
    </w:p>
    <w:p>
      <w:pPr>
        <w:spacing w:after="0"/>
        <w:ind w:left="0"/>
        <w:jc w:val="both"/>
      </w:pPr>
      <w:r>
        <w:rPr>
          <w:rFonts w:ascii="Times New Roman"/>
          <w:b w:val="false"/>
          <w:i w:val="false"/>
          <w:color w:val="000000"/>
          <w:sz w:val="28"/>
        </w:rPr>
        <w:t>
      жастықтың сыртқы тысы 3 данадан 1 жылға 10 пайызға;</w:t>
      </w:r>
    </w:p>
    <w:p>
      <w:pPr>
        <w:spacing w:after="0"/>
        <w:ind w:left="0"/>
        <w:jc w:val="both"/>
      </w:pPr>
      <w:r>
        <w:rPr>
          <w:rFonts w:ascii="Times New Roman"/>
          <w:b w:val="false"/>
          <w:i w:val="false"/>
          <w:color w:val="000000"/>
          <w:sz w:val="28"/>
        </w:rPr>
        <w:t>
      ақ жайма 4 данадан 1 жылға штаттық кереует санының 50 пайызына.</w:t>
      </w:r>
    </w:p>
    <w:bookmarkStart w:name="z41" w:id="40"/>
    <w:p>
      <w:pPr>
        <w:spacing w:after="0"/>
        <w:ind w:left="0"/>
        <w:jc w:val="both"/>
      </w:pPr>
      <w:r>
        <w:rPr>
          <w:rFonts w:ascii="Times New Roman"/>
          <w:b w:val="false"/>
          <w:i w:val="false"/>
          <w:color w:val="000000"/>
          <w:sz w:val="28"/>
        </w:rPr>
        <w:t>
      4. Жатын қаптар тек туберкулез госпиталіне, емханалары мен госпитальдың туберкулез бөлімшелеріне, сондай-ақ әрбір штаттық санитариялық автомобильге 2 данадан беріледі.</w:t>
      </w:r>
    </w:p>
    <w:bookmarkEnd w:id="40"/>
    <w:bookmarkStart w:name="z42" w:id="41"/>
    <w:p>
      <w:pPr>
        <w:spacing w:after="0"/>
        <w:ind w:left="0"/>
        <w:jc w:val="both"/>
      </w:pPr>
      <w:r>
        <w:rPr>
          <w:rFonts w:ascii="Times New Roman"/>
          <w:b w:val="false"/>
          <w:i w:val="false"/>
          <w:color w:val="000000"/>
          <w:sz w:val="28"/>
        </w:rPr>
        <w:t>
      5. Заттарды сақтау мен дезинфекциялауға арналған қаптар госпитальдар мен емханалардың штаттық кереует санының 100 пайызына беріледі.</w:t>
      </w:r>
    </w:p>
    <w:bookmarkEnd w:id="41"/>
    <w:bookmarkStart w:name="z43" w:id="42"/>
    <w:p>
      <w:pPr>
        <w:spacing w:after="0"/>
        <w:ind w:left="0"/>
        <w:jc w:val="left"/>
      </w:pPr>
      <w:r>
        <w:rPr>
          <w:rFonts w:ascii="Times New Roman"/>
          <w:b/>
          <w:i w:val="false"/>
          <w:color w:val="000000"/>
        </w:rPr>
        <w:t xml:space="preserve"> 10. Қазақстан Республикасының арнаулы мемлекеттік органдарын</w:t>
      </w:r>
      <w:r>
        <w:br/>
      </w:r>
      <w:r>
        <w:rPr>
          <w:rFonts w:ascii="Times New Roman"/>
          <w:b/>
          <w:i w:val="false"/>
          <w:color w:val="000000"/>
        </w:rPr>
        <w:t>спорттық мүлікпен және мүкәммалмен қамтамасыз етудің</w:t>
      </w:r>
      <w:r>
        <w:br/>
      </w:r>
      <w:r>
        <w:rPr>
          <w:rFonts w:ascii="Times New Roman"/>
          <w:b/>
          <w:i w:val="false"/>
          <w:color w:val="000000"/>
        </w:rPr>
        <w:t>заттай нормалары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272"/>
        <w:gridCol w:w="440"/>
        <w:gridCol w:w="806"/>
        <w:gridCol w:w="1051"/>
        <w:gridCol w:w="1051"/>
        <w:gridCol w:w="1051"/>
        <w:gridCol w:w="1621"/>
        <w:gridCol w:w="1247"/>
        <w:gridCol w:w="903"/>
        <w:gridCol w:w="1175"/>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төмендегідей барлық бөлімшелерге (адам)</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"Ұшқын-Искра" СКДО құрама командалары үшін</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Кию/пайдалану мерзімі (жыл)</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ден жоғары (қосымша)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ойынына арналған форма (футболка, труси)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формасы (свитер, шалбар)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қолғабы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желден қорғайтын арналған костюм (күртеше, шалбар)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нөмірлері бар логотип</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теннисті шорты мен футболка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Жаттығуға арналған труси мен футболка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спорттық костюм (күртеше, шалбар)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қысқы костюм (күртеше, шалбар)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іші жылы костюм (күртеше, шалбар)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кроссовка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шұлық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шапка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Бутсы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Футзалдағы ойынға арналған туфли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Футболдық гетрі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Футболға арналған қалқан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Жаттығуға арналған кеудеше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футболға арналған қақпа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футболға арналған қақпа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Футбол қақпаларына арналған тор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ойынына арналған форма (футболка, труси)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Волейболдық туфли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нөмірлері бар логотип</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Волейболдық баған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Волейбол антеннасы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Волейболдық қазылар алқасы үшін мұнара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Волейбол бағандарына арналған қорғағыш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Салынатын стакандар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сигналы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сигналы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Тордың биіктігін өлшеуіш</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Доптарды лақтыруға арналған тренажер-катапульта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Тренажер-имитатор блогы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Жағажайлық волейбол үшін белгі қою таспасы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Жағажайлық волейболға арналған ойын формасы (майка, труси)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Футболка-тенниска және шорты (салтанатты)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Волейболға арналған жаттығу формасы (майка, труси)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спорттық күртеше мен шалбар (салтанатты)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спорттық күртеше мен шалбар (салтанатты)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спорттық күртеше мен шалбар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спорттық күртеше мен шалбар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шапка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кроссовка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Жағажайлық волейболға арналған шұлық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 бунақтарын қорғайтын қалқан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доптарына арналған сөмке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жол сөмкесі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рюкзак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себет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рюкзак</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нөмірлері бар логотип</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Баскетболға арналған туфли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баскетбол қалқаны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шеңберіне арналған тор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киім</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жүзуге арналған киімі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шапка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көзілдірік</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Жағажайға арналған туфли (сланцы)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тақталар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белдігі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жүзуге арналған маска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Акваланг</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Блиндары бар алмалы-салмалы штанга жинағы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жамылғы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Гантельдерге арналған тіреу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атлетикаға арналған бәтеңке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Штангіге арналған орындық-баған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және труси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атлетикаға арналған арнайы белдік</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атлетикаға арналған қолғап</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спорттық шаңғылар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таяғы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жарысына арналған костюм</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жарысына арналған бекітпе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қолғап</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көзілдірік</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Шаңғыға арналған май</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шаңғыға бір жиынтықтан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Жүгіруге арналған кетігі бар туфли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Кроссовка туфли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атлетикаға арналған форма (майка, труси, шұлық)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әртүрлі дискілер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 қада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Итеруге арналған ядро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500-700 гр гранаталар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таяқшасы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дейін өлшеу рулеткасы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Майкаларға нөмірлері бар логотип</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өлшеуіш</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қалпы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планка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тапаншасы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теннис</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ерлер формасы (футболка, труси, шұлық)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әйелдер формасы (футболка, юбка, шұлық)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туфли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тенниске арналған қалақ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пернелері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бар тенниске арналған тор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доптары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ерлер формасы (футболка, труси, шұлық)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әйелдер формасы (футболка, юбка, шұлық)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туфли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қабы бар қалақ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стол</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бекітпесі бар тор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шарик</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 самбо және басқа да жекпе-жек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Татами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кілеміне арналған жамылғы және татами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ұрысқа арналған кимоно (күртеше, шалбар, белдік)</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ұрысқа арналған саусақтары ашық қолғап</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дулығасы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Бандаж (қорғаныш қабыршағы)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Тізені қорғауға арналған футты қалқан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Боксерлік капа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таңғыш</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Күреске арналған күртеше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қолғап</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Шингерт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арналған маска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Көкірекше (протектор)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ринг жиынтығы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 арналған сөмке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Боксқа арналған табан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Макиварлар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груша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Тәсілдерді өңдеуге арналған маникен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 бунақтарын қорғайтын қалқан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трико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Борцовкілер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Төрешілерге арналған жең белгі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Гонг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және оқ-дәрі қаруларының нақ пішіні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таяқша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Бағдарлауға арналған спорттық костюм</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туфли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6-орындық шатыр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Компас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 дойбылар, тоғызқұмалақ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сағаттары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қоссырық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Қоссырыққа арналған қосымша сырғауыл (қосалқы)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кіші ағаш ат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ағаш ат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төсеніш</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гимнастикалық белтемір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серіппе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(шведттік) қабырға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жабдықтар мен мүкәммал</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салмақтағы гантельдер (3-40 кг)</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тастары (16-дан 32 кг дейінгі)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 эспандер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Иықтық эспандер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Кеуделік эспандер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Преске арналған дөңгелек</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Толтырмалы доп</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 добы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Өрмелеуге арналған арқан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Тартылуға арналған арқан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Жимфлекстор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Шейпингпен айналысуға арналған кілемшелер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Слентоптар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Секіргіш</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Шейпингке арналған гантельдер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ысқырғышы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сорғылар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тренажерлар жиынтығы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Велотренажер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 тренажері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 массаж жасайтын құрал</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Классикалық бильярд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Бильярдтық кий</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доптары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көрсету тақтасы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көрсету тақтасы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Армреслинг станогы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еден үстілік таразы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Мегафон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Коньки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Сорғыға арналған инелер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велосипед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резеңке қайық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Тіреуіші бар жорыққа арналған арқаға асатын сөмке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спорттық костюмдер (бас киім, футболка, күртеше мен шалбар)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салтанатты спорттық костюмдер (бас киім, күртеше мен шалбар, ішкиім (термо)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кроссовка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кроссовка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5713"/>
        <w:gridCol w:w="786"/>
        <w:gridCol w:w="1279"/>
        <w:gridCol w:w="27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іс-шараларға қатысушыларды марапаттауға арналған заттар</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Марапаттауға арналған спорттық медаль</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Грамоталар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Кубоктар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Баннерлер, логотиптер, жалаушалар, белгілер мен басқа да атрибутика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Ескертпе:</w:t>
      </w:r>
    </w:p>
    <w:bookmarkEnd w:id="43"/>
    <w:bookmarkStart w:name="z46" w:id="44"/>
    <w:p>
      <w:pPr>
        <w:spacing w:after="0"/>
        <w:ind w:left="0"/>
        <w:jc w:val="both"/>
      </w:pPr>
      <w:r>
        <w:rPr>
          <w:rFonts w:ascii="Times New Roman"/>
          <w:b w:val="false"/>
          <w:i w:val="false"/>
          <w:color w:val="000000"/>
          <w:sz w:val="28"/>
        </w:rPr>
        <w:t>
      1. Спартакиадаларға және әртүрлі деңгейдегі жарыстарға қатысуды ұйымдастыру үшін құрама командаларға 2 жылда 1 рет қосымша 10 жиынтық беріледі.</w:t>
      </w:r>
    </w:p>
    <w:bookmarkEnd w:id="44"/>
    <w:bookmarkStart w:name="z47" w:id="45"/>
    <w:p>
      <w:pPr>
        <w:spacing w:after="0"/>
        <w:ind w:left="0"/>
        <w:jc w:val="both"/>
      </w:pPr>
      <w:r>
        <w:rPr>
          <w:rFonts w:ascii="Times New Roman"/>
          <w:b w:val="false"/>
          <w:i w:val="false"/>
          <w:color w:val="000000"/>
          <w:sz w:val="28"/>
        </w:rPr>
        <w:t>
      2. Қазақстан Республикасы Ұлттық қауiпсiздiк комитетiнiң "Ұшқын-Искра" спорт клубы-спорттық дайындау орталығының құрама командаларына және спортшыларға республикалық және халықаралық жарыстарды өткізу регламентінің талаптарына сәйкес, сондай-ақ құрама командалар мен жасөспірім балалар секцияларының оқу-жаттығу процесі қамтамасыз ету қажеттілігін ескере отырып беріледі.</w:t>
      </w:r>
    </w:p>
    <w:bookmarkEnd w:id="45"/>
    <w:bookmarkStart w:name="z48" w:id="46"/>
    <w:p>
      <w:pPr>
        <w:spacing w:after="0"/>
        <w:ind w:left="0"/>
        <w:jc w:val="both"/>
      </w:pPr>
      <w:r>
        <w:rPr>
          <w:rFonts w:ascii="Times New Roman"/>
          <w:b w:val="false"/>
          <w:i w:val="false"/>
          <w:color w:val="000000"/>
          <w:sz w:val="28"/>
        </w:rPr>
        <w:t>
      3. Спорттық зал немесе ойын алаңы болған жағдайда ғана беріледі.</w:t>
      </w:r>
    </w:p>
    <w:bookmarkEnd w:id="46"/>
    <w:bookmarkStart w:name="z49" w:id="47"/>
    <w:p>
      <w:pPr>
        <w:spacing w:after="0"/>
        <w:ind w:left="0"/>
        <w:jc w:val="both"/>
      </w:pPr>
      <w:r>
        <w:rPr>
          <w:rFonts w:ascii="Times New Roman"/>
          <w:b w:val="false"/>
          <w:i w:val="false"/>
          <w:color w:val="000000"/>
          <w:sz w:val="28"/>
        </w:rPr>
        <w:t>
      4. Спортзал болған жағдайда беріледі.</w:t>
      </w:r>
    </w:p>
    <w:bookmarkEnd w:id="47"/>
    <w:bookmarkStart w:name="z50" w:id="48"/>
    <w:p>
      <w:pPr>
        <w:spacing w:after="0"/>
        <w:ind w:left="0"/>
        <w:jc w:val="both"/>
      </w:pPr>
      <w:r>
        <w:rPr>
          <w:rFonts w:ascii="Times New Roman"/>
          <w:b w:val="false"/>
          <w:i w:val="false"/>
          <w:color w:val="000000"/>
          <w:sz w:val="28"/>
        </w:rPr>
        <w:t>
      5. Спартакиадаларға және әртүрлі деңгейдегі жарыстарға қатысуды ұйымдастыру үшін құрама командаларға 2 жылда 1 рет 4 жиынтық қосымша беріледі.</w:t>
      </w:r>
    </w:p>
    <w:bookmarkEnd w:id="48"/>
    <w:bookmarkStart w:name="z51" w:id="49"/>
    <w:p>
      <w:pPr>
        <w:spacing w:after="0"/>
        <w:ind w:left="0"/>
        <w:jc w:val="both"/>
      </w:pPr>
      <w:r>
        <w:rPr>
          <w:rFonts w:ascii="Times New Roman"/>
          <w:b w:val="false"/>
          <w:i w:val="false"/>
          <w:color w:val="000000"/>
          <w:sz w:val="28"/>
        </w:rPr>
        <w:t>
      6. Спартакиадаларға және әртүрлі деңгейдегі жарыстарға қатысуды ұйымдастыру үшін құрама командаларға 2 жылда 1 рет 6 жиынтық қосымша беріледі.</w:t>
      </w:r>
    </w:p>
    <w:bookmarkEnd w:id="49"/>
    <w:bookmarkStart w:name="z52" w:id="50"/>
    <w:p>
      <w:pPr>
        <w:spacing w:after="0"/>
        <w:ind w:left="0"/>
        <w:jc w:val="both"/>
      </w:pPr>
      <w:r>
        <w:rPr>
          <w:rFonts w:ascii="Times New Roman"/>
          <w:b w:val="false"/>
          <w:i w:val="false"/>
          <w:color w:val="000000"/>
          <w:sz w:val="28"/>
        </w:rPr>
        <w:t>
      7. Жарыстарға қатысушыларға ғана беріледі.</w:t>
      </w:r>
    </w:p>
    <w:bookmarkEnd w:id="50"/>
    <w:bookmarkStart w:name="z53" w:id="51"/>
    <w:p>
      <w:pPr>
        <w:spacing w:after="0"/>
        <w:ind w:left="0"/>
        <w:jc w:val="both"/>
      </w:pPr>
      <w:r>
        <w:rPr>
          <w:rFonts w:ascii="Times New Roman"/>
          <w:b w:val="false"/>
          <w:i w:val="false"/>
          <w:color w:val="000000"/>
          <w:sz w:val="28"/>
        </w:rPr>
        <w:t>
      8. Спартакиадаларға және әртүрлі деңгейдегі жарыстарға қатысуды ұйымдастыру үшін құрама командаларға 2 жылда 1 рет 8 жиынтық қосымша беріледі.</w:t>
      </w:r>
    </w:p>
    <w:bookmarkEnd w:id="51"/>
    <w:bookmarkStart w:name="z54" w:id="52"/>
    <w:p>
      <w:pPr>
        <w:spacing w:after="0"/>
        <w:ind w:left="0"/>
        <w:jc w:val="both"/>
      </w:pPr>
      <w:r>
        <w:rPr>
          <w:rFonts w:ascii="Times New Roman"/>
          <w:b w:val="false"/>
          <w:i w:val="false"/>
          <w:color w:val="000000"/>
          <w:sz w:val="28"/>
        </w:rPr>
        <w:t>
      9. Ойын алаңы болғанда ғана беріледі.</w:t>
      </w:r>
    </w:p>
    <w:bookmarkEnd w:id="52"/>
    <w:bookmarkStart w:name="z55" w:id="53"/>
    <w:p>
      <w:pPr>
        <w:spacing w:after="0"/>
        <w:ind w:left="0"/>
        <w:jc w:val="both"/>
      </w:pPr>
      <w:r>
        <w:rPr>
          <w:rFonts w:ascii="Times New Roman"/>
          <w:b w:val="false"/>
          <w:i w:val="false"/>
          <w:color w:val="000000"/>
          <w:sz w:val="28"/>
        </w:rPr>
        <w:t>
      10. Жарыстарды өткізу үшін беріледі.</w:t>
      </w:r>
    </w:p>
    <w:bookmarkEnd w:id="53"/>
    <w:bookmarkStart w:name="z56" w:id="54"/>
    <w:p>
      <w:pPr>
        <w:spacing w:after="0"/>
        <w:ind w:left="0"/>
        <w:jc w:val="both"/>
      </w:pPr>
      <w:r>
        <w:rPr>
          <w:rFonts w:ascii="Times New Roman"/>
          <w:b w:val="false"/>
          <w:i w:val="false"/>
          <w:color w:val="000000"/>
          <w:sz w:val="28"/>
        </w:rPr>
        <w:t>
      11. Ойын жинағы түрінде беріледі.</w:t>
      </w:r>
    </w:p>
    <w:bookmarkEnd w:id="54"/>
    <w:bookmarkStart w:name="z57" w:id="55"/>
    <w:p>
      <w:pPr>
        <w:spacing w:after="0"/>
        <w:ind w:left="0"/>
        <w:jc w:val="both"/>
      </w:pPr>
      <w:r>
        <w:rPr>
          <w:rFonts w:ascii="Times New Roman"/>
          <w:b w:val="false"/>
          <w:i w:val="false"/>
          <w:color w:val="000000"/>
          <w:sz w:val="28"/>
        </w:rPr>
        <w:t>
      12. Тир болған жағдайда беріледі.</w:t>
      </w:r>
    </w:p>
    <w:bookmarkEnd w:id="55"/>
    <w:bookmarkStart w:name="z58" w:id="56"/>
    <w:p>
      <w:pPr>
        <w:spacing w:after="0"/>
        <w:ind w:left="0"/>
        <w:jc w:val="both"/>
      </w:pPr>
      <w:r>
        <w:rPr>
          <w:rFonts w:ascii="Times New Roman"/>
          <w:b w:val="false"/>
          <w:i w:val="false"/>
          <w:color w:val="000000"/>
          <w:sz w:val="28"/>
        </w:rPr>
        <w:t>
      13. Баттерфляй, құрастырылған станок, бастан ауыр тартуға арналған тұтқа, аяқпен сығымдап көтеру, арқа бұлшықеттеріне арналған блок, реттеуіші бар пресс жасауға арналған орындық, отырып-тұру жаттығуын жасауға арналған баған, көлденең қыспақ жасауға арналған орындық, блоктық рамка, бицепс машина, құлып белгісі бар W-образ, олимпиядалық белгісі бар штангілер, 5-тен 30 кг дейінгі кәсіби гантельдер, гантельдерге арналған баған, 2,5-тен 25 кг дейінгі резеңкелі кесінді дискілер жиынтыққа кіреді.</w:t>
      </w:r>
    </w:p>
    <w:bookmarkEnd w:id="56"/>
    <w:bookmarkStart w:name="z59" w:id="57"/>
    <w:p>
      <w:pPr>
        <w:spacing w:after="0"/>
        <w:ind w:left="0"/>
        <w:jc w:val="both"/>
      </w:pPr>
      <w:r>
        <w:rPr>
          <w:rFonts w:ascii="Times New Roman"/>
          <w:b w:val="false"/>
          <w:i w:val="false"/>
          <w:color w:val="000000"/>
          <w:sz w:val="28"/>
        </w:rPr>
        <w:t>
      14. Спартакиадаларға және әртүрлі деңгейдегі жарыстарға қатысуды ұйымдастыру үшін ведомствоның бірінші басшысының өкімі бойынша қосымша сатып алынады.</w:t>
      </w:r>
    </w:p>
    <w:bookmarkEnd w:id="57"/>
    <w:bookmarkStart w:name="z60" w:id="58"/>
    <w:p>
      <w:pPr>
        <w:spacing w:after="0"/>
        <w:ind w:left="0"/>
        <w:jc w:val="both"/>
      </w:pPr>
      <w:r>
        <w:rPr>
          <w:rFonts w:ascii="Times New Roman"/>
          <w:b w:val="false"/>
          <w:i w:val="false"/>
          <w:color w:val="000000"/>
          <w:sz w:val="28"/>
        </w:rPr>
        <w:t>
      15. Әртүрлі деңгейдегі спорттық іс-шараларды ұйымдастыру үшін.</w:t>
      </w:r>
    </w:p>
    <w:bookmarkEnd w:id="58"/>
    <w:bookmarkStart w:name="z61" w:id="59"/>
    <w:p>
      <w:pPr>
        <w:spacing w:after="0"/>
        <w:ind w:left="0"/>
        <w:jc w:val="both"/>
      </w:pPr>
      <w:r>
        <w:rPr>
          <w:rFonts w:ascii="Times New Roman"/>
          <w:b w:val="false"/>
          <w:i w:val="false"/>
          <w:color w:val="000000"/>
          <w:sz w:val="28"/>
        </w:rPr>
        <w:t>
      16. Жедел іс-шараларға және терроризмге қарсы, сондай-ақ құқықтық режимді қамтамасыз ету бойынша, бітімгершілік қызметі және қорғалатын адамдардың қауіпсіздігін қамтамасыз ету жөніндегі күзету іс-шараларын өткізуге, ұйымдасқан қылмыстық топтардың жолын кесуге қатысатын бөлімшелер қызметкерлері үшін нақты қажеттілік бойынша спорттық мүліктің арнайы түрлері қосымша беріледі.</w:t>
      </w:r>
    </w:p>
    <w:bookmarkEnd w:id="59"/>
    <w:bookmarkStart w:name="z62" w:id="60"/>
    <w:p>
      <w:pPr>
        <w:spacing w:after="0"/>
        <w:ind w:left="0"/>
        <w:jc w:val="both"/>
      </w:pPr>
      <w:r>
        <w:rPr>
          <w:rFonts w:ascii="Times New Roman"/>
          <w:b w:val="false"/>
          <w:i w:val="false"/>
          <w:color w:val="000000"/>
          <w:sz w:val="28"/>
        </w:rPr>
        <w:t>
      17. Қазақстан Республикасы Президентінің Күзет қызметінің қызметкерлері үшін.</w:t>
      </w:r>
    </w:p>
    <w:bookmarkEnd w:id="60"/>
    <w:bookmarkStart w:name="z45" w:id="61"/>
    <w:p>
      <w:pPr>
        <w:spacing w:after="0"/>
        <w:ind w:left="0"/>
        <w:jc w:val="left"/>
      </w:pPr>
      <w:r>
        <w:rPr>
          <w:rFonts w:ascii="Times New Roman"/>
          <w:b/>
          <w:i w:val="false"/>
          <w:color w:val="000000"/>
        </w:rPr>
        <w:t xml:space="preserve"> Арнаулы киім нысандары заттарының жиынтығына кіретін</w:t>
      </w:r>
      <w:r>
        <w:br/>
      </w:r>
      <w:r>
        <w:rPr>
          <w:rFonts w:ascii="Times New Roman"/>
          <w:b/>
          <w:i w:val="false"/>
          <w:color w:val="000000"/>
        </w:rPr>
        <w:t>фурнитуралар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387"/>
        <w:gridCol w:w="6751"/>
        <w:gridCol w:w="1387"/>
        <w:gridCol w:w="1388"/>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кіретін фурнитура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Эмблемасы бар кокарда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Фуражкаларға арналған өрілген бау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Фуражкалар жиегінің айналасындағы және күнқағарларындағы тігістер (жоғары офицерлік құрамы үшін)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түйме (фуражкаларға арналған)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атақтары бойынша жұлдыздар (жұлдызшалар, жапсырмалар)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Погондарға диаметрі 14 мм түймелер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органдарға тиестілігін білдіретін жеңдегі белгілер (салтанатты жейделерден басқа)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офицерлер құрамы мундирлерінің жағаларындағы және қайырмаларындағы тігістер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үшін оқу курстары бойынша жеңдегі белгі (жейделер мен свитерден басқа)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далалық киімге "Қазақстан" кеуде белгілері (жапсырмалар) мен арнаулы атағы жапсырмалары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кеуде белгісі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(әскери) оқу орнын аяқтағаны туралы кеуде белгісі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атақтардың жең жапсырмасы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