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dec5" w14:textId="6c9d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 өртке қарсы қызмет өрттен қорғайтын қоныстану аумақтарының және мемлекеттік меншіктегі аса маңызды объектілердің тізбелерін бекіту туралы" 2005 жылғы 15 желтоқсандағы № 1251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2013 жылғы 20 желтоқсандағы № 1365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09.10.2014 </w:t>
      </w:r>
      <w:r>
        <w:rPr>
          <w:rFonts w:ascii="Times New Roman"/>
          <w:b w:val="false"/>
          <w:i w:val="false"/>
          <w:color w:val="000000"/>
          <w:sz w:val="28"/>
        </w:rPr>
        <w:t>№ 1078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9699"/>
        <w:gridCol w:w="1758"/>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оның аумақтық органдарын және оған ведомстволық бағыныстағы мемлекеттік мекемелерді ескере отырып,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 оның ішінде мемлекеттік өртке қарсы қызмет органдарының қызметкерлері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 17406**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министрлігіне ведомстволық бағыныстағы мемлекеттік мекемелер,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9987"/>
        <w:gridCol w:w="1562"/>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оның аумақтық органдарын және оған ведомстволық бағыныстағы мемлекеттік мекемелерді ескере отырып, оның ішінде: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23052</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 оның ішінде мемлекеттік өртке қарсы қызмет органдарының қызметкерлері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w:t>
            </w:r>
            <w:r>
              <w:br/>
            </w:r>
            <w:r>
              <w:rPr>
                <w:rFonts w:ascii="Times New Roman"/>
                <w:b w:val="false"/>
                <w:i w:val="false"/>
                <w:color w:val="000000"/>
                <w:sz w:val="20"/>
              </w:rPr>
              <w:t>
17617**</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министрлігіне ведомстволық бағыныстағы мемлекеттік мекемелер, оның ішінде: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6"/>
        <w:gridCol w:w="1354"/>
      </w:tblGrid>
      <w:tr>
        <w:trPr>
          <w:trHeight w:val="810" w:hRule="atLeast"/>
        </w:trPr>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қызметі, оның ішінде мемлекеттік өртке қарсы қызмет органдарының қызметкерлері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16 028</w:t>
            </w:r>
            <w:r>
              <w:br/>
            </w:r>
            <w:r>
              <w:rPr>
                <w:rFonts w:ascii="Times New Roman"/>
                <w:b w:val="false"/>
                <w:i w:val="false"/>
                <w:color w:val="000000"/>
                <w:sz w:val="20"/>
              </w:rPr>
              <w:t>
15 454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4"/>
        <w:gridCol w:w="1326"/>
      </w:tblGrid>
      <w:tr>
        <w:trPr>
          <w:trHeight w:val="720" w:hRule="atLeast"/>
        </w:trPr>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қызметі, оның ішінде мемлекеттік өртке қарсы қызмет органдарының қызметкерлері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16 239</w:t>
            </w:r>
            <w:r>
              <w:br/>
            </w:r>
            <w:r>
              <w:rPr>
                <w:rFonts w:ascii="Times New Roman"/>
                <w:b w:val="false"/>
                <w:i w:val="false"/>
                <w:color w:val="000000"/>
                <w:sz w:val="20"/>
              </w:rPr>
              <w:t>
15 665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09.10.2014 </w:t>
      </w:r>
      <w:r>
        <w:rPr>
          <w:rFonts w:ascii="Times New Roman"/>
          <w:b w:val="false"/>
          <w:i w:val="false"/>
          <w:color w:val="000000"/>
          <w:sz w:val="28"/>
        </w:rPr>
        <w:t>№ 1078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1"/>
    <w:p>
      <w:pPr>
        <w:spacing w:after="0"/>
        <w:ind w:left="0"/>
        <w:jc w:val="both"/>
      </w:pPr>
      <w:r>
        <w:rPr>
          <w:rFonts w:ascii="Times New Roman"/>
          <w:b w:val="false"/>
          <w:i w:val="false"/>
          <w:color w:val="000000"/>
          <w:sz w:val="28"/>
        </w:rPr>
        <w:t>
      2. Осы қаулы 2014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