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66f8" w14:textId="7c26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 мен оларға құқықтарды мемлекеттiк тiркеу ережесін бекiту туралы" Қазақстан Республикасы Үкiметiнiң 2003 жылғы 17 қаңтардағы № 49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4 желтоқсандағы № 1314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«Кемелер мен оларға құқықтарды мемлекеттiк тiркеу ережесін бекiту туралы» Қазақстан Республикасы Үкiметiнiң 2003 жылғы 17 қаңтардағы № 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1, 17-құжат)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Кемелер мен оларға құқықтарды мемлекеттiк тiркеу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Теңiз кемелерiнiң мемлекеттiк кеме тiзiлiмiнде (бұдан әрі – Мемлекеттiк кеме тiзiлiмi), Қазақстан Республикасының халықаралық кеме тізілімінде (бұдан әрі – халықаралық кеме тізілімі), бербоут-чартер тізілімінде және жасалып жатқан кемелер тізілімінде кемелер мен оларға құқықтарды мемлекеттiк тiркеуді Порттың теңіз әкімшілігі жүзеге асырады.</w:t>
      </w:r>
      <w:r>
        <w:br/>
      </w:r>
      <w:r>
        <w:rPr>
          <w:rFonts w:ascii="Times New Roman"/>
          <w:b w:val="false"/>
          <w:i w:val="false"/>
          <w:color w:val="000000"/>
          <w:sz w:val="28"/>
        </w:rPr>
        <w:t>
</w:t>
      </w:r>
      <w:r>
        <w:rPr>
          <w:rFonts w:ascii="Times New Roman"/>
          <w:b w:val="false"/>
          <w:i w:val="false"/>
          <w:color w:val="000000"/>
          <w:sz w:val="28"/>
        </w:rPr>
        <w:t>
      Мемлекеттiк кеме тiзiлiмiн, халықаралық кеме тізілімін, бербоут-чартер тiзiлiмiн және жасалып жатқан кемелер тiзiлiмiн жүргiзудi Порттың теңiз әкiмшiлiгi қағаз және электрондық жеткізгіштерде жүзеге асырады.</w:t>
      </w:r>
      <w:r>
        <w:br/>
      </w:r>
      <w:r>
        <w:rPr>
          <w:rFonts w:ascii="Times New Roman"/>
          <w:b w:val="false"/>
          <w:i w:val="false"/>
          <w:color w:val="000000"/>
          <w:sz w:val="28"/>
        </w:rPr>
        <w:t>
</w:t>
      </w:r>
      <w:r>
        <w:rPr>
          <w:rFonts w:ascii="Times New Roman"/>
          <w:b w:val="false"/>
          <w:i w:val="false"/>
          <w:color w:val="000000"/>
          <w:sz w:val="28"/>
        </w:rPr>
        <w:t>
      Мемлекеттiк кеме тiзiлiмiн, халықаралық кеме тізілімін, бербоут-чартер тiзiлiмiн және жасалып жатқан кемелер тiзiлiмiн жүргiзу тәртiбiн Қазақстан Республикасының Теңіз әкімшілігі (бұдан әрi – уәкілетті орган)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Қағидаларға сәйкес кемелердi және оларға құқықтарды мемлекеттiк тiркеу үшiн қажеттi құжаттарды қабылдау. Ұсынылатын құжаттар осы Қағидалардың талаптарына сәйкес келмеген кезде үш жұмыс күнi iшiнде оған құжаттарды қабылдаудан дәлелдi жазбаша бас тартуды бере отырып, өтiнiш берушiге құжаттар қабылдаудан бас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көрсетiлген қайшылықтар мен мемлекеттiк тiркеуден бас тарту үшiн басқа негiздер болмаған кезде Мемлекеттiк кеме тiзiлiмiне, халықаралық кеме тізіліміне, бербоут-чартер тiзiлiмiне, жасалып жатқан кемелер тiзiлiмiне жазулар енгiзу;»;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екінші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құжаттарды алған кезде Қазақстан Республикасының шетелдердегі мекемесінің консулдық лауазымды тұлғасы құжаттарды есепке алу кітабына тиісті жазба енгізеді. Уақытша куәлік берілгені туралы әрбір жазба тіркеу нөмірімен сәйкестендіріледі. Мұндай нөмір құжаттарды қабылдаған кезде беріледі және қабылдаған құжаттардың кіріс нөміріне сәйкес келеді. Ұсынылған құжаттарды тексергеннен кейін Қазақстан Республикасының шетелдердегі мекемесі уақытша куәлік береді. Берілген уақытша куәлік туралы Қазақстан Республикасының шетелдердегі мекемесі он жұмыс күні ішінде уәкілетті органға уақытша куәліктің көшірмесін қоса бере отырып, хабарлама жібереді.»;</w:t>
      </w:r>
      <w:r>
        <w:br/>
      </w:r>
      <w:r>
        <w:rPr>
          <w:rFonts w:ascii="Times New Roman"/>
          <w:b w:val="false"/>
          <w:i w:val="false"/>
          <w:color w:val="000000"/>
          <w:sz w:val="28"/>
        </w:rPr>
        <w:t>
</w:t>
      </w:r>
      <w:r>
        <w:rPr>
          <w:rFonts w:ascii="Times New Roman"/>
          <w:b w:val="false"/>
          <w:i w:val="false"/>
          <w:color w:val="000000"/>
          <w:sz w:val="28"/>
        </w:rPr>
        <w:t>
      мынадай мазмұндағы 2-1-бөліммен толықтырылсын:</w:t>
      </w:r>
      <w:r>
        <w:br/>
      </w:r>
      <w:r>
        <w:rPr>
          <w:rFonts w:ascii="Times New Roman"/>
          <w:b w:val="false"/>
          <w:i w:val="false"/>
          <w:color w:val="000000"/>
          <w:sz w:val="28"/>
        </w:rPr>
        <w:t>
</w:t>
      </w:r>
      <w:r>
        <w:rPr>
          <w:rFonts w:ascii="Times New Roman"/>
          <w:b w:val="false"/>
          <w:i w:val="false"/>
          <w:color w:val="000000"/>
          <w:sz w:val="28"/>
        </w:rPr>
        <w:t>
      «2-1. Кемелер мен оларға құқықтарды Қазақстан Республикасының халықаралық кеме тізілімінде мемлекеттік тіркеу</w:t>
      </w:r>
      <w:r>
        <w:br/>
      </w:r>
      <w:r>
        <w:rPr>
          <w:rFonts w:ascii="Times New Roman"/>
          <w:b w:val="false"/>
          <w:i w:val="false"/>
          <w:color w:val="000000"/>
          <w:sz w:val="28"/>
        </w:rPr>
        <w:t>
</w:t>
      </w:r>
      <w:r>
        <w:rPr>
          <w:rFonts w:ascii="Times New Roman"/>
          <w:b w:val="false"/>
          <w:i w:val="false"/>
          <w:color w:val="000000"/>
          <w:sz w:val="28"/>
        </w:rPr>
        <w:t>
      21-1. Кемеге меншiк құқығы және өзге де заттық құқықтар (бербоут-чартер бойынша жалдап алынған кемеге осы құқықтарды қоспағанда), осы құқықтарды шектеулер (ауыртпалықтар), олардың туындауы, ауысуы және тоқтатылуы Қазақстан Республикасының халықаралық кеме тізілімінде тіркелуге жатады.</w:t>
      </w:r>
      <w:r>
        <w:br/>
      </w:r>
      <w:r>
        <w:rPr>
          <w:rFonts w:ascii="Times New Roman"/>
          <w:b w:val="false"/>
          <w:i w:val="false"/>
          <w:color w:val="000000"/>
          <w:sz w:val="28"/>
        </w:rPr>
        <w:t>
</w:t>
      </w:r>
      <w:r>
        <w:rPr>
          <w:rFonts w:ascii="Times New Roman"/>
          <w:b w:val="false"/>
          <w:i w:val="false"/>
          <w:color w:val="000000"/>
          <w:sz w:val="28"/>
        </w:rPr>
        <w:t>
      Меншік құқығына және өзге де заттық құқықтарға қатысты шектеулер (ауыртпалықтар) белгіленген кемені Қазақстан Республикасының халықаралық кеме тізілімінде тіркеу және мұндай кемені аталған тізілімнен шығару пайдасына тиісті шектеу (ауыртпалық) белгіленген адамның жазбаша нысандағы келісімімен жүзеге асырылады.</w:t>
      </w:r>
      <w:r>
        <w:br/>
      </w:r>
      <w:r>
        <w:rPr>
          <w:rFonts w:ascii="Times New Roman"/>
          <w:b w:val="false"/>
          <w:i w:val="false"/>
          <w:color w:val="000000"/>
          <w:sz w:val="28"/>
        </w:rPr>
        <w:t>
</w:t>
      </w:r>
      <w:r>
        <w:rPr>
          <w:rFonts w:ascii="Times New Roman"/>
          <w:b w:val="false"/>
          <w:i w:val="false"/>
          <w:color w:val="000000"/>
          <w:sz w:val="28"/>
        </w:rPr>
        <w:t>
      21-2. Кемелер шет мемлекеттердің кеме тізілімдерінде тіркелген және халықаралық кеме тізілімінде тіркеу туралы өтініш берілген күні олардың шығарылған жылдары жиырма жылдан асқан болса, олар халықаралық кеме тізілімінде тіркеуге жатпайды.</w:t>
      </w:r>
      <w:r>
        <w:br/>
      </w:r>
      <w:r>
        <w:rPr>
          <w:rFonts w:ascii="Times New Roman"/>
          <w:b w:val="false"/>
          <w:i w:val="false"/>
          <w:color w:val="000000"/>
          <w:sz w:val="28"/>
        </w:rPr>
        <w:t>
</w:t>
      </w:r>
      <w:r>
        <w:rPr>
          <w:rFonts w:ascii="Times New Roman"/>
          <w:b w:val="false"/>
          <w:i w:val="false"/>
          <w:color w:val="000000"/>
          <w:sz w:val="28"/>
        </w:rPr>
        <w:t>
      21-3. Кемені Қазақстан Республикасының халықаралық кеме тізілімінде тіркеу кезінде кеме иесі (кеме иеленушісі) немесе олар уәкілеттік берген адамдар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еркiн нысанда өтiнiш;</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кеме тiзiлiмiнiң сауалнамасы;</w:t>
      </w:r>
      <w:r>
        <w:br/>
      </w:r>
      <w:r>
        <w:rPr>
          <w:rFonts w:ascii="Times New Roman"/>
          <w:b w:val="false"/>
          <w:i w:val="false"/>
          <w:color w:val="000000"/>
          <w:sz w:val="28"/>
        </w:rPr>
        <w:t>
</w:t>
      </w:r>
      <w:r>
        <w:rPr>
          <w:rFonts w:ascii="Times New Roman"/>
          <w:b w:val="false"/>
          <w:i w:val="false"/>
          <w:color w:val="000000"/>
          <w:sz w:val="28"/>
        </w:rPr>
        <w:t>
      3) өлшеу куәлiгi;</w:t>
      </w:r>
      <w:r>
        <w:br/>
      </w:r>
      <w:r>
        <w:rPr>
          <w:rFonts w:ascii="Times New Roman"/>
          <w:b w:val="false"/>
          <w:i w:val="false"/>
          <w:color w:val="000000"/>
          <w:sz w:val="28"/>
        </w:rPr>
        <w:t>
</w:t>
      </w:r>
      <w:r>
        <w:rPr>
          <w:rFonts w:ascii="Times New Roman"/>
          <w:b w:val="false"/>
          <w:i w:val="false"/>
          <w:color w:val="000000"/>
          <w:sz w:val="28"/>
        </w:rPr>
        <w:t>
      4) сыныптау куәлiгi;</w:t>
      </w:r>
      <w:r>
        <w:br/>
      </w:r>
      <w:r>
        <w:rPr>
          <w:rFonts w:ascii="Times New Roman"/>
          <w:b w:val="false"/>
          <w:i w:val="false"/>
          <w:color w:val="000000"/>
          <w:sz w:val="28"/>
        </w:rPr>
        <w:t>
</w:t>
      </w:r>
      <w:r>
        <w:rPr>
          <w:rFonts w:ascii="Times New Roman"/>
          <w:b w:val="false"/>
          <w:i w:val="false"/>
          <w:color w:val="000000"/>
          <w:sz w:val="28"/>
        </w:rPr>
        <w:t>
      5) теңіз кемесiн мемлекеттiк тiркегені үшiн алым сомасының бюджетке төленгенiн растайтын құжат.</w:t>
      </w:r>
      <w:r>
        <w:br/>
      </w:r>
      <w:r>
        <w:rPr>
          <w:rFonts w:ascii="Times New Roman"/>
          <w:b w:val="false"/>
          <w:i w:val="false"/>
          <w:color w:val="000000"/>
          <w:sz w:val="28"/>
        </w:rPr>
        <w:t>
</w:t>
      </w:r>
      <w:r>
        <w:rPr>
          <w:rFonts w:ascii="Times New Roman"/>
          <w:b w:val="false"/>
          <w:i w:val="false"/>
          <w:color w:val="000000"/>
          <w:sz w:val="28"/>
        </w:rPr>
        <w:t>
      Сондай-ақ меншік құқығындағы кемені тіркеу үшін:</w:t>
      </w:r>
      <w:r>
        <w:br/>
      </w:r>
      <w:r>
        <w:rPr>
          <w:rFonts w:ascii="Times New Roman"/>
          <w:b w:val="false"/>
          <w:i w:val="false"/>
          <w:color w:val="000000"/>
          <w:sz w:val="28"/>
        </w:rPr>
        <w:t>
</w:t>
      </w:r>
      <w:r>
        <w:rPr>
          <w:rFonts w:ascii="Times New Roman"/>
          <w:b w:val="false"/>
          <w:i w:val="false"/>
          <w:color w:val="000000"/>
          <w:sz w:val="28"/>
        </w:rPr>
        <w:t>
      1) кемеге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2) жүзуге жарамдылығы туралы куәлік (қолданылатын болса);</w:t>
      </w:r>
      <w:r>
        <w:br/>
      </w:r>
      <w:r>
        <w:rPr>
          <w:rFonts w:ascii="Times New Roman"/>
          <w:b w:val="false"/>
          <w:i w:val="false"/>
          <w:color w:val="000000"/>
          <w:sz w:val="28"/>
        </w:rPr>
        <w:t>
</w:t>
      </w:r>
      <w:r>
        <w:rPr>
          <w:rFonts w:ascii="Times New Roman"/>
          <w:b w:val="false"/>
          <w:i w:val="false"/>
          <w:color w:val="000000"/>
          <w:sz w:val="28"/>
        </w:rPr>
        <w:t>
      3) жолаушылар куәлігі (жолаушылар кемесі үшін);</w:t>
      </w:r>
      <w:r>
        <w:br/>
      </w:r>
      <w:r>
        <w:rPr>
          <w:rFonts w:ascii="Times New Roman"/>
          <w:b w:val="false"/>
          <w:i w:val="false"/>
          <w:color w:val="000000"/>
          <w:sz w:val="28"/>
        </w:rPr>
        <w:t>
</w:t>
      </w:r>
      <w:r>
        <w:rPr>
          <w:rFonts w:ascii="Times New Roman"/>
          <w:b w:val="false"/>
          <w:i w:val="false"/>
          <w:color w:val="000000"/>
          <w:sz w:val="28"/>
        </w:rPr>
        <w:t>
      4) осы мемлекеттің туын ауыстырғанға дейін тікелей тіркелген тізілімнен шет мемлекеттің кемесінің алынып тасталғанын және ипотека ауыртпалығы жоқтығын куәландыратын құжат;</w:t>
      </w:r>
      <w:r>
        <w:br/>
      </w:r>
      <w:r>
        <w:rPr>
          <w:rFonts w:ascii="Times New Roman"/>
          <w:b w:val="false"/>
          <w:i w:val="false"/>
          <w:color w:val="000000"/>
          <w:sz w:val="28"/>
        </w:rPr>
        <w:t>
</w:t>
      </w:r>
      <w:r>
        <w:rPr>
          <w:rFonts w:ascii="Times New Roman"/>
          <w:b w:val="false"/>
          <w:i w:val="false"/>
          <w:color w:val="000000"/>
          <w:sz w:val="28"/>
        </w:rPr>
        <w:t>
      5) меншік иесінің аты мен мекенжайын куәландыратын құжаттар ұсынылады.</w:t>
      </w:r>
      <w:r>
        <w:br/>
      </w:r>
      <w:r>
        <w:rPr>
          <w:rFonts w:ascii="Times New Roman"/>
          <w:b w:val="false"/>
          <w:i w:val="false"/>
          <w:color w:val="000000"/>
          <w:sz w:val="28"/>
        </w:rPr>
        <w:t>
</w:t>
      </w:r>
      <w:r>
        <w:rPr>
          <w:rFonts w:ascii="Times New Roman"/>
          <w:b w:val="false"/>
          <w:i w:val="false"/>
          <w:color w:val="000000"/>
          <w:sz w:val="28"/>
        </w:rPr>
        <w:t>
      Мемлекеттiк кеме тiзiлiмiнде кеменің тіркелуі әлі жарамды болған жағдайда,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теңіз кемесінің Қазақстан Республикасының Мемлекеттік туын көтеріп жүзу құқығы туралы және кемеге меншік құқығы туралы куәліктерінің тек көшірмелері ғана ұсынылады.</w:t>
      </w:r>
      <w:r>
        <w:br/>
      </w:r>
      <w:r>
        <w:rPr>
          <w:rFonts w:ascii="Times New Roman"/>
          <w:b w:val="false"/>
          <w:i w:val="false"/>
          <w:color w:val="000000"/>
          <w:sz w:val="28"/>
        </w:rPr>
        <w:t>
</w:t>
      </w:r>
      <w:r>
        <w:rPr>
          <w:rFonts w:ascii="Times New Roman"/>
          <w:b w:val="false"/>
          <w:i w:val="false"/>
          <w:color w:val="000000"/>
          <w:sz w:val="28"/>
        </w:rPr>
        <w:t>
      Сондай-ақ бербоут-чартер бойынша пайдалануға ұсынылған кемені тіркеу үшін:</w:t>
      </w:r>
      <w:r>
        <w:br/>
      </w:r>
      <w:r>
        <w:rPr>
          <w:rFonts w:ascii="Times New Roman"/>
          <w:b w:val="false"/>
          <w:i w:val="false"/>
          <w:color w:val="000000"/>
          <w:sz w:val="28"/>
        </w:rPr>
        <w:t>
</w:t>
      </w:r>
      <w:r>
        <w:rPr>
          <w:rFonts w:ascii="Times New Roman"/>
          <w:b w:val="false"/>
          <w:i w:val="false"/>
          <w:color w:val="000000"/>
          <w:sz w:val="28"/>
        </w:rPr>
        <w:t>
      1) кеме жалдаушының аты мен мекенжайын растайтын құжаттар;</w:t>
      </w:r>
      <w:r>
        <w:br/>
      </w:r>
      <w:r>
        <w:rPr>
          <w:rFonts w:ascii="Times New Roman"/>
          <w:b w:val="false"/>
          <w:i w:val="false"/>
          <w:color w:val="000000"/>
          <w:sz w:val="28"/>
        </w:rPr>
        <w:t>
</w:t>
      </w:r>
      <w:r>
        <w:rPr>
          <w:rFonts w:ascii="Times New Roman"/>
          <w:b w:val="false"/>
          <w:i w:val="false"/>
          <w:color w:val="000000"/>
          <w:sz w:val="28"/>
        </w:rPr>
        <w:t>
      2) бербоут-чартер шарты;</w:t>
      </w:r>
      <w:r>
        <w:br/>
      </w:r>
      <w:r>
        <w:rPr>
          <w:rFonts w:ascii="Times New Roman"/>
          <w:b w:val="false"/>
          <w:i w:val="false"/>
          <w:color w:val="000000"/>
          <w:sz w:val="28"/>
        </w:rPr>
        <w:t>
</w:t>
      </w:r>
      <w:r>
        <w:rPr>
          <w:rFonts w:ascii="Times New Roman"/>
          <w:b w:val="false"/>
          <w:i w:val="false"/>
          <w:color w:val="000000"/>
          <w:sz w:val="28"/>
        </w:rPr>
        <w:t>
      3) шет мемлекеттiң құзыреттi билiк орындары берген, онда кеме тiкелей ту ауыстырылғанға дейiн тiркелген, осындай мемлекеттiң туын көтерiп жүзу құқығы тоқтатыла тұрғанын немесе бұл құқық Қазақстан Республикасының бербоут-чартерлiк тiзiлiмiнде кеме мемлекеттiк тiркелген сәтiнен бастап тоқтатыла тұрған кеменi Қазақстан Республикасының туын көтерiп жүзуге уақытша ауыстыруға келiсу туралы, сондай-ақ кемеге ипотека ауыртпалығы салынғаны туралы мәлiметтердi қамтитын құжаттар;</w:t>
      </w:r>
      <w:r>
        <w:br/>
      </w:r>
      <w:r>
        <w:rPr>
          <w:rFonts w:ascii="Times New Roman"/>
          <w:b w:val="false"/>
          <w:i w:val="false"/>
          <w:color w:val="000000"/>
          <w:sz w:val="28"/>
        </w:rPr>
        <w:t>
</w:t>
      </w:r>
      <w:r>
        <w:rPr>
          <w:rFonts w:ascii="Times New Roman"/>
          <w:b w:val="false"/>
          <w:i w:val="false"/>
          <w:color w:val="000000"/>
          <w:sz w:val="28"/>
        </w:rPr>
        <w:t>
      4) кеменi Қазақстан Республикасының Мемлекеттiк туын көтерiп жүзуге ауыстыруға меншiк иесi және кеменiң тiркелген ауыртпалығына кепiл ұстаушының жазбаша рұқсаты;</w:t>
      </w:r>
      <w:r>
        <w:br/>
      </w:r>
      <w:r>
        <w:rPr>
          <w:rFonts w:ascii="Times New Roman"/>
          <w:b w:val="false"/>
          <w:i w:val="false"/>
          <w:color w:val="000000"/>
          <w:sz w:val="28"/>
        </w:rPr>
        <w:t>
</w:t>
      </w:r>
      <w:r>
        <w:rPr>
          <w:rFonts w:ascii="Times New Roman"/>
          <w:b w:val="false"/>
          <w:i w:val="false"/>
          <w:color w:val="000000"/>
          <w:sz w:val="28"/>
        </w:rPr>
        <w:t>
      5) кеме Солтүстiк Каспий жобасын iске асыру үшiн жалға алынғанын растайтын Солтүстiк Каспий жобасы жөнiндегі оператордан хат (осы Қағидалардың 22-тармағының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көрсетiлген тұлғалар жалға алған кемелер үшiн) ұсынылады.</w:t>
      </w:r>
      <w:r>
        <w:br/>
      </w:r>
      <w:r>
        <w:rPr>
          <w:rFonts w:ascii="Times New Roman"/>
          <w:b w:val="false"/>
          <w:i w:val="false"/>
          <w:color w:val="000000"/>
          <w:sz w:val="28"/>
        </w:rPr>
        <w:t>
</w:t>
      </w:r>
      <w:r>
        <w:rPr>
          <w:rFonts w:ascii="Times New Roman"/>
          <w:b w:val="false"/>
          <w:i w:val="false"/>
          <w:color w:val="000000"/>
          <w:sz w:val="28"/>
        </w:rPr>
        <w:t>
      Бербоут-чартер тізілімінде кеменің тіркелуі жарамды болған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бербоут-чартер шарттарында жалға алынған шетелдiк теңiз кемесiне Қазақстан Республикасының Мемлекеттік туын көтерiп жүзу құқығын уақытша беру туралы куәлiктің көшірмесі ғана ұсынылады.</w:t>
      </w:r>
      <w:r>
        <w:br/>
      </w:r>
      <w:r>
        <w:rPr>
          <w:rFonts w:ascii="Times New Roman"/>
          <w:b w:val="false"/>
          <w:i w:val="false"/>
          <w:color w:val="000000"/>
          <w:sz w:val="28"/>
        </w:rPr>
        <w:t>
</w:t>
      </w:r>
      <w:r>
        <w:rPr>
          <w:rFonts w:ascii="Times New Roman"/>
          <w:b w:val="false"/>
          <w:i w:val="false"/>
          <w:color w:val="000000"/>
          <w:sz w:val="28"/>
        </w:rPr>
        <w:t>
      21-4. Бербоут-чартер бойынша жалға алынған кемені халықаралық кеме тізілімінде тіркеу мерзімі осындай кемеге Қазақстан Республикасының Мемлекеттік туын көтеріп жүзу құқығын уақытша беру мерзімінен аспайтын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туын көтеріп жүзу құқығын уақытша беру туралы шешімді уәкілетті орган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көзделген тәртіппен қабылдайды.</w:t>
      </w:r>
      <w:r>
        <w:br/>
      </w:r>
      <w:r>
        <w:rPr>
          <w:rFonts w:ascii="Times New Roman"/>
          <w:b w:val="false"/>
          <w:i w:val="false"/>
          <w:color w:val="000000"/>
          <w:sz w:val="28"/>
        </w:rPr>
        <w:t>
</w:t>
      </w:r>
      <w:r>
        <w:rPr>
          <w:rFonts w:ascii="Times New Roman"/>
          <w:b w:val="false"/>
          <w:i w:val="false"/>
          <w:color w:val="000000"/>
          <w:sz w:val="28"/>
        </w:rPr>
        <w:t>
      21-5. Кемені Қазақстан Республикасының халықаралық кеме тізіліміне енгізу:</w:t>
      </w:r>
      <w:r>
        <w:br/>
      </w:r>
      <w:r>
        <w:rPr>
          <w:rFonts w:ascii="Times New Roman"/>
          <w:b w:val="false"/>
          <w:i w:val="false"/>
          <w:color w:val="000000"/>
          <w:sz w:val="28"/>
        </w:rPr>
        <w:t>
</w:t>
      </w:r>
      <w:r>
        <w:rPr>
          <w:rFonts w:ascii="Times New Roman"/>
          <w:b w:val="false"/>
          <w:i w:val="false"/>
          <w:color w:val="000000"/>
          <w:sz w:val="28"/>
        </w:rPr>
        <w:t>
      1) меншік құқығындағы кемеге –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теңіз кемесінің Қазақстан Республикасының Мемлекеттік туын көтеріп жүзу құқығы туралы және кемеге меншік құқығы туралы куәліктер;</w:t>
      </w:r>
      <w:r>
        <w:br/>
      </w:r>
      <w:r>
        <w:rPr>
          <w:rFonts w:ascii="Times New Roman"/>
          <w:b w:val="false"/>
          <w:i w:val="false"/>
          <w:color w:val="000000"/>
          <w:sz w:val="28"/>
        </w:rPr>
        <w:t>
</w:t>
      </w:r>
      <w:r>
        <w:rPr>
          <w:rFonts w:ascii="Times New Roman"/>
          <w:b w:val="false"/>
          <w:i w:val="false"/>
          <w:color w:val="000000"/>
          <w:sz w:val="28"/>
        </w:rPr>
        <w:t>
      2) бербоут-чартер бойынша пайдалануға ұсынылған кемеге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бербоут-чартер шарттарында жалға алынған шетелдiк теңiз кемесiне Қазақстан Республикасының Мемлекеттік туын көтерiп жүзу құқығын уақытша беру туралы куәлiк беру арқылы куәландырылады.»;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Уәкілетті орган теңіз кемесіне Қазақстан Республикасының Мемлекеттік туын көтеріп жүзу құқығына уақытша рұқсат беру туралы шешім қабылдаған күннен бастап күнтізбелік отыз күн ішінде мұндай кеме бербоут-чартер тізіліміне тіркеуге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Қазақстан Республикасының Мемлекеттік туын көтеріп жүзу құқығын уақытша беру туралы шешім қабылдау үшін кеме иесі уәкілетті органға мынадай құжаттарды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бірінші абзацы және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Уәкілетті органның құжаттарды қарауы он жұмыс күні ішінде жүзеге асырылады, қарау қорытындылары бойынша Қазақстан Республикасының Мемлекеттік туын көтеріп жүзу құқығын уақытша беру туралы рұқсат беріледі немесе мынадай жағдайларда:»;</w:t>
      </w:r>
      <w:r>
        <w:br/>
      </w:r>
      <w:r>
        <w:rPr>
          <w:rFonts w:ascii="Times New Roman"/>
          <w:b w:val="false"/>
          <w:i w:val="false"/>
          <w:color w:val="000000"/>
          <w:sz w:val="28"/>
        </w:rPr>
        <w:t>
</w:t>
      </w:r>
      <w:r>
        <w:rPr>
          <w:rFonts w:ascii="Times New Roman"/>
          <w:b w:val="false"/>
          <w:i w:val="false"/>
          <w:color w:val="000000"/>
          <w:sz w:val="28"/>
        </w:rPr>
        <w:t>
      «3) бербоут-чартер тізілімінде тіркеу мерзімін ұзартуға жататын кемелерді, қазақстандық флоттың құрамында болмайтын мамандандырылған кемелердi, сондай-ақ реновация, жаңғырту және қайта жабдықтау рәсімінен өткен кемелерді қоспағанда, кеменің шығарылған уақыты 20 жылдан жоғары болған кезде бас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«Бербоут-чартер тiзiлiмiнде тiркелген шетел кемесiне Қазақстан Республикасының Мемлекеттiк туын көтерiп жүзуге құқығын уақытша беру мерзiмi өткен кезде, қазақстандық кеме жалдаушы немесе осы Қағидалардың 22-тармағының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адам жүзуге уақытша құқық беру мерзiмi өткеннен кейiн жетi жұмыс күнi iшiнде Порттың теңiз әкiмшiлiгiне Қазақстан Республикасының Мемлекеттiк туын көтерiп жүзуге уақытша құқық беру туралы тиiстi куәлiктi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Кеменi Мемлекеттiк кеме тiзiлiмiнен, халықаралық кеме тізілімінен, жасалып жатқан кемелер тiзiлiмiнен немесе бербоут-чартер тiзiлiмiнен шығару»;</w:t>
      </w:r>
      <w:r>
        <w:br/>
      </w:r>
      <w:r>
        <w:rPr>
          <w:rFonts w:ascii="Times New Roman"/>
          <w:b w:val="false"/>
          <w:i w:val="false"/>
          <w:color w:val="000000"/>
          <w:sz w:val="28"/>
        </w:rPr>
        <w:t>
</w:t>
      </w:r>
      <w:r>
        <w:rPr>
          <w:rFonts w:ascii="Times New Roman"/>
          <w:b w:val="false"/>
          <w:i w:val="false"/>
          <w:color w:val="000000"/>
          <w:sz w:val="28"/>
        </w:rPr>
        <w:t>
      мынадай мазмұндағы 38-1-тармақпен толықтырылсын:</w:t>
      </w:r>
      <w:r>
        <w:br/>
      </w:r>
      <w:r>
        <w:rPr>
          <w:rFonts w:ascii="Times New Roman"/>
          <w:b w:val="false"/>
          <w:i w:val="false"/>
          <w:color w:val="000000"/>
          <w:sz w:val="28"/>
        </w:rPr>
        <w:t>
</w:t>
      </w:r>
      <w:r>
        <w:rPr>
          <w:rFonts w:ascii="Times New Roman"/>
          <w:b w:val="false"/>
          <w:i w:val="false"/>
          <w:color w:val="000000"/>
          <w:sz w:val="28"/>
        </w:rPr>
        <w:t>
      «38-1. Мына:</w:t>
      </w:r>
      <w:r>
        <w:br/>
      </w:r>
      <w:r>
        <w:rPr>
          <w:rFonts w:ascii="Times New Roman"/>
          <w:b w:val="false"/>
          <w:i w:val="false"/>
          <w:color w:val="000000"/>
          <w:sz w:val="28"/>
        </w:rPr>
        <w:t>
</w:t>
      </w:r>
      <w:r>
        <w:rPr>
          <w:rFonts w:ascii="Times New Roman"/>
          <w:b w:val="false"/>
          <w:i w:val="false"/>
          <w:color w:val="000000"/>
          <w:sz w:val="28"/>
        </w:rPr>
        <w:t>
      1) опат болған немесе хабарсыз жоғалып кеткен;</w:t>
      </w:r>
      <w:r>
        <w:br/>
      </w:r>
      <w:r>
        <w:rPr>
          <w:rFonts w:ascii="Times New Roman"/>
          <w:b w:val="false"/>
          <w:i w:val="false"/>
          <w:color w:val="000000"/>
          <w:sz w:val="28"/>
        </w:rPr>
        <w:t>
</w:t>
      </w:r>
      <w:r>
        <w:rPr>
          <w:rFonts w:ascii="Times New Roman"/>
          <w:b w:val="false"/>
          <w:i w:val="false"/>
          <w:color w:val="000000"/>
          <w:sz w:val="28"/>
        </w:rPr>
        <w:t>
      2) конструкциялық жағынан күйреген;</w:t>
      </w:r>
      <w:r>
        <w:br/>
      </w:r>
      <w:r>
        <w:rPr>
          <w:rFonts w:ascii="Times New Roman"/>
          <w:b w:val="false"/>
          <w:i w:val="false"/>
          <w:color w:val="000000"/>
          <w:sz w:val="28"/>
        </w:rPr>
        <w:t>
</w:t>
      </w:r>
      <w:r>
        <w:rPr>
          <w:rFonts w:ascii="Times New Roman"/>
          <w:b w:val="false"/>
          <w:i w:val="false"/>
          <w:color w:val="000000"/>
          <w:sz w:val="28"/>
        </w:rPr>
        <w:t>
      3) қайта құру немесе кез келген басқа өзгерiстер нәтижесiнде кеме сапасын жоғалтқан;</w:t>
      </w:r>
      <w:r>
        <w:br/>
      </w:r>
      <w:r>
        <w:rPr>
          <w:rFonts w:ascii="Times New Roman"/>
          <w:b w:val="false"/>
          <w:i w:val="false"/>
          <w:color w:val="000000"/>
          <w:sz w:val="28"/>
        </w:rPr>
        <w:t>
</w:t>
      </w:r>
      <w:r>
        <w:rPr>
          <w:rFonts w:ascii="Times New Roman"/>
          <w:b w:val="false"/>
          <w:i w:val="false"/>
          <w:color w:val="000000"/>
          <w:sz w:val="28"/>
        </w:rPr>
        <w:t>
      4)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w:t>
      </w:r>
      <w:r>
        <w:br/>
      </w:r>
      <w:r>
        <w:rPr>
          <w:rFonts w:ascii="Times New Roman"/>
          <w:b w:val="false"/>
          <w:i w:val="false"/>
          <w:color w:val="000000"/>
          <w:sz w:val="28"/>
        </w:rPr>
        <w:t>
</w:t>
      </w:r>
      <w:r>
        <w:rPr>
          <w:rFonts w:ascii="Times New Roman"/>
          <w:b w:val="false"/>
          <w:i w:val="false"/>
          <w:color w:val="000000"/>
          <w:sz w:val="28"/>
        </w:rPr>
        <w:t>
      5) оған қатысты Қазақстан Республикасының Мемлекеттік туын көтерiп жүзiп жүруге құқығын уақытша беру туралы шешiмдi уәкілетті орган жоққа шығарған;</w:t>
      </w:r>
      <w:r>
        <w:br/>
      </w:r>
      <w:r>
        <w:rPr>
          <w:rFonts w:ascii="Times New Roman"/>
          <w:b w:val="false"/>
          <w:i w:val="false"/>
          <w:color w:val="000000"/>
          <w:sz w:val="28"/>
        </w:rPr>
        <w:t>
</w:t>
      </w:r>
      <w:r>
        <w:rPr>
          <w:rFonts w:ascii="Times New Roman"/>
          <w:b w:val="false"/>
          <w:i w:val="false"/>
          <w:color w:val="000000"/>
          <w:sz w:val="28"/>
        </w:rPr>
        <w:t>
      6) оған қатысты Қазақстан Республикасының аумақтық сулары шегiнде қызметтi жүзеге асыру фактісі айқындалған жағдайларда кеме Халықаралық кеме тізілімінен шығарылады.»;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Кемені Мемлекеттік кеме тізілімінен, халықаралық кеме тізілімінен және бербоут-чартер тізілімінен шығаруды Порттың теңiз әкiмшiлiгi кеме иесiнiң (кеме иеленушінің) немесе олар уәкілеттік берген адамдардың кемені мемлекеттік тіркеу кезінде берілген куәліктерді қоса бере отырып, еркін нысандағы өтініші негізінде жүргізеді.</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38-тармағының</w:t>
      </w:r>
      <w:r>
        <w:rPr>
          <w:rFonts w:ascii="Times New Roman"/>
          <w:b w:val="false"/>
          <w:i w:val="false"/>
          <w:color w:val="000000"/>
          <w:sz w:val="28"/>
        </w:rPr>
        <w:t xml:space="preserve"> 1), 2), 3) тармақшаларында, 38-1-тармағының 1), 2), 3) тармақшаларында, </w:t>
      </w:r>
      <w:r>
        <w:rPr>
          <w:rFonts w:ascii="Times New Roman"/>
          <w:b w:val="false"/>
          <w:i w:val="false"/>
          <w:color w:val="000000"/>
          <w:sz w:val="28"/>
        </w:rPr>
        <w:t>44-тармағының</w:t>
      </w:r>
      <w:r>
        <w:rPr>
          <w:rFonts w:ascii="Times New Roman"/>
          <w:b w:val="false"/>
          <w:i w:val="false"/>
          <w:color w:val="000000"/>
          <w:sz w:val="28"/>
        </w:rPr>
        <w:t xml:space="preserve"> 1), 2), 3) тармақшаларында көрсетілген жағдайларда өтiнiшке онда жазылған фактiлердi растайтын құжаттар да қоса берiледi.</w:t>
      </w:r>
      <w:r>
        <w:br/>
      </w:r>
      <w:r>
        <w:rPr>
          <w:rFonts w:ascii="Times New Roman"/>
          <w:b w:val="false"/>
          <w:i w:val="false"/>
          <w:color w:val="000000"/>
          <w:sz w:val="28"/>
        </w:rPr>
        <w:t>
</w:t>
      </w:r>
      <w:r>
        <w:rPr>
          <w:rFonts w:ascii="Times New Roman"/>
          <w:b w:val="false"/>
          <w:i w:val="false"/>
          <w:color w:val="000000"/>
          <w:sz w:val="28"/>
        </w:rPr>
        <w:t>
      Осы Қағидалардың 38-1-тармағының 5), 6) тармақшаларында және </w:t>
      </w:r>
      <w:r>
        <w:rPr>
          <w:rFonts w:ascii="Times New Roman"/>
          <w:b w:val="false"/>
          <w:i w:val="false"/>
          <w:color w:val="000000"/>
          <w:sz w:val="28"/>
        </w:rPr>
        <w:t>44-тармағының</w:t>
      </w:r>
      <w:r>
        <w:rPr>
          <w:rFonts w:ascii="Times New Roman"/>
          <w:b w:val="false"/>
          <w:i w:val="false"/>
          <w:color w:val="000000"/>
          <w:sz w:val="28"/>
        </w:rPr>
        <w:t xml:space="preserve"> 5) тармақшасында көрсетілген жағдайларда, кемені Халықаралық кеме тізілімінен және бербоут-чартер тізілімінен шығаруды кеме иесінің (кеме иеленушінің) мекенжайына жолданған уәкілетті органның тиісті хабарламасы негізінде Порттың теңіз әкімшілігі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Порттың теңiз әкiмшiлiгi тиiстi тiзiлiмге шығару туралы жазу енгiзедi және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кеменің Теңіз кемелерінің мемлекеттік кеме тiзiлiмiнен, Қазақстан Республикасының халықаралық кеме тізілімінен немесе Қазақстан Республикасындағы жасалып жатқан кеме тiзiлiмiнен шығарылғаны туралы куәлiкті кеме иесіне (кеме иеленушіге) немесе олар уәкілеттік берген адамдарға бередi.</w:t>
      </w:r>
      <w:r>
        <w:br/>
      </w:r>
      <w:r>
        <w:rPr>
          <w:rFonts w:ascii="Times New Roman"/>
          <w:b w:val="false"/>
          <w:i w:val="false"/>
          <w:color w:val="000000"/>
          <w:sz w:val="28"/>
        </w:rPr>
        <w:t>
</w:t>
      </w:r>
      <w:r>
        <w:rPr>
          <w:rFonts w:ascii="Times New Roman"/>
          <w:b w:val="false"/>
          <w:i w:val="false"/>
          <w:color w:val="000000"/>
          <w:sz w:val="28"/>
        </w:rPr>
        <w:t>
      Кемені халықаралық кеме тізілімінен шығару туралы ақпарат Қазақстан Республикасы Қаржы министрлігінің Салық комитетіне және Кедендік бақылау комитетіне жолданады.</w:t>
      </w:r>
      <w:r>
        <w:br/>
      </w:r>
      <w:r>
        <w:rPr>
          <w:rFonts w:ascii="Times New Roman"/>
          <w:b w:val="false"/>
          <w:i w:val="false"/>
          <w:color w:val="000000"/>
          <w:sz w:val="28"/>
        </w:rPr>
        <w:t>
</w:t>
      </w:r>
      <w:r>
        <w:rPr>
          <w:rFonts w:ascii="Times New Roman"/>
          <w:b w:val="false"/>
          <w:i w:val="false"/>
          <w:color w:val="000000"/>
          <w:sz w:val="28"/>
        </w:rPr>
        <w:t>
      44. Бербоут-чартер тізілімінен:</w:t>
      </w:r>
      <w:r>
        <w:br/>
      </w:r>
      <w:r>
        <w:rPr>
          <w:rFonts w:ascii="Times New Roman"/>
          <w:b w:val="false"/>
          <w:i w:val="false"/>
          <w:color w:val="000000"/>
          <w:sz w:val="28"/>
        </w:rPr>
        <w:t>
</w:t>
      </w:r>
      <w:r>
        <w:rPr>
          <w:rFonts w:ascii="Times New Roman"/>
          <w:b w:val="false"/>
          <w:i w:val="false"/>
          <w:color w:val="000000"/>
          <w:sz w:val="28"/>
        </w:rPr>
        <w:t>
      1) опат болған немесе хабарсыз жоғалып кеткен;</w:t>
      </w:r>
      <w:r>
        <w:br/>
      </w:r>
      <w:r>
        <w:rPr>
          <w:rFonts w:ascii="Times New Roman"/>
          <w:b w:val="false"/>
          <w:i w:val="false"/>
          <w:color w:val="000000"/>
          <w:sz w:val="28"/>
        </w:rPr>
        <w:t>
</w:t>
      </w:r>
      <w:r>
        <w:rPr>
          <w:rFonts w:ascii="Times New Roman"/>
          <w:b w:val="false"/>
          <w:i w:val="false"/>
          <w:color w:val="000000"/>
          <w:sz w:val="28"/>
        </w:rPr>
        <w:t>
      2) конструкциялық жағынан күйреген;</w:t>
      </w:r>
      <w:r>
        <w:br/>
      </w:r>
      <w:r>
        <w:rPr>
          <w:rFonts w:ascii="Times New Roman"/>
          <w:b w:val="false"/>
          <w:i w:val="false"/>
          <w:color w:val="000000"/>
          <w:sz w:val="28"/>
        </w:rPr>
        <w:t>
</w:t>
      </w:r>
      <w:r>
        <w:rPr>
          <w:rFonts w:ascii="Times New Roman"/>
          <w:b w:val="false"/>
          <w:i w:val="false"/>
          <w:color w:val="000000"/>
          <w:sz w:val="28"/>
        </w:rPr>
        <w:t>
      3) қайта жасау немесе кез келген басқа да өзгерiстер нәтижесінде кеме сапасын жоғалтқан;</w:t>
      </w:r>
      <w:r>
        <w:br/>
      </w:r>
      <w:r>
        <w:rPr>
          <w:rFonts w:ascii="Times New Roman"/>
          <w:b w:val="false"/>
          <w:i w:val="false"/>
          <w:color w:val="000000"/>
          <w:sz w:val="28"/>
        </w:rPr>
        <w:t>
</w:t>
      </w:r>
      <w:r>
        <w:rPr>
          <w:rFonts w:ascii="Times New Roman"/>
          <w:b w:val="false"/>
          <w:i w:val="false"/>
          <w:color w:val="000000"/>
          <w:sz w:val="28"/>
        </w:rPr>
        <w:t>
      4) осы Заңның 11-бабының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 келмей қалған;</w:t>
      </w:r>
      <w:r>
        <w:br/>
      </w:r>
      <w:r>
        <w:rPr>
          <w:rFonts w:ascii="Times New Roman"/>
          <w:b w:val="false"/>
          <w:i w:val="false"/>
          <w:color w:val="000000"/>
          <w:sz w:val="28"/>
        </w:rPr>
        <w:t>
</w:t>
      </w:r>
      <w:r>
        <w:rPr>
          <w:rFonts w:ascii="Times New Roman"/>
          <w:b w:val="false"/>
          <w:i w:val="false"/>
          <w:color w:val="000000"/>
          <w:sz w:val="28"/>
        </w:rPr>
        <w:t>
      5) осы Қағидаларға сәйкес оған қатысты уәкілетті орган Қазақстан Республикасының Мемлекеттік туын көтеріп жүзу құқығын уақытша беру туралы шешімнің күшін жойған кеме шығарылуға жатады.</w:t>
      </w:r>
      <w:r>
        <w:br/>
      </w:r>
      <w:r>
        <w:rPr>
          <w:rFonts w:ascii="Times New Roman"/>
          <w:b w:val="false"/>
          <w:i w:val="false"/>
          <w:color w:val="000000"/>
          <w:sz w:val="28"/>
        </w:rPr>
        <w:t>
</w:t>
      </w:r>
      <w:r>
        <w:rPr>
          <w:rFonts w:ascii="Times New Roman"/>
          <w:b w:val="false"/>
          <w:i w:val="false"/>
          <w:color w:val="000000"/>
          <w:sz w:val="28"/>
        </w:rPr>
        <w:t>
      45. Мемлекеттік кеме тізілімінде тіркелген кемені бербоут-чартер бойынша шетелдік кеме жалдаушыға пайдалануға және иелік етуге ұсынған кезде осындай кеме уәкілетті органның шешімі негізінде шет мемлекеттің туын көтеріп жүзуге уақытша ауыстырылуы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Шет мемлекеттің туын көтеріп жүзуге уақытша ауыстыру туралы шешімді уәкілетті орган кеменің меншік иесінің немесе ол уәкілеттік берген адамның мынадай құжаттар қоса берілген өтініші негізінде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Бербоут-чартер қолданысы тоқтатылған кезде немесе уәкілетті органның шешімінде көрсетілген мерзім өткен кезде Мемлекеттік кеме тізіліміне кеменің меншік иесінің өтініші негізінде тиісті жазу енгізіледі және осы Қағидаларда белгіленген тәртіппен теңіз кемесінің Қазақстан Республикасының Мемлекеттік туын көтеріп жүзу құқығы туралы жаңа кеме куәлігі беріледі.</w:t>
      </w:r>
      <w:r>
        <w:br/>
      </w:r>
      <w:r>
        <w:rPr>
          <w:rFonts w:ascii="Times New Roman"/>
          <w:b w:val="false"/>
          <w:i w:val="false"/>
          <w:color w:val="000000"/>
          <w:sz w:val="28"/>
        </w:rPr>
        <w:t>
</w:t>
      </w:r>
      <w:r>
        <w:rPr>
          <w:rFonts w:ascii="Times New Roman"/>
          <w:b w:val="false"/>
          <w:i w:val="false"/>
          <w:color w:val="000000"/>
          <w:sz w:val="28"/>
        </w:rPr>
        <w:t>
      52. Шағын көлемді кемелерді тіркеуді ішкі су жолдары бойынша жүзетін шағын көлемді кемелер үшін айқындалған тәртіппен ішкі су көлігі саласындағы уәкілетті органның аумақтық бөлімшесі кеме кітапшасында жүргізеді.»;</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Алдыңғы тiркелген порты (орны) және оны жою күнi (Мемлекеттiк кеме тiзiлiмi/Қазақстан Республикасының халықаралық кеме тізілімі үшiн)/тоқтатып қою күнi (бербоут-чартер тiзiлiмi/Қазақстан Республикасының халықаралық кеме тізілімі үшін) (егер мұндай жағдай орын алса)»;</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«20__ жылғы «___» _____________ № ________ Қазақстан Республикасының Теңiз кемелерiнiң мемлекеттiк кеме тiзiлiмiне/Қазақстан Республикасының халықаралық кеме тізіліміне енгiзiлген деректердiң негiзiнде</w:t>
      </w:r>
      <w:r>
        <w:br/>
      </w:r>
      <w:r>
        <w:rPr>
          <w:rFonts w:ascii="Times New Roman"/>
          <w:b w:val="false"/>
          <w:i w:val="false"/>
          <w:color w:val="000000"/>
          <w:sz w:val="28"/>
        </w:rPr>
        <w:t>
______________________________________________________________ кемеге</w:t>
      </w:r>
      <w:r>
        <w:br/>
      </w:r>
      <w:r>
        <w:rPr>
          <w:rFonts w:ascii="Times New Roman"/>
          <w:b w:val="false"/>
          <w:i w:val="false"/>
          <w:color w:val="000000"/>
          <w:sz w:val="28"/>
        </w:rPr>
        <w:t>
               (кеменiң атауы) (name of ship)</w:t>
      </w:r>
      <w:r>
        <w:br/>
      </w:r>
      <w:r>
        <w:rPr>
          <w:rFonts w:ascii="Times New Roman"/>
          <w:b w:val="false"/>
          <w:i w:val="false"/>
          <w:color w:val="000000"/>
          <w:sz w:val="28"/>
        </w:rPr>
        <w:t>
Қазақстан Республикасының Мемлекеттік туын көтерiп жүзуге рұқсат берiлетiнi куәландырылады.</w:t>
      </w:r>
      <w:r>
        <w:br/>
      </w:r>
      <w:r>
        <w:rPr>
          <w:rFonts w:ascii="Times New Roman"/>
          <w:b w:val="false"/>
          <w:i w:val="false"/>
          <w:color w:val="000000"/>
          <w:sz w:val="28"/>
        </w:rPr>
        <w:t>
</w:t>
      </w:r>
      <w:r>
        <w:rPr>
          <w:rFonts w:ascii="Times New Roman"/>
          <w:b w:val="false"/>
          <w:i w:val="false"/>
          <w:color w:val="000000"/>
          <w:sz w:val="28"/>
        </w:rPr>
        <w:t>
      This is to certify that according to the data entered into the State Ship Register of the Republic of Kazakhstan/ the international ship register of the Republic of Kazakhstan, the ship has been authorized to sail under the state flag of the Republic of Kazakhstan.»;</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«20__ жылғы «___» _____________ № ________ Қазақстан Республикасының Теңiз кемелерiнiң мемлекеттiк кеме тiзiлiмiне/Қазақстан Республикасының халықаралық кеме тізіліміне енгiзiлген деректердiң негiзiнде</w:t>
      </w:r>
      <w:r>
        <w:br/>
      </w:r>
      <w:r>
        <w:rPr>
          <w:rFonts w:ascii="Times New Roman"/>
          <w:b w:val="false"/>
          <w:i w:val="false"/>
          <w:color w:val="000000"/>
          <w:sz w:val="28"/>
        </w:rPr>
        <w:t>
_________________________________________________ кеме куәландырылады</w:t>
      </w:r>
      <w:r>
        <w:br/>
      </w:r>
      <w:r>
        <w:rPr>
          <w:rFonts w:ascii="Times New Roman"/>
          <w:b w:val="false"/>
          <w:i w:val="false"/>
          <w:color w:val="000000"/>
          <w:sz w:val="28"/>
        </w:rPr>
        <w:t>
         (кеменiң атауы) (name of ship)</w:t>
      </w:r>
      <w:r>
        <w:br/>
      </w:r>
      <w:r>
        <w:rPr>
          <w:rFonts w:ascii="Times New Roman"/>
          <w:b w:val="false"/>
          <w:i w:val="false"/>
          <w:color w:val="000000"/>
          <w:sz w:val="28"/>
        </w:rPr>
        <w:t>
</w:t>
      </w:r>
      <w:r>
        <w:rPr>
          <w:rFonts w:ascii="Times New Roman"/>
          <w:b w:val="false"/>
          <w:i w:val="false"/>
          <w:color w:val="000000"/>
          <w:sz w:val="28"/>
        </w:rPr>
        <w:t>
      This is to certify that according to the data entered into the State Ship Register of the Republic of Kazakhstan/the international ship register of the Republic of Kazakhstan, the ship»;</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«20__ жылғы «___» _____________ № ________ Қазақстан Республикасының бербоут-чартер тiзiлiмiне/Қазақстан Республикасының халықаралық кеме тізіліміне енгiзiлген деректердiң негiзiнде кемеге</w:t>
      </w:r>
      <w:r>
        <w:br/>
      </w:r>
      <w:r>
        <w:rPr>
          <w:rFonts w:ascii="Times New Roman"/>
          <w:b w:val="false"/>
          <w:i w:val="false"/>
          <w:color w:val="000000"/>
          <w:sz w:val="28"/>
        </w:rPr>
        <w:t>
__________________________________ оны бербоут-чартер шартында жалдау</w:t>
      </w:r>
      <w:r>
        <w:br/>
      </w:r>
      <w:r>
        <w:rPr>
          <w:rFonts w:ascii="Times New Roman"/>
          <w:b w:val="false"/>
          <w:i w:val="false"/>
          <w:color w:val="000000"/>
          <w:sz w:val="28"/>
        </w:rPr>
        <w:t>
  (кеменiң атауы) (name of ship)</w:t>
      </w:r>
      <w:r>
        <w:br/>
      </w:r>
      <w:r>
        <w:rPr>
          <w:rFonts w:ascii="Times New Roman"/>
          <w:b w:val="false"/>
          <w:i w:val="false"/>
          <w:color w:val="000000"/>
          <w:sz w:val="28"/>
        </w:rPr>
        <w:t>
кезiнде Қазақстан Республикасының Мемлекеттік туын көтерiп жүзуге рұқсат берiлгенi куәландырылады: (from) 20__ жылдан «___» ___________ (till) 20__ жылға «___» _________ дейiн</w:t>
      </w:r>
      <w:r>
        <w:br/>
      </w:r>
      <w:r>
        <w:rPr>
          <w:rFonts w:ascii="Times New Roman"/>
          <w:b w:val="false"/>
          <w:i w:val="false"/>
          <w:color w:val="000000"/>
          <w:sz w:val="28"/>
        </w:rPr>
        <w:t>
</w:t>
      </w:r>
      <w:r>
        <w:rPr>
          <w:rFonts w:ascii="Times New Roman"/>
          <w:b w:val="false"/>
          <w:i w:val="false"/>
          <w:color w:val="000000"/>
          <w:sz w:val="28"/>
        </w:rPr>
        <w:t>
      This is to certify that according to the data entered into the Berbout-chartering Register of the Republic of Kazakhstan/ the international ship register of the Republic of Kazakhstan, the ship has been authorized to sail under the state flag of the Republic of Kazakhstan for the period of Chartering it on the Berbout basis.»;</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9-қосымшада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«Кемені Теңіз кемелерінің мемлекеттік кеме тізілімінен, Қазақстан Республикасының халықаралық кеме тiзiлiмiнен немесе Қазақстан Республикасының жасалып жатқан кемелер тізілімінен шығару туралы куәлік</w:t>
      </w:r>
      <w:r>
        <w:br/>
      </w:r>
      <w:r>
        <w:rPr>
          <w:rFonts w:ascii="Times New Roman"/>
          <w:b w:val="false"/>
          <w:i w:val="false"/>
          <w:color w:val="000000"/>
          <w:sz w:val="28"/>
        </w:rPr>
        <w:t>
</w:t>
      </w:r>
      <w:r>
        <w:rPr>
          <w:rFonts w:ascii="Times New Roman"/>
          <w:b w:val="false"/>
          <w:i w:val="false"/>
          <w:color w:val="000000"/>
          <w:sz w:val="28"/>
        </w:rPr>
        <w:t>
      Свидетельство об исключении судна из Государственного судового реестра морских судов, международного судового реестра Республики Казахстан или реестра строящихся судов Республики Казахстан»;</w:t>
      </w:r>
      <w:r>
        <w:br/>
      </w:r>
      <w:r>
        <w:rPr>
          <w:rFonts w:ascii="Times New Roman"/>
          <w:b w:val="false"/>
          <w:i w:val="false"/>
          <w:color w:val="000000"/>
          <w:sz w:val="28"/>
        </w:rPr>
        <w:t>
</w:t>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Меншiк иесi/кеме иеленуші және оның мекенжайы ____________</w:t>
      </w:r>
      <w:r>
        <w:br/>
      </w:r>
      <w:r>
        <w:rPr>
          <w:rFonts w:ascii="Times New Roman"/>
          <w:b w:val="false"/>
          <w:i w:val="false"/>
          <w:color w:val="000000"/>
          <w:sz w:val="28"/>
        </w:rPr>
        <w:t>
</w:t>
      </w:r>
      <w:r>
        <w:rPr>
          <w:rFonts w:ascii="Times New Roman"/>
          <w:b w:val="false"/>
          <w:i w:val="false"/>
          <w:color w:val="000000"/>
          <w:sz w:val="28"/>
        </w:rPr>
        <w:t>
      Собственник/судовладелец и его адрес __________________________</w:t>
      </w:r>
      <w:r>
        <w:br/>
      </w:r>
      <w:r>
        <w:rPr>
          <w:rFonts w:ascii="Times New Roman"/>
          <w:b w:val="false"/>
          <w:i w:val="false"/>
          <w:color w:val="000000"/>
          <w:sz w:val="28"/>
        </w:rPr>
        <w:t>
</w:t>
      </w:r>
      <w:r>
        <w:rPr>
          <w:rFonts w:ascii="Times New Roman"/>
          <w:b w:val="false"/>
          <w:i w:val="false"/>
          <w:color w:val="000000"/>
          <w:sz w:val="28"/>
        </w:rPr>
        <w:t>
      барлық тiркелген құқықтар мен ауыртпалықтар тоқтатыла отырып, Теңiз кемелерiнiң мемлекеттiк кеме тiзiлiмiнен, халықаралық кеме тiзiлiмiнен немесе жасалып жатқан кемелер тiзiлiмiнен (керегiнiң астын сызу) шығарылғаны расталады.</w:t>
      </w:r>
      <w:r>
        <w:br/>
      </w:r>
      <w:r>
        <w:rPr>
          <w:rFonts w:ascii="Times New Roman"/>
          <w:b w:val="false"/>
          <w:i w:val="false"/>
          <w:color w:val="000000"/>
          <w:sz w:val="28"/>
        </w:rPr>
        <w:t>
</w:t>
      </w:r>
      <w:r>
        <w:rPr>
          <w:rFonts w:ascii="Times New Roman"/>
          <w:b w:val="false"/>
          <w:i w:val="false"/>
          <w:color w:val="000000"/>
          <w:sz w:val="28"/>
        </w:rPr>
        <w:t>
      исключено из Государственного судового реестра морских судов, международного судового реестра Республики Казахстан или реестра строящихся судов (нужное подчеркнуть) с прекращением всех зарегистрированных прав и обременений.».</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