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a07f" w14:textId="f6ea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 және лотерея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1015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28.04.2014 </w:t>
      </w:r>
      <w:r>
        <w:rPr>
          <w:rFonts w:ascii="Times New Roman"/>
          <w:b w:val="false"/>
          <w:i w:val="false"/>
          <w:color w:val="ff0000"/>
          <w:sz w:val="28"/>
        </w:rPr>
        <w:t>N 408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«Лотереялар және лотерея қызметі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Лотереялар және лотерея қызметі туралы</w:t>
      </w:r>
    </w:p>
    <w:p>
      <w:pPr>
        <w:spacing w:after="0"/>
        <w:ind w:left="0"/>
        <w:jc w:val="both"/>
      </w:pPr>
      <w:r>
        <w:rPr>
          <w:rFonts w:ascii="Times New Roman"/>
          <w:b w:val="false"/>
          <w:i w:val="false"/>
          <w:color w:val="000000"/>
          <w:sz w:val="28"/>
        </w:rPr>
        <w:t>      Осы Заң Қазақстан Республикасының аумағында лотерея қызметі саласындағы қоғамдық қатынастарды реттейді, оны ұйымдастыру мен өткізудің тәртібі мен шарттарын айқындайды, лотерея қызметін мемлекеттік реттеудің ұйымдық негіздерін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аппараттық-бағдарламалық кешен - шығарылған және сатылған лотерея билеттерінің есебін жүзеге асыру, лотереяға қатысу үшін төлем қабылдау, сондай-ақ ұтыстарға төлемді жүзеге асыратын ақпараттық процестерді қамтамасыз ететін бағдарламалық және техникалық құралдардың жиынтығы;</w:t>
      </w:r>
      <w:r>
        <w:br/>
      </w:r>
      <w:r>
        <w:rPr>
          <w:rFonts w:ascii="Times New Roman"/>
          <w:b w:val="false"/>
          <w:i w:val="false"/>
          <w:color w:val="000000"/>
          <w:sz w:val="28"/>
        </w:rPr>
        <w:t>
      2) бинго-лотерея - ұтыс ойыны лотереяға қатысушылардың қатысуымен үй-жайларда өткізілетін тираждық лотереяның бір түрі;</w:t>
      </w:r>
      <w:r>
        <w:br/>
      </w:r>
      <w:r>
        <w:rPr>
          <w:rFonts w:ascii="Times New Roman"/>
          <w:b w:val="false"/>
          <w:i w:val="false"/>
          <w:color w:val="000000"/>
          <w:sz w:val="28"/>
        </w:rPr>
        <w:t>
      3) жүлде қоры - лотерея билеттерін өткізу есебінен қалыптастырылатын және ұтыс ойынын өткізу арқылы лотереяға қатысушылардың арасында бөлінетін ақша немесе өзге де мүлік жиынтығы;</w:t>
      </w:r>
      <w:r>
        <w:br/>
      </w:r>
      <w:r>
        <w:rPr>
          <w:rFonts w:ascii="Times New Roman"/>
          <w:b w:val="false"/>
          <w:i w:val="false"/>
          <w:color w:val="000000"/>
          <w:sz w:val="28"/>
        </w:rPr>
        <w:t>
      4) лотерея қызметі - лотереяны ұйымдастыру мен өткізуден табыс түсіруге байланысты кәсіпкерлік қызмет;</w:t>
      </w:r>
      <w:r>
        <w:br/>
      </w:r>
      <w:r>
        <w:rPr>
          <w:rFonts w:ascii="Times New Roman"/>
          <w:b w:val="false"/>
          <w:i w:val="false"/>
          <w:color w:val="000000"/>
          <w:sz w:val="28"/>
        </w:rPr>
        <w:t>
      5) лотерея — лотерея билеттерінің меншік иелері арасында лотереялар жүлде қорының ұтыс ойынын оның ұйымдастырушысы өткізетін ойын, бұл ретте ұтыстық лотерея билеттерін айқындау лотерея қызметі субъектілерінің еркі мен іс-әрекеттеріне байланысты болмайды және тек қана кездейсоқ іс болып табылады. Коммерциялық ұйымдардың тауарларды (қызметтерді) сатуды ынталандыруға бағытталған жүлделердің ұтысы лотерея болып табылмайды;</w:t>
      </w:r>
      <w:r>
        <w:br/>
      </w:r>
      <w:r>
        <w:rPr>
          <w:rFonts w:ascii="Times New Roman"/>
          <w:b w:val="false"/>
          <w:i w:val="false"/>
          <w:color w:val="000000"/>
          <w:sz w:val="28"/>
        </w:rPr>
        <w:t>
      6) лотерея билеті - лотереялардағы ұтыстың оған түсу немесе түспеу фактісінің абсолюттік дәрежедегі растығын анықтау үшін қажетті және лотереяны өткізу шарттарының талаптарына сәйкес келетін қолдан жасаудан қорғау дәрежелері бар қағаз құжат немесе (осы лотерея билетін пайдаланған жағдайда) кодталған сандық бейнедегі ақпарат тасығыш;</w:t>
      </w:r>
      <w:r>
        <w:br/>
      </w:r>
      <w:r>
        <w:rPr>
          <w:rFonts w:ascii="Times New Roman"/>
          <w:b w:val="false"/>
          <w:i w:val="false"/>
          <w:color w:val="000000"/>
          <w:sz w:val="28"/>
        </w:rPr>
        <w:t>
      7) лотерея жабдығы (лототрон) - мемлекеттік және орыс тілдеріндегі аудармасы бар құжаттамасы дайындаушы зауыттың көрсетілген сипаттамаларын растайтын, тираждық лотереяда ұтыс ойынын өткізуге арналған жабдық;</w:t>
      </w:r>
      <w:r>
        <w:br/>
      </w:r>
      <w:r>
        <w:rPr>
          <w:rFonts w:ascii="Times New Roman"/>
          <w:b w:val="false"/>
          <w:i w:val="false"/>
          <w:color w:val="000000"/>
          <w:sz w:val="28"/>
        </w:rPr>
        <w:t>
      8) лотерея билеттерін сатуға арналған жабдық (вендинг жабдығы) - мемлекеттік және орыс тілдеріндегі аудармасы бар құжаттамасы дайындаушы зауыттың көрсетілген сипаттамаларын растайтын,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90-тарауына сәйкес фискалдық режимде лотерея билетін лотереяға қатысушыға өткізетін жабдық;</w:t>
      </w:r>
      <w:r>
        <w:br/>
      </w:r>
      <w:r>
        <w:rPr>
          <w:rFonts w:ascii="Times New Roman"/>
          <w:b w:val="false"/>
          <w:i w:val="false"/>
          <w:color w:val="000000"/>
          <w:sz w:val="28"/>
        </w:rPr>
        <w:t>
      9) лотереяны ұйымдастырушы - Қазақстан Республикасының заңнамасына сәйкес құрылған және Қазақстан Республикасының аумағында тұрақты жұмыс істейтін, кәсіпкерлік қызметті жүзеге асыратын және Қазақстан Республикасында лотереяны ұйымдастыру мен өткізу жөніндегі қызметті жүзеге асыруға лицензиясы бар коммерциялық мемлекеттік емес заңды тұлға, сондай-ақ осы Заңда көзделген жағдайларды қоспағанда, ұлттық лотерея операторы;</w:t>
      </w:r>
      <w:r>
        <w:br/>
      </w:r>
      <w:r>
        <w:rPr>
          <w:rFonts w:ascii="Times New Roman"/>
          <w:b w:val="false"/>
          <w:i w:val="false"/>
          <w:color w:val="000000"/>
          <w:sz w:val="28"/>
        </w:rPr>
        <w:t>
      10) лотереяда ұтыстарды төлеуге арналған жабдық - мемлекеттік және орыс тілдеріндегі аудармасы бар құжаттамасы дайындаушы зауыттың көрсетілген сипаттамаларын растайтын, төлем көзінен жеке табыс салығын ұстап қалуды есепке ала отырып, лотерея бойынша ұтыстарды төлеуді жүргізетін жабдық;</w:t>
      </w:r>
      <w:r>
        <w:br/>
      </w:r>
      <w:r>
        <w:rPr>
          <w:rFonts w:ascii="Times New Roman"/>
          <w:b w:val="false"/>
          <w:i w:val="false"/>
          <w:color w:val="000000"/>
          <w:sz w:val="28"/>
        </w:rPr>
        <w:t>
      11) лотереяға қатысушы - лотерея жүлде қорының ұтысына қатысуға құқылы, қолма қол немесе қолма қол жасалмайтын төлеммен сатып алынған лотерея билетінің иесі, жеке тұлға;</w:t>
      </w:r>
      <w:r>
        <w:br/>
      </w:r>
      <w:r>
        <w:rPr>
          <w:rFonts w:ascii="Times New Roman"/>
          <w:b w:val="false"/>
          <w:i w:val="false"/>
          <w:color w:val="000000"/>
          <w:sz w:val="28"/>
        </w:rPr>
        <w:t>
      12) лотереяның агенті - лотереяны ұйымдастырушымен жасасқан шарттың негізінде лотерея билеттерін таратуды (өткізуді) жүзеге асыратын лотереяны ұйымдастырушының қызметкері, жеке кәсіпкер және (немесе) заңды тұлға;</w:t>
      </w:r>
      <w:r>
        <w:br/>
      </w:r>
      <w:r>
        <w:rPr>
          <w:rFonts w:ascii="Times New Roman"/>
          <w:b w:val="false"/>
          <w:i w:val="false"/>
          <w:color w:val="000000"/>
          <w:sz w:val="28"/>
        </w:rPr>
        <w:t>
      13) бір сәттік лотерея - ұтыс лотерея билетін сатып алғаннан кейін оны дереу тексеру арқылы (қорғаныс қабатын өшіру) айқындалатын  лотерея;</w:t>
      </w:r>
      <w:r>
        <w:br/>
      </w:r>
      <w:r>
        <w:rPr>
          <w:rFonts w:ascii="Times New Roman"/>
          <w:b w:val="false"/>
          <w:i w:val="false"/>
          <w:color w:val="000000"/>
          <w:sz w:val="28"/>
        </w:rPr>
        <w:t>
      14) тираждық лотерея - ұтыс трансляциясы теледидардың тікелей эфирінде немесе телекоммуникациялық желілер арқылы (лотерея ұйымдастырушының қарауы бойынша) жүзеге асырылатын, өткізу процесі билетті сатылымға шығарғаннан бастап жалпы ойынды өткізіп, ұтыстарды бергенге дейінгі циклдерге бөлінетін лотерея;</w:t>
      </w:r>
      <w:r>
        <w:br/>
      </w:r>
      <w:r>
        <w:rPr>
          <w:rFonts w:ascii="Times New Roman"/>
          <w:b w:val="false"/>
          <w:i w:val="false"/>
          <w:color w:val="000000"/>
          <w:sz w:val="28"/>
        </w:rPr>
        <w:t>
      15) уәкілетті орган - Қазақстан Республикасының Үкіметі айқындайтын, лотерея қызметі саласындағы мемлекеттік саясатты іске асыруды және бақылауды жүзеге асыратын мемлекеттік орган;</w:t>
      </w:r>
      <w:r>
        <w:br/>
      </w:r>
      <w:r>
        <w:rPr>
          <w:rFonts w:ascii="Times New Roman"/>
          <w:b w:val="false"/>
          <w:i w:val="false"/>
          <w:color w:val="000000"/>
          <w:sz w:val="28"/>
        </w:rPr>
        <w:t>
      16) ұтыс - лотерея билетіне лотереяның барлық жүлде қорының (немесе бір бөлігінің) түсу фактісі;</w:t>
      </w:r>
      <w:r>
        <w:br/>
      </w:r>
      <w:r>
        <w:rPr>
          <w:rFonts w:ascii="Times New Roman"/>
          <w:b w:val="false"/>
          <w:i w:val="false"/>
          <w:color w:val="000000"/>
          <w:sz w:val="28"/>
        </w:rPr>
        <w:t>
      17) ұтыс ойыны - өткізу барысында ұтыс билеттері айқындалатын лотерея рәсімі (бір сәттік лотереядан басқа);</w:t>
      </w:r>
      <w:r>
        <w:br/>
      </w:r>
      <w:r>
        <w:rPr>
          <w:rFonts w:ascii="Times New Roman"/>
          <w:b w:val="false"/>
          <w:i w:val="false"/>
          <w:color w:val="000000"/>
          <w:sz w:val="28"/>
        </w:rPr>
        <w:t>
      18) ұлттық лотерея операторы - мемлекеттің жүз пайыздық қатысуы бар және уәкілетті органның қарамағындағы, Қазақстан Республикасының заңнамасына сәйкес құрылған заңды тұлға;</w:t>
      </w:r>
      <w:r>
        <w:br/>
      </w:r>
      <w:r>
        <w:rPr>
          <w:rFonts w:ascii="Times New Roman"/>
          <w:b w:val="false"/>
          <w:i w:val="false"/>
          <w:color w:val="000000"/>
          <w:sz w:val="28"/>
        </w:rPr>
        <w:t>
      19) ұлттық лотерея - ұлттық лотерея операторы ұйымдастыратын және (немесе) өткізетін лотерея.</w:t>
      </w:r>
    </w:p>
    <w:p>
      <w:pPr>
        <w:spacing w:after="0"/>
        <w:ind w:left="0"/>
        <w:jc w:val="both"/>
      </w:pPr>
      <w:r>
        <w:rPr>
          <w:rFonts w:ascii="Times New Roman"/>
          <w:b/>
          <w:i w:val="false"/>
          <w:color w:val="000000"/>
          <w:sz w:val="28"/>
        </w:rPr>
        <w:t>      2-бап. Қазақстан Республикасының лотереялар және лотерея</w:t>
      </w:r>
      <w:r>
        <w:br/>
      </w:r>
      <w:r>
        <w:rPr>
          <w:rFonts w:ascii="Times New Roman"/>
          <w:b w:val="false"/>
          <w:i w:val="false"/>
          <w:color w:val="000000"/>
          <w:sz w:val="28"/>
        </w:rPr>
        <w:t>
</w:t>
      </w:r>
      <w:r>
        <w:rPr>
          <w:rFonts w:ascii="Times New Roman"/>
          <w:b/>
          <w:i w:val="false"/>
          <w:color w:val="000000"/>
          <w:sz w:val="28"/>
        </w:rPr>
        <w:t>             қызметі туралы заңнамасы</w:t>
      </w:r>
      <w:r>
        <w:br/>
      </w:r>
      <w:r>
        <w:rPr>
          <w:rFonts w:ascii="Times New Roman"/>
          <w:b w:val="false"/>
          <w:i w:val="false"/>
          <w:color w:val="000000"/>
          <w:sz w:val="28"/>
        </w:rPr>
        <w:t>
      1. Қазақстан Республикасының лотереялар және лотерея қызметі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      3-бап. Лотерея қызметі саласындағы негізгі қағидаттар</w:t>
      </w:r>
      <w:r>
        <w:br/>
      </w:r>
      <w:r>
        <w:rPr>
          <w:rFonts w:ascii="Times New Roman"/>
          <w:b w:val="false"/>
          <w:i w:val="false"/>
          <w:color w:val="000000"/>
          <w:sz w:val="28"/>
        </w:rPr>
        <w:t>
      Лотерея қызметі саласындағы негізгі қағидаттар:</w:t>
      </w:r>
      <w:r>
        <w:br/>
      </w:r>
      <w:r>
        <w:rPr>
          <w:rFonts w:ascii="Times New Roman"/>
          <w:b w:val="false"/>
          <w:i w:val="false"/>
          <w:color w:val="000000"/>
          <w:sz w:val="28"/>
        </w:rPr>
        <w:t>
      1) лотереяға қатысушылардың құқықтары мен заңды мүдделерінің қорғалуын қамтамасыз ету;</w:t>
      </w:r>
      <w:r>
        <w:br/>
      </w:r>
      <w:r>
        <w:rPr>
          <w:rFonts w:ascii="Times New Roman"/>
          <w:b w:val="false"/>
          <w:i w:val="false"/>
          <w:color w:val="000000"/>
          <w:sz w:val="28"/>
        </w:rPr>
        <w:t>
      2) лотереяны ұйымдастырушылардың өз қызметін жүзеге асырудың заңдылығын қамтамасыз етуі болып табылады.</w:t>
      </w:r>
    </w:p>
    <w:p>
      <w:pPr>
        <w:spacing w:after="0"/>
        <w:ind w:left="0"/>
        <w:jc w:val="both"/>
      </w:pPr>
      <w:r>
        <w:rPr>
          <w:rFonts w:ascii="Times New Roman"/>
          <w:b/>
          <w:i w:val="false"/>
          <w:color w:val="000000"/>
          <w:sz w:val="28"/>
        </w:rPr>
        <w:t>      4-бап. Қазақстан Республикасы Үкіметінің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лотерея қызметі саласындағы мемлекеттік саясаттың негізгі бағыттарын іске асырады, сондай-ақ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Қазақстан Республикасы Президентінің актілерінде жүктелген өзге де функцияларды орындайды;</w:t>
      </w:r>
      <w:r>
        <w:br/>
      </w:r>
      <w:r>
        <w:rPr>
          <w:rFonts w:ascii="Times New Roman"/>
          <w:b w:val="false"/>
          <w:i w:val="false"/>
          <w:color w:val="000000"/>
          <w:sz w:val="28"/>
        </w:rPr>
        <w:t>
      2) лотереяны ұйымдастырушының біліктілік талаптарына сәйкестігін растайтын құжаттардың тізбесі мен нысандарын бекітеді;</w:t>
      </w:r>
      <w:r>
        <w:br/>
      </w:r>
      <w:r>
        <w:rPr>
          <w:rFonts w:ascii="Times New Roman"/>
          <w:b w:val="false"/>
          <w:i w:val="false"/>
          <w:color w:val="000000"/>
          <w:sz w:val="28"/>
        </w:rPr>
        <w:t>
      3) Лотереяны өткізу шарттарын келісу қағидасын бекітеді;</w:t>
      </w:r>
      <w:r>
        <w:br/>
      </w:r>
      <w:r>
        <w:rPr>
          <w:rFonts w:ascii="Times New Roman"/>
          <w:b w:val="false"/>
          <w:i w:val="false"/>
          <w:color w:val="000000"/>
          <w:sz w:val="28"/>
        </w:rPr>
        <w:t>
      4) ұлттық лотерея операторын айқындайды.</w:t>
      </w:r>
    </w:p>
    <w:p>
      <w:pPr>
        <w:spacing w:after="0"/>
        <w:ind w:left="0"/>
        <w:jc w:val="both"/>
      </w:pPr>
      <w:r>
        <w:rPr>
          <w:rFonts w:ascii="Times New Roman"/>
          <w:b/>
          <w:i w:val="false"/>
          <w:color w:val="000000"/>
          <w:sz w:val="28"/>
        </w:rPr>
        <w:t>      5-бап. Уәкілетті органның құзыреті</w:t>
      </w:r>
      <w:r>
        <w:br/>
      </w:r>
      <w:r>
        <w:rPr>
          <w:rFonts w:ascii="Times New Roman"/>
          <w:b w:val="false"/>
          <w:i w:val="false"/>
          <w:color w:val="000000"/>
          <w:sz w:val="28"/>
        </w:rPr>
        <w:t>
      1. Уәкілетті орган:</w:t>
      </w:r>
      <w:r>
        <w:br/>
      </w:r>
      <w:r>
        <w:rPr>
          <w:rFonts w:ascii="Times New Roman"/>
          <w:b w:val="false"/>
          <w:i w:val="false"/>
          <w:color w:val="000000"/>
          <w:sz w:val="28"/>
        </w:rPr>
        <w:t>
      1) лотерея қызметі саласындағы мемлекеттік саясатты іске асыруды жүзеге асырады;</w:t>
      </w:r>
      <w:r>
        <w:br/>
      </w:r>
      <w:r>
        <w:rPr>
          <w:rFonts w:ascii="Times New Roman"/>
          <w:b w:val="false"/>
          <w:i w:val="false"/>
          <w:color w:val="000000"/>
          <w:sz w:val="28"/>
        </w:rPr>
        <w:t>
      2) Қазақстан Республикасының лотереялар және лотерея қызметі туралы заңнамасының сақталуын бақылауды жүзеге асырады;</w:t>
      </w:r>
      <w:r>
        <w:br/>
      </w:r>
      <w:r>
        <w:rPr>
          <w:rFonts w:ascii="Times New Roman"/>
          <w:b w:val="false"/>
          <w:i w:val="false"/>
          <w:color w:val="000000"/>
          <w:sz w:val="28"/>
        </w:rPr>
        <w:t>
      3) Қазақстан Республикасының лотереялар және лотерея қызметі туралы заңнамасын жетілдіру жөніндегі ұсыныстарды әзірлейді;</w:t>
      </w:r>
      <w:r>
        <w:br/>
      </w:r>
      <w:r>
        <w:rPr>
          <w:rFonts w:ascii="Times New Roman"/>
          <w:b w:val="false"/>
          <w:i w:val="false"/>
          <w:color w:val="000000"/>
          <w:sz w:val="28"/>
        </w:rPr>
        <w:t>
      4) Қазақстан Республикасында лотереяны ұйымдастыру мен өткізу жөніндегі қызмет түрін лицензиялауды жүзеге асырады;</w:t>
      </w:r>
      <w:r>
        <w:br/>
      </w:r>
      <w:r>
        <w:rPr>
          <w:rFonts w:ascii="Times New Roman"/>
          <w:b w:val="false"/>
          <w:i w:val="false"/>
          <w:color w:val="000000"/>
          <w:sz w:val="28"/>
        </w:rPr>
        <w:t>
      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тексерулер жүргізудің жоспарларын әзірлейді және бекітеді;</w:t>
      </w:r>
      <w:r>
        <w:br/>
      </w:r>
      <w:r>
        <w:rPr>
          <w:rFonts w:ascii="Times New Roman"/>
          <w:b w:val="false"/>
          <w:i w:val="false"/>
          <w:color w:val="000000"/>
          <w:sz w:val="28"/>
        </w:rPr>
        <w:t>
      6) лотереяны ұйымдастырушының біліктілік талаптарына сәйкестігін растайтын құжаттардың тізбесі мен нысандарын әзірлейді;</w:t>
      </w:r>
      <w:r>
        <w:br/>
      </w:r>
      <w:r>
        <w:rPr>
          <w:rFonts w:ascii="Times New Roman"/>
          <w:b w:val="false"/>
          <w:i w:val="false"/>
          <w:color w:val="000000"/>
          <w:sz w:val="28"/>
        </w:rPr>
        <w:t>
      7) Лотереяны ұйымдастыру және өткізу тәртібі мен шарттары туралы үлгілік нұсқаулықты әзірлейді және бекітеді.</w:t>
      </w:r>
    </w:p>
    <w:p>
      <w:pPr>
        <w:spacing w:after="0"/>
        <w:ind w:left="0"/>
        <w:jc w:val="both"/>
      </w:pPr>
      <w:r>
        <w:rPr>
          <w:rFonts w:ascii="Times New Roman"/>
          <w:b/>
          <w:i w:val="false"/>
          <w:color w:val="000000"/>
          <w:sz w:val="28"/>
        </w:rPr>
        <w:t>      6-бап. Лотереяны ұйымдастыру және өткізу жөніндегі</w:t>
      </w:r>
      <w:r>
        <w:br/>
      </w:r>
      <w:r>
        <w:rPr>
          <w:rFonts w:ascii="Times New Roman"/>
          <w:b w:val="false"/>
          <w:i w:val="false"/>
          <w:color w:val="000000"/>
          <w:sz w:val="28"/>
        </w:rPr>
        <w:t>
</w:t>
      </w:r>
      <w:r>
        <w:rPr>
          <w:rFonts w:ascii="Times New Roman"/>
          <w:b/>
          <w:i w:val="false"/>
          <w:color w:val="000000"/>
          <w:sz w:val="28"/>
        </w:rPr>
        <w:t>             қызметті лицензиялау</w:t>
      </w:r>
      <w:r>
        <w:br/>
      </w:r>
      <w:r>
        <w:rPr>
          <w:rFonts w:ascii="Times New Roman"/>
          <w:b w:val="false"/>
          <w:i w:val="false"/>
          <w:color w:val="000000"/>
          <w:sz w:val="28"/>
        </w:rPr>
        <w:t>
      1. Лотереяны ұйымдастыру және өткізу жөніндегі қызметті лицензиялау осы Заңға және Қазақстан Республикасының лицензиялау туралы заңнамасына сәйкес жүзеге асырылады.</w:t>
      </w:r>
      <w:r>
        <w:br/>
      </w:r>
      <w:r>
        <w:rPr>
          <w:rFonts w:ascii="Times New Roman"/>
          <w:b w:val="false"/>
          <w:i w:val="false"/>
          <w:color w:val="000000"/>
          <w:sz w:val="28"/>
        </w:rPr>
        <w:t>
      2. Лотереяны ұйымдастыру және өткізу жөніндегі қызметті лицензиясыз жүзеге асыратын ұлттық лотерея операторын қоспағанда, лотереяны ұйымдастыру және өткізу жөніндегі қызмет он жыл мерзімге берілетін лицензиялардың негізінде жүзеге асырылады.</w:t>
      </w:r>
    </w:p>
    <w:p>
      <w:pPr>
        <w:spacing w:after="0"/>
        <w:ind w:left="0"/>
        <w:jc w:val="both"/>
      </w:pPr>
      <w:r>
        <w:rPr>
          <w:rFonts w:ascii="Times New Roman"/>
          <w:b/>
          <w:i w:val="false"/>
          <w:color w:val="000000"/>
          <w:sz w:val="28"/>
        </w:rPr>
        <w:t>      7-бап. Лотереяларды жіктеу</w:t>
      </w:r>
      <w:r>
        <w:br/>
      </w:r>
      <w:r>
        <w:rPr>
          <w:rFonts w:ascii="Times New Roman"/>
          <w:b w:val="false"/>
          <w:i w:val="false"/>
          <w:color w:val="000000"/>
          <w:sz w:val="28"/>
        </w:rPr>
        <w:t>
      Жүлде қорын қалыптастыру және ұтысқа салу тәсіліне қарай лотереялардың түрлері:</w:t>
      </w:r>
      <w:r>
        <w:br/>
      </w:r>
      <w:r>
        <w:rPr>
          <w:rFonts w:ascii="Times New Roman"/>
          <w:b w:val="false"/>
          <w:i w:val="false"/>
          <w:color w:val="000000"/>
          <w:sz w:val="28"/>
        </w:rPr>
        <w:t>
      1) бір сәттік лотерея;</w:t>
      </w:r>
      <w:r>
        <w:br/>
      </w:r>
      <w:r>
        <w:rPr>
          <w:rFonts w:ascii="Times New Roman"/>
          <w:b w:val="false"/>
          <w:i w:val="false"/>
          <w:color w:val="000000"/>
          <w:sz w:val="28"/>
        </w:rPr>
        <w:t>
      2) тираждық лотерея;</w:t>
      </w:r>
      <w:r>
        <w:br/>
      </w:r>
      <w:r>
        <w:rPr>
          <w:rFonts w:ascii="Times New Roman"/>
          <w:b w:val="false"/>
          <w:i w:val="false"/>
          <w:color w:val="000000"/>
          <w:sz w:val="28"/>
        </w:rPr>
        <w:t>
      3) бинго-лотерея.</w:t>
      </w:r>
      <w:r>
        <w:br/>
      </w:r>
      <w:r>
        <w:rPr>
          <w:rFonts w:ascii="Times New Roman"/>
          <w:b w:val="false"/>
          <w:i w:val="false"/>
          <w:color w:val="000000"/>
          <w:sz w:val="28"/>
        </w:rPr>
        <w:t>
      Осы Заңда көзделмеген, оның ішінде арнайы жабдықтар, терминалдар, компьютерлер арқылы ұйымдастырылатын және өткізілетін лотереялардың өзге түрлерінің қызметіне Қазақстан Республикасының аумағында тыйым салынады.</w:t>
      </w:r>
    </w:p>
    <w:p>
      <w:pPr>
        <w:spacing w:after="0"/>
        <w:ind w:left="0"/>
        <w:jc w:val="both"/>
      </w:pPr>
      <w:r>
        <w:rPr>
          <w:rFonts w:ascii="Times New Roman"/>
          <w:b/>
          <w:i w:val="false"/>
          <w:color w:val="000000"/>
          <w:sz w:val="28"/>
        </w:rPr>
        <w:t>      8-бап. Лотереяны ұйымдастыру және өткізу жөніндегі</w:t>
      </w:r>
      <w:r>
        <w:br/>
      </w:r>
      <w:r>
        <w:rPr>
          <w:rFonts w:ascii="Times New Roman"/>
          <w:b w:val="false"/>
          <w:i w:val="false"/>
          <w:color w:val="000000"/>
          <w:sz w:val="28"/>
        </w:rPr>
        <w:t>
</w:t>
      </w:r>
      <w:r>
        <w:rPr>
          <w:rFonts w:ascii="Times New Roman"/>
          <w:b/>
          <w:i w:val="false"/>
          <w:color w:val="000000"/>
          <w:sz w:val="28"/>
        </w:rPr>
        <w:t>             қызметке арналған жалпы талаптар</w:t>
      </w:r>
      <w:r>
        <w:br/>
      </w:r>
      <w:r>
        <w:rPr>
          <w:rFonts w:ascii="Times New Roman"/>
          <w:b w:val="false"/>
          <w:i w:val="false"/>
          <w:color w:val="000000"/>
          <w:sz w:val="28"/>
        </w:rPr>
        <w:t>
      1. Лотерея билеттерін сатуға, лотереялардағы ұтыстарды төлеуге арналған жабдықтар пайдаланылған жағдайда, мұндай жабдық лотерея ұйымдастырушының меншік құқығына тиесілі болуға тиіс.</w:t>
      </w:r>
      <w:r>
        <w:br/>
      </w:r>
      <w:r>
        <w:rPr>
          <w:rFonts w:ascii="Times New Roman"/>
          <w:b w:val="false"/>
          <w:i w:val="false"/>
          <w:color w:val="000000"/>
          <w:sz w:val="28"/>
        </w:rPr>
        <w:t>
      2. Лотереяны ұйымдастыру және өткізу үшін пайдаланылатын аппараттық-бағдарламалық кешен Қазақстан Республикасының аумағында орналастырылуға тиіс.</w:t>
      </w:r>
    </w:p>
    <w:p>
      <w:pPr>
        <w:spacing w:after="0"/>
        <w:ind w:left="0"/>
        <w:jc w:val="both"/>
      </w:pPr>
      <w:r>
        <w:rPr>
          <w:rFonts w:ascii="Times New Roman"/>
          <w:b/>
          <w:i w:val="false"/>
          <w:color w:val="000000"/>
          <w:sz w:val="28"/>
        </w:rPr>
        <w:t>      9-бап. Лицензия алу үшін өтінім берушілерге қойылатын</w:t>
      </w:r>
      <w:r>
        <w:br/>
      </w:r>
      <w:r>
        <w:rPr>
          <w:rFonts w:ascii="Times New Roman"/>
          <w:b w:val="false"/>
          <w:i w:val="false"/>
          <w:color w:val="000000"/>
          <w:sz w:val="28"/>
        </w:rPr>
        <w:t>
</w:t>
      </w:r>
      <w:r>
        <w:rPr>
          <w:rFonts w:ascii="Times New Roman"/>
          <w:b/>
          <w:i w:val="false"/>
          <w:color w:val="000000"/>
          <w:sz w:val="28"/>
        </w:rPr>
        <w:t>             біліктілік талаптары</w:t>
      </w:r>
    </w:p>
    <w:p>
      <w:pPr>
        <w:spacing w:after="0"/>
        <w:ind w:left="0"/>
        <w:jc w:val="both"/>
      </w:pPr>
      <w:r>
        <w:rPr>
          <w:rFonts w:ascii="Times New Roman"/>
          <w:b w:val="false"/>
          <w:i w:val="false"/>
          <w:color w:val="000000"/>
          <w:sz w:val="28"/>
        </w:rPr>
        <w:t>      Қазақстан Республикасында лотереяны ұйымдастыру және өткізуге лицензия алу үшін өтінім берушілерде мыналар:</w:t>
      </w:r>
      <w:r>
        <w:br/>
      </w:r>
      <w:r>
        <w:rPr>
          <w:rFonts w:ascii="Times New Roman"/>
          <w:b w:val="false"/>
          <w:i w:val="false"/>
          <w:color w:val="000000"/>
          <w:sz w:val="28"/>
        </w:rPr>
        <w:t>
      1) лотереяны ұйымдастыру және өткізу тәртібі мен шарттары туралы нұсқаулық;</w:t>
      </w:r>
      <w:r>
        <w:br/>
      </w:r>
      <w:r>
        <w:rPr>
          <w:rFonts w:ascii="Times New Roman"/>
          <w:b w:val="false"/>
          <w:i w:val="false"/>
          <w:color w:val="000000"/>
          <w:sz w:val="28"/>
        </w:rPr>
        <w:t>
      2) лотерея билеттерін және лотереяның жүлде қорын сақтау үшін меншік құқығында тиесілі және ауыртпалық салынбаған жылжымайтын мүлік;</w:t>
      </w:r>
      <w:r>
        <w:br/>
      </w:r>
      <w:r>
        <w:rPr>
          <w:rFonts w:ascii="Times New Roman"/>
          <w:b w:val="false"/>
          <w:i w:val="false"/>
          <w:color w:val="000000"/>
          <w:sz w:val="28"/>
        </w:rPr>
        <w:t>
      3) аппараттық-бағдарламалық кешен;</w:t>
      </w:r>
      <w:r>
        <w:br/>
      </w:r>
      <w:r>
        <w:rPr>
          <w:rFonts w:ascii="Times New Roman"/>
          <w:b w:val="false"/>
          <w:i w:val="false"/>
          <w:color w:val="000000"/>
          <w:sz w:val="28"/>
        </w:rPr>
        <w:t>
      4) қолдан жасаудан қорғау дәрежелерін ашумен, ақпараты мемлекеттік және орыс тілдерінде қамтылған лотерея билеттерінің үлгілері;</w:t>
      </w:r>
      <w:r>
        <w:br/>
      </w:r>
      <w:r>
        <w:rPr>
          <w:rFonts w:ascii="Times New Roman"/>
          <w:b w:val="false"/>
          <w:i w:val="false"/>
          <w:color w:val="000000"/>
          <w:sz w:val="28"/>
        </w:rPr>
        <w:t>
      5) ұтыс ойындарының (бір сәттік лотереялар мен бинго-лотереяларынан басқа) болжанған эфирлік уақыты мен өткізу күні көрсетілген ұтыс процесін теледидарда трансляциялау тікелей эфирде және трансляциялаудың қосымша әдісін (мұндай әдісті пайдаланған жағдайда) сипаттау туралы шарт;</w:t>
      </w:r>
      <w:r>
        <w:br/>
      </w:r>
      <w:r>
        <w:rPr>
          <w:rFonts w:ascii="Times New Roman"/>
          <w:b w:val="false"/>
          <w:i w:val="false"/>
          <w:color w:val="000000"/>
          <w:sz w:val="28"/>
        </w:rPr>
        <w:t>
      6) лотерея билеттерін, ақшалай қаражатты және лотереяның жүлде қорын күзетуді және тасымалдауды жүзеге асыратын кәсіпкерлік субъектілерімен шарт;</w:t>
      </w:r>
      <w:r>
        <w:br/>
      </w:r>
      <w:r>
        <w:rPr>
          <w:rFonts w:ascii="Times New Roman"/>
          <w:b w:val="false"/>
          <w:i w:val="false"/>
          <w:color w:val="000000"/>
          <w:sz w:val="28"/>
        </w:rPr>
        <w:t>
      7) лотереяның жүлде қорының ақша қаражатын сақтау үшін Қазақстан Республикасының аумағында орналасқан екінші деңгейлі банктермен жасалатын шарт;</w:t>
      </w:r>
      <w:r>
        <w:br/>
      </w:r>
      <w:r>
        <w:rPr>
          <w:rFonts w:ascii="Times New Roman"/>
          <w:b w:val="false"/>
          <w:i w:val="false"/>
          <w:color w:val="000000"/>
          <w:sz w:val="28"/>
        </w:rPr>
        <w:t>
      8) лотерея билеттерін басып шығаруға (дайындауға) арналған жеке жабдығы болған жағдайда, лотерея билеттерін не растайтын құжаттарды басып шығаруды (дайындауды) жүзеге асырушы кәсіпкерлік субъектілерімен жасалатын шарт;</w:t>
      </w:r>
      <w:r>
        <w:br/>
      </w:r>
      <w:r>
        <w:rPr>
          <w:rFonts w:ascii="Times New Roman"/>
          <w:b w:val="false"/>
          <w:i w:val="false"/>
          <w:color w:val="000000"/>
          <w:sz w:val="28"/>
        </w:rPr>
        <w:t>
      9) Қазақстан Республикасының барлық аумағында таралатын мерзімдік баспа басылымымен шарт болуы тиіс.</w:t>
      </w:r>
    </w:p>
    <w:p>
      <w:pPr>
        <w:spacing w:after="0"/>
        <w:ind w:left="0"/>
        <w:jc w:val="both"/>
      </w:pPr>
      <w:r>
        <w:rPr>
          <w:rFonts w:ascii="Times New Roman"/>
          <w:b/>
          <w:i w:val="false"/>
          <w:color w:val="000000"/>
          <w:sz w:val="28"/>
        </w:rPr>
        <w:t>      10-бап. Лотереяны ұйымдастыру және өткізу тәртібі мен</w:t>
      </w:r>
      <w:r>
        <w:br/>
      </w:r>
      <w:r>
        <w:rPr>
          <w:rFonts w:ascii="Times New Roman"/>
          <w:b w:val="false"/>
          <w:i w:val="false"/>
          <w:color w:val="000000"/>
          <w:sz w:val="28"/>
        </w:rPr>
        <w:t>
</w:t>
      </w:r>
      <w:r>
        <w:rPr>
          <w:rFonts w:ascii="Times New Roman"/>
          <w:b/>
          <w:i w:val="false"/>
          <w:color w:val="000000"/>
          <w:sz w:val="28"/>
        </w:rPr>
        <w:t>              шарттары туралы нұсқаулық</w:t>
      </w:r>
      <w:r>
        <w:br/>
      </w:r>
      <w:r>
        <w:rPr>
          <w:rFonts w:ascii="Times New Roman"/>
          <w:b w:val="false"/>
          <w:i w:val="false"/>
          <w:color w:val="000000"/>
          <w:sz w:val="28"/>
        </w:rPr>
        <w:t>
      Лотереяны ұйымдастыру және өткізу тәртібі мен шарттары туралы нұсқаулық уәкілетті орган бекіткен ұйымдастыру тәртібі мен шарттары туралы үлгілік нұсқаулыққа сәйкес әзірленеді және мынадай мәліметтерді қамтуы тиіс:</w:t>
      </w:r>
      <w:r>
        <w:br/>
      </w:r>
      <w:r>
        <w:rPr>
          <w:rFonts w:ascii="Times New Roman"/>
          <w:b w:val="false"/>
          <w:i w:val="false"/>
          <w:color w:val="000000"/>
          <w:sz w:val="28"/>
        </w:rPr>
        <w:t>
      1) лотереяның атауы;</w:t>
      </w:r>
      <w:r>
        <w:br/>
      </w:r>
      <w:r>
        <w:rPr>
          <w:rFonts w:ascii="Times New Roman"/>
          <w:b w:val="false"/>
          <w:i w:val="false"/>
          <w:color w:val="000000"/>
          <w:sz w:val="28"/>
        </w:rPr>
        <w:t>
      2) лотереяның түрі және оны өткізу тәсілдері;</w:t>
      </w:r>
      <w:r>
        <w:br/>
      </w:r>
      <w:r>
        <w:rPr>
          <w:rFonts w:ascii="Times New Roman"/>
          <w:b w:val="false"/>
          <w:i w:val="false"/>
          <w:color w:val="000000"/>
          <w:sz w:val="28"/>
        </w:rPr>
        <w:t>
      3) лотереяны өткізу мерзімдері;</w:t>
      </w:r>
      <w:r>
        <w:br/>
      </w:r>
      <w:r>
        <w:rPr>
          <w:rFonts w:ascii="Times New Roman"/>
          <w:b w:val="false"/>
          <w:i w:val="false"/>
          <w:color w:val="000000"/>
          <w:sz w:val="28"/>
        </w:rPr>
        <w:t>
      4) лотереяны өткізу технологиясының сипаттамасы;</w:t>
      </w:r>
      <w:r>
        <w:br/>
      </w:r>
      <w:r>
        <w:rPr>
          <w:rFonts w:ascii="Times New Roman"/>
          <w:b w:val="false"/>
          <w:i w:val="false"/>
          <w:color w:val="000000"/>
          <w:sz w:val="28"/>
        </w:rPr>
        <w:t>
      5) лотереяға қатысушылардың құқықтары мен міндеттері;</w:t>
      </w:r>
      <w:r>
        <w:br/>
      </w:r>
      <w:r>
        <w:rPr>
          <w:rFonts w:ascii="Times New Roman"/>
          <w:b w:val="false"/>
          <w:i w:val="false"/>
          <w:color w:val="000000"/>
          <w:sz w:val="28"/>
        </w:rPr>
        <w:t>
      6) лотереяға қатысушыларды лотереяға қатысу қағидалары және ұтыс ойынының нәтижелері туралы хабардар ету тәртібі;</w:t>
      </w:r>
      <w:r>
        <w:br/>
      </w:r>
      <w:r>
        <w:rPr>
          <w:rFonts w:ascii="Times New Roman"/>
          <w:b w:val="false"/>
          <w:i w:val="false"/>
          <w:color w:val="000000"/>
          <w:sz w:val="28"/>
        </w:rPr>
        <w:t>
      7) ұтыстарды алудың тәртібі мен мерзімдері, сондай-ақ ұтқан лотерея билеттерінің сараптамасын өткізу мерзімдері;</w:t>
      </w:r>
      <w:r>
        <w:br/>
      </w:r>
      <w:r>
        <w:rPr>
          <w:rFonts w:ascii="Times New Roman"/>
          <w:b w:val="false"/>
          <w:i w:val="false"/>
          <w:color w:val="000000"/>
          <w:sz w:val="28"/>
        </w:rPr>
        <w:t>
      8) лотерея билеттерінің бағасы;</w:t>
      </w:r>
      <w:r>
        <w:br/>
      </w:r>
      <w:r>
        <w:rPr>
          <w:rFonts w:ascii="Times New Roman"/>
          <w:b w:val="false"/>
          <w:i w:val="false"/>
          <w:color w:val="000000"/>
          <w:sz w:val="28"/>
        </w:rPr>
        <w:t>
      9) жүлде қорын қалыптастыру тәртібі, оның мөлшері және ұтыс мөлшеріне сәйкес (лотереядан түскен түсімнің пайыздық) жүлде қорын бөлудің жоспарлы құрылымы;</w:t>
      </w:r>
      <w:r>
        <w:br/>
      </w:r>
      <w:r>
        <w:rPr>
          <w:rFonts w:ascii="Times New Roman"/>
          <w:b w:val="false"/>
          <w:i w:val="false"/>
          <w:color w:val="000000"/>
          <w:sz w:val="28"/>
        </w:rPr>
        <w:t>
      10) бас жүлдені қалыптастыру тәртібі;</w:t>
      </w:r>
      <w:r>
        <w:br/>
      </w:r>
      <w:r>
        <w:rPr>
          <w:rFonts w:ascii="Times New Roman"/>
          <w:b w:val="false"/>
          <w:i w:val="false"/>
          <w:color w:val="000000"/>
          <w:sz w:val="28"/>
        </w:rPr>
        <w:t>
      11) лотереяның жүлде қорының ұтыс ойынын өткізу тәртібі;</w:t>
      </w:r>
      <w:r>
        <w:br/>
      </w:r>
      <w:r>
        <w:rPr>
          <w:rFonts w:ascii="Times New Roman"/>
          <w:b w:val="false"/>
          <w:i w:val="false"/>
          <w:color w:val="000000"/>
          <w:sz w:val="28"/>
        </w:rPr>
        <w:t>
      12) лотерея билеттерін есепке алу, сақтау және сату тәртібі;</w:t>
      </w:r>
      <w:r>
        <w:br/>
      </w:r>
      <w:r>
        <w:rPr>
          <w:rFonts w:ascii="Times New Roman"/>
          <w:b w:val="false"/>
          <w:i w:val="false"/>
          <w:color w:val="000000"/>
          <w:sz w:val="28"/>
        </w:rPr>
        <w:t>
      13) лотерея билеттерін, оның ішінде сатылмаған лотерея билеттерін қайтару (алу), жою тәртібі қамтылуы тиіс.</w:t>
      </w:r>
    </w:p>
    <w:p>
      <w:pPr>
        <w:spacing w:after="0"/>
        <w:ind w:left="0"/>
        <w:jc w:val="both"/>
      </w:pPr>
      <w:r>
        <w:rPr>
          <w:rFonts w:ascii="Times New Roman"/>
          <w:b/>
          <w:i w:val="false"/>
          <w:color w:val="000000"/>
          <w:sz w:val="28"/>
        </w:rPr>
        <w:t>      11-бап. Лотереяның жүлде қорын қалыптастыру және бөлу</w:t>
      </w:r>
      <w:r>
        <w:br/>
      </w:r>
      <w:r>
        <w:rPr>
          <w:rFonts w:ascii="Times New Roman"/>
          <w:b w:val="false"/>
          <w:i w:val="false"/>
          <w:color w:val="000000"/>
          <w:sz w:val="28"/>
        </w:rPr>
        <w:t>
      1. Лотереяның жүлде қоры лотереяны өткізу шарттарына сәйкес қалыптастырылады.</w:t>
      </w:r>
      <w:r>
        <w:br/>
      </w:r>
      <w:r>
        <w:rPr>
          <w:rFonts w:ascii="Times New Roman"/>
          <w:b w:val="false"/>
          <w:i w:val="false"/>
          <w:color w:val="000000"/>
          <w:sz w:val="28"/>
        </w:rPr>
        <w:t>
      2. Лотереяның жүлде қорының мөлшері барлық сатылған лотерея билеттерінің құнына қатынасы бойынша кемінде 50 пайызды құрауы тиіс.</w:t>
      </w:r>
      <w:r>
        <w:br/>
      </w:r>
      <w:r>
        <w:rPr>
          <w:rFonts w:ascii="Times New Roman"/>
          <w:b w:val="false"/>
          <w:i w:val="false"/>
          <w:color w:val="000000"/>
          <w:sz w:val="28"/>
        </w:rPr>
        <w:t>
      3. Жүлде қоры лотереяның шарттарына сәйкес лотереяға қатысушылар арасында бөлінетін ақшалай қаражаттың немесе өзге де мүліктің жиынтығын білдіреді және тираждық лотереяның ұтыс ойыны басталғанға дейін қалыптастырылады.</w:t>
      </w:r>
      <w:r>
        <w:br/>
      </w:r>
      <w:r>
        <w:rPr>
          <w:rFonts w:ascii="Times New Roman"/>
          <w:b w:val="false"/>
          <w:i w:val="false"/>
          <w:color w:val="000000"/>
          <w:sz w:val="28"/>
        </w:rPr>
        <w:t>
      Бір сәттік лотереяның жүлде қоры лотерея билеттері сатылғанға дейін толық көлемде қалыптастырылуы тиіс.</w:t>
      </w:r>
      <w:r>
        <w:br/>
      </w:r>
      <w:r>
        <w:rPr>
          <w:rFonts w:ascii="Times New Roman"/>
          <w:b w:val="false"/>
          <w:i w:val="false"/>
          <w:color w:val="000000"/>
          <w:sz w:val="28"/>
        </w:rPr>
        <w:t>
      4. Лотереяның жүлде қорын лотереяны ұйымдастырушы лотереяға қатысушылардың ұтысын төлеуден, беруден немесе ұсынудан басқа, басқа да мақсаттарға пайдалана алмайды.</w:t>
      </w:r>
      <w:r>
        <w:br/>
      </w:r>
      <w:r>
        <w:rPr>
          <w:rFonts w:ascii="Times New Roman"/>
          <w:b w:val="false"/>
          <w:i w:val="false"/>
          <w:color w:val="000000"/>
          <w:sz w:val="28"/>
        </w:rPr>
        <w:t>
      5. Лотереяның жүлде қоры лотереяны ұйымдастырушының меншігі болып табылмайды және оның міндеттемелері бойынша өндіріп алынбайды.</w:t>
      </w:r>
      <w:r>
        <w:br/>
      </w:r>
      <w:r>
        <w:rPr>
          <w:rFonts w:ascii="Times New Roman"/>
          <w:b w:val="false"/>
          <w:i w:val="false"/>
          <w:color w:val="000000"/>
          <w:sz w:val="28"/>
        </w:rPr>
        <w:t>
      6. Тираждың лотереяның жүлде қорының қаражаттары, тираждық лотереядан басқа, оған жататын лотереяның жүлде қорын қалыптастыру жинақтау ұстанымын өткізу шарттарында пайдаланатын бірнеше тираж (супер жүлде) ішінде тираждық шеңберінде толығымен ойналуы тиіс.</w:t>
      </w:r>
      <w:r>
        <w:br/>
      </w:r>
      <w:r>
        <w:rPr>
          <w:rFonts w:ascii="Times New Roman"/>
          <w:b w:val="false"/>
          <w:i w:val="false"/>
          <w:color w:val="000000"/>
          <w:sz w:val="28"/>
        </w:rPr>
        <w:t>
      7. Лотереяның талап етілмеген жүлде қоры келесі лотереялардың ұтыс ойындарына жүлде қорын қалыптастыру үшін пайдаланылады.</w:t>
      </w:r>
    </w:p>
    <w:p>
      <w:pPr>
        <w:spacing w:after="0"/>
        <w:ind w:left="0"/>
        <w:jc w:val="both"/>
      </w:pPr>
      <w:r>
        <w:rPr>
          <w:rFonts w:ascii="Times New Roman"/>
          <w:b/>
          <w:i w:val="false"/>
          <w:color w:val="000000"/>
          <w:sz w:val="28"/>
        </w:rPr>
        <w:t>      12-бап. Лотерея билеттеріне қойылатын талаптар</w:t>
      </w:r>
      <w:r>
        <w:br/>
      </w:r>
      <w:r>
        <w:rPr>
          <w:rFonts w:ascii="Times New Roman"/>
          <w:b w:val="false"/>
          <w:i w:val="false"/>
          <w:color w:val="000000"/>
          <w:sz w:val="28"/>
        </w:rPr>
        <w:t>
      1. Лотерея билеттерінде мынадай міндетті реквизиттер:</w:t>
      </w:r>
      <w:r>
        <w:br/>
      </w:r>
      <w:r>
        <w:rPr>
          <w:rFonts w:ascii="Times New Roman"/>
          <w:b w:val="false"/>
          <w:i w:val="false"/>
          <w:color w:val="000000"/>
          <w:sz w:val="28"/>
        </w:rPr>
        <w:t>
      1) лотереяның атауы;</w:t>
      </w:r>
      <w:r>
        <w:br/>
      </w:r>
      <w:r>
        <w:rPr>
          <w:rFonts w:ascii="Times New Roman"/>
          <w:b w:val="false"/>
          <w:i w:val="false"/>
          <w:color w:val="000000"/>
          <w:sz w:val="28"/>
        </w:rPr>
        <w:t>
      2) лотереяны ұйымдастырушының атауы, заңды мекенжайы, байланыс телефондары және Интернет-ресурсы;</w:t>
      </w:r>
      <w:r>
        <w:br/>
      </w:r>
      <w:r>
        <w:rPr>
          <w:rFonts w:ascii="Times New Roman"/>
          <w:b w:val="false"/>
          <w:i w:val="false"/>
          <w:color w:val="000000"/>
          <w:sz w:val="28"/>
        </w:rPr>
        <w:t>
      3) егер лотерея тираждық болып табылса, тираждың нөмірі немесе атауы;</w:t>
      </w:r>
      <w:r>
        <w:br/>
      </w:r>
      <w:r>
        <w:rPr>
          <w:rFonts w:ascii="Times New Roman"/>
          <w:b w:val="false"/>
          <w:i w:val="false"/>
          <w:color w:val="000000"/>
          <w:sz w:val="28"/>
        </w:rPr>
        <w:t>
      4) лотерея билетінің нөмірі;</w:t>
      </w:r>
      <w:r>
        <w:br/>
      </w:r>
      <w:r>
        <w:rPr>
          <w:rFonts w:ascii="Times New Roman"/>
          <w:b w:val="false"/>
          <w:i w:val="false"/>
          <w:color w:val="000000"/>
          <w:sz w:val="28"/>
        </w:rPr>
        <w:t>
      5) лотереяны өткізуге лицензияның берілген нөмірі мен күні;</w:t>
      </w:r>
      <w:r>
        <w:br/>
      </w:r>
      <w:r>
        <w:rPr>
          <w:rFonts w:ascii="Times New Roman"/>
          <w:b w:val="false"/>
          <w:i w:val="false"/>
          <w:color w:val="000000"/>
          <w:sz w:val="28"/>
        </w:rPr>
        <w:t>
      6) лотерея билетінің құны;</w:t>
      </w:r>
      <w:r>
        <w:br/>
      </w:r>
      <w:r>
        <w:rPr>
          <w:rFonts w:ascii="Times New Roman"/>
          <w:b w:val="false"/>
          <w:i w:val="false"/>
          <w:color w:val="000000"/>
          <w:sz w:val="28"/>
        </w:rPr>
        <w:t>
      7) бір сәттік лотереяны қоспағанда, жүлде қорының ұтыс ойынын өткізу күні мен орны қамтылуы тиіс.</w:t>
      </w:r>
      <w:r>
        <w:br/>
      </w:r>
      <w:r>
        <w:rPr>
          <w:rFonts w:ascii="Times New Roman"/>
          <w:b w:val="false"/>
          <w:i w:val="false"/>
          <w:color w:val="000000"/>
          <w:sz w:val="28"/>
        </w:rPr>
        <w:t>
      2. Лотерея билеттеріндегі жазбалар мемлекеттік және орыс тілдерінде орындалуы тиіс.</w:t>
      </w:r>
      <w:r>
        <w:br/>
      </w:r>
      <w:r>
        <w:rPr>
          <w:rFonts w:ascii="Times New Roman"/>
          <w:b w:val="false"/>
          <w:i w:val="false"/>
          <w:color w:val="000000"/>
          <w:sz w:val="28"/>
        </w:rPr>
        <w:t>
      3. Лотерея билеттерін шығару, мөр қою (дайындау), жою Қазақстан Республикасы Үкіметінің белгіленген тәртібімен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13-бап. Лотереяға қатысушылар құқықтарының кепілдігі</w:t>
      </w:r>
      <w:r>
        <w:br/>
      </w:r>
      <w:r>
        <w:rPr>
          <w:rFonts w:ascii="Times New Roman"/>
          <w:b w:val="false"/>
          <w:i w:val="false"/>
          <w:color w:val="000000"/>
          <w:sz w:val="28"/>
        </w:rPr>
        <w:t>
      1. Лотерея билетін сатып алу азаматтық-құқықтық міндеттердің туындауына негіз болады, оған сәйкес лотереяға қатысушы лотереяны ұйымдастырушыдан мыналарды:</w:t>
      </w:r>
      <w:r>
        <w:br/>
      </w:r>
      <w:r>
        <w:rPr>
          <w:rFonts w:ascii="Times New Roman"/>
          <w:b w:val="false"/>
          <w:i w:val="false"/>
          <w:color w:val="000000"/>
          <w:sz w:val="28"/>
        </w:rPr>
        <w:t>
      1) лотереяны өткізу шарттарын сақтауды;</w:t>
      </w:r>
      <w:r>
        <w:br/>
      </w:r>
      <w:r>
        <w:rPr>
          <w:rFonts w:ascii="Times New Roman"/>
          <w:b w:val="false"/>
          <w:i w:val="false"/>
          <w:color w:val="000000"/>
          <w:sz w:val="28"/>
        </w:rPr>
        <w:t>
      2) лотерея шарттарына сәйкес лотерея туралы ақпарат алуды;</w:t>
      </w:r>
      <w:r>
        <w:br/>
      </w:r>
      <w:r>
        <w:rPr>
          <w:rFonts w:ascii="Times New Roman"/>
          <w:b w:val="false"/>
          <w:i w:val="false"/>
          <w:color w:val="000000"/>
          <w:sz w:val="28"/>
        </w:rPr>
        <w:t>
      3) лотерея билетіне түскен ұтысты төлеу, беру немесе ұсынуды талап етуге құқылы.</w:t>
      </w:r>
      <w:r>
        <w:br/>
      </w:r>
      <w:r>
        <w:rPr>
          <w:rFonts w:ascii="Times New Roman"/>
          <w:b w:val="false"/>
          <w:i w:val="false"/>
          <w:color w:val="000000"/>
          <w:sz w:val="28"/>
        </w:rPr>
        <w:t>
      2. Лотереяға қатысушы лотереяны өткізу шарттары бұзылған жағдайда сот тәртібімен шағым жасауға құқылы.</w:t>
      </w:r>
      <w:r>
        <w:br/>
      </w:r>
      <w:r>
        <w:rPr>
          <w:rFonts w:ascii="Times New Roman"/>
          <w:b w:val="false"/>
          <w:i w:val="false"/>
          <w:color w:val="000000"/>
          <w:sz w:val="28"/>
        </w:rPr>
        <w:t>
      3. Лотереяны ұйымдастырушының Қазақстан Республикасының заңнамасында көзделген жағдайларды қоспағанда, ұтқан лотереяға қатысушы туралы мәліметті, егер оның жазбаша келісімі алынбаса, жария етуге құқығы жоқ.</w:t>
      </w:r>
      <w:r>
        <w:br/>
      </w:r>
      <w:r>
        <w:rPr>
          <w:rFonts w:ascii="Times New Roman"/>
          <w:b w:val="false"/>
          <w:i w:val="false"/>
          <w:color w:val="000000"/>
          <w:sz w:val="28"/>
        </w:rPr>
        <w:t>
      4. Лотереяны ұйымдастыруға және өткізуге лицензияның қолданысы тоқтатыла тұрған немесе одан айрылған жағдайда, лотереяны ұйымдастырушы үш ай ішінде ұтыс ойыны өткізілген лотереялар бойынша ұтыстарды төлеуді, беруді немесе ұсынуды жүргізуге, сондай-ақ ұтыс ойыны өткізілмеген лотереялар бойынша сатылған лотерея билеттері үшін ақшаны қайтаруға міндетті.</w:t>
      </w:r>
    </w:p>
    <w:p>
      <w:pPr>
        <w:spacing w:after="0"/>
        <w:ind w:left="0"/>
        <w:jc w:val="both"/>
      </w:pPr>
      <w:r>
        <w:rPr>
          <w:rFonts w:ascii="Times New Roman"/>
          <w:b/>
          <w:i w:val="false"/>
          <w:color w:val="000000"/>
          <w:sz w:val="28"/>
        </w:rPr>
        <w:t>      14-бап. Тираждық лотереяның жүлде қорының ұтысын өткізуге</w:t>
      </w:r>
      <w:r>
        <w:br/>
      </w:r>
      <w:r>
        <w:rPr>
          <w:rFonts w:ascii="Times New Roman"/>
          <w:b w:val="false"/>
          <w:i w:val="false"/>
          <w:color w:val="000000"/>
          <w:sz w:val="28"/>
        </w:rPr>
        <w:t>
</w:t>
      </w:r>
      <w:r>
        <w:rPr>
          <w:rFonts w:ascii="Times New Roman"/>
          <w:b/>
          <w:i w:val="false"/>
          <w:color w:val="000000"/>
          <w:sz w:val="28"/>
        </w:rPr>
        <w:t>              қойылатын талаптар</w:t>
      </w:r>
      <w:r>
        <w:br/>
      </w:r>
      <w:r>
        <w:rPr>
          <w:rFonts w:ascii="Times New Roman"/>
          <w:b w:val="false"/>
          <w:i w:val="false"/>
          <w:color w:val="000000"/>
          <w:sz w:val="28"/>
        </w:rPr>
        <w:t>
      1. Тираждық лотереяның жүлде қорының ұтыс ойынын өткізу лотереяны өткізу шарттарына сәйкес жүзеге асырылады.</w:t>
      </w:r>
      <w:r>
        <w:br/>
      </w:r>
      <w:r>
        <w:rPr>
          <w:rFonts w:ascii="Times New Roman"/>
          <w:b w:val="false"/>
          <w:i w:val="false"/>
          <w:color w:val="000000"/>
          <w:sz w:val="28"/>
        </w:rPr>
        <w:t>
      2. Тираждық лотереяның жүлде қорының ұтыс ойынын өткізу кезінде лотереяны ұйымдастырушы құрамында кемінде үш адам болатын тираждық комиссия құрады. Тираждық комиссияның құрамына лотереяны ұйымдастырушының төрттен бір санындағы, коммерциялық емес ұйымдар өкілдерінің, мәдениет және спорт саласындағы қайраткерлердің төрттен үшін енгізіледі.</w:t>
      </w:r>
      <w:r>
        <w:br/>
      </w:r>
      <w:r>
        <w:rPr>
          <w:rFonts w:ascii="Times New Roman"/>
          <w:b w:val="false"/>
          <w:i w:val="false"/>
          <w:color w:val="000000"/>
          <w:sz w:val="28"/>
        </w:rPr>
        <w:t>
      3. Тираждық комиссияның міндеттері:</w:t>
      </w:r>
      <w:r>
        <w:br/>
      </w:r>
      <w:r>
        <w:rPr>
          <w:rFonts w:ascii="Times New Roman"/>
          <w:b w:val="false"/>
          <w:i w:val="false"/>
          <w:color w:val="000000"/>
          <w:sz w:val="28"/>
        </w:rPr>
        <w:t>
      1) тиражға қатысатын лотерея билеттерін айқындау;</w:t>
      </w:r>
      <w:r>
        <w:br/>
      </w:r>
      <w:r>
        <w:rPr>
          <w:rFonts w:ascii="Times New Roman"/>
          <w:b w:val="false"/>
          <w:i w:val="false"/>
          <w:color w:val="000000"/>
          <w:sz w:val="28"/>
        </w:rPr>
        <w:t>
      2) лотереяның ұтыс ойыны үшін қолданылатын лотерея жабдығын тексеру және ұтыс комбинацияларының кездейсоқ түрде ғана түсу фактісін растау.</w:t>
      </w:r>
      <w:r>
        <w:br/>
      </w:r>
      <w:r>
        <w:rPr>
          <w:rFonts w:ascii="Times New Roman"/>
          <w:b w:val="false"/>
          <w:i w:val="false"/>
          <w:color w:val="000000"/>
          <w:sz w:val="28"/>
        </w:rPr>
        <w:t>
      Тиражды өткізу нәтижелерін растау тираждық комиссия мүшелерінің тиісті акті мен тиражды өткізу нәтижелерінің ресми кестесіне қол қоюы жолымен тіркеледі.</w:t>
      </w:r>
      <w:r>
        <w:br/>
      </w:r>
      <w:r>
        <w:rPr>
          <w:rFonts w:ascii="Times New Roman"/>
          <w:b w:val="false"/>
          <w:i w:val="false"/>
          <w:color w:val="000000"/>
          <w:sz w:val="28"/>
        </w:rPr>
        <w:t>
      4. Лотереяны ұйымдастырушы бинго-лотереяны қоспағанда, ұтыстарды анықтау рәсімін жариялай отырып тираждық лотереяның ойналуын тікелей эфирде және теледидарда трансляциялауды және өзге тәсілмен ұйымдастырылған трансляциялауды (мұндай тәсіл болғанда) қамтамасыз етеді.</w:t>
      </w:r>
      <w:r>
        <w:br/>
      </w:r>
      <w:r>
        <w:rPr>
          <w:rFonts w:ascii="Times New Roman"/>
          <w:b w:val="false"/>
          <w:i w:val="false"/>
          <w:color w:val="000000"/>
          <w:sz w:val="28"/>
        </w:rPr>
        <w:t>
      5. Бинго-лотереяны қоспағанда, әрбір тираждың және тираждық лотереяның лотерея билеттері бойынша ұтыстарының нәтижелерін лотереяны ұйымдастырушы көрсетілген ұтыс өткізілген сәттен бастап үш жұмыс күні ішінде Қазақстан Республикасының бүкіл аумағына таратылатын мерзімді баспа басылымдарында және он екі сағат ішінде лотереяны ұйымдастырушының ресми Интернет-ресурсында жариялауы тиіс. Ақпаратта сатылған билеттердің саны міндетті түрде көрсетіледі.</w:t>
      </w:r>
      <w:r>
        <w:br/>
      </w:r>
      <w:r>
        <w:rPr>
          <w:rFonts w:ascii="Times New Roman"/>
          <w:b w:val="false"/>
          <w:i w:val="false"/>
          <w:color w:val="000000"/>
          <w:sz w:val="28"/>
        </w:rPr>
        <w:t>
      6. Тираждық лотереяны өткізу тоқтаған жағдайда оның жүлде қоры супер жүлдені қоса алғанда, толық ойнатылуға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15-бап. Бір сәттік лотереяны өткізуге қойылатын талаптар</w:t>
      </w:r>
      <w:r>
        <w:br/>
      </w:r>
      <w:r>
        <w:rPr>
          <w:rFonts w:ascii="Times New Roman"/>
          <w:b w:val="false"/>
          <w:i w:val="false"/>
          <w:color w:val="000000"/>
          <w:sz w:val="28"/>
        </w:rPr>
        <w:t>
      1. Бір сәттік лотереяның жүлде қорының ұтыс ойыны басталғанға дейін лотереяны ұйымдастырушы Қазақстан Республикасының бүкіл аумағына таратылатын мерзімді баспа басылымдарында және лотереяны ұйымдастырушының ресми сайтында лотерея билеттерінің жалпы саны және бір сәттік лотереяның жүлде қорының мөлшері туралы мәліметтерді жариялауы тиіс.</w:t>
      </w:r>
      <w:r>
        <w:br/>
      </w:r>
      <w:r>
        <w:rPr>
          <w:rFonts w:ascii="Times New Roman"/>
          <w:b w:val="false"/>
          <w:i w:val="false"/>
          <w:color w:val="000000"/>
          <w:sz w:val="28"/>
        </w:rPr>
        <w:t>
      2. Лотереяны ұйымдастырушы бір сәттік лотереяны сату аяқталған күнінен бастап бес жұмыс күні ішінде Қазақстан Республикасының бүкіл аумағына таратылатын мерзімді баспа басылымдарында және лотереяны ұйымдастырушының ресми сайтында сатылған лотерея билеттерінің және ұтыстардың саны туралы ақпаратты қамтитын бір сәттік лотереяның ұтыс ойынының нәтижелерін жариялауы тиіс.</w:t>
      </w:r>
    </w:p>
    <w:p>
      <w:pPr>
        <w:spacing w:after="0"/>
        <w:ind w:left="0"/>
        <w:jc w:val="both"/>
      </w:pPr>
      <w:r>
        <w:rPr>
          <w:rFonts w:ascii="Times New Roman"/>
          <w:b/>
          <w:i w:val="false"/>
          <w:color w:val="000000"/>
          <w:sz w:val="28"/>
        </w:rPr>
        <w:t>      16-бап. Ұлттық лотерея операторы</w:t>
      </w:r>
      <w:r>
        <w:br/>
      </w:r>
      <w:r>
        <w:rPr>
          <w:rFonts w:ascii="Times New Roman"/>
          <w:b w:val="false"/>
          <w:i w:val="false"/>
          <w:color w:val="000000"/>
          <w:sz w:val="28"/>
        </w:rPr>
        <w:t>
      1. Ұлттық лотерея операторы Қазақстан Республикасының аумағында лотереяны ұйымдастыру және өткізу жөніндегі қызметті жүзеге асырады, сондай-ақ Қазақстан Республикасының аумағында тыйым салынбаған өзге де кәсіпкерлік қызметті жүзеге асыруға құқылы.</w:t>
      </w:r>
      <w:r>
        <w:br/>
      </w:r>
      <w:r>
        <w:rPr>
          <w:rFonts w:ascii="Times New Roman"/>
          <w:b w:val="false"/>
          <w:i w:val="false"/>
          <w:color w:val="000000"/>
          <w:sz w:val="28"/>
        </w:rPr>
        <w:t>
      2. Ұлттық лотерея операторы ұлттық лотереяны дербес ұйымдастыруға және (немесе) өткізуге не болмаса ұйымдастыру үшін лотереяны ұйымдастырушыларды, сондай-ақ өзге де заңды тұлғаларды тартуға құқылы.</w:t>
      </w:r>
      <w:r>
        <w:br/>
      </w:r>
      <w:r>
        <w:rPr>
          <w:rFonts w:ascii="Times New Roman"/>
          <w:b w:val="false"/>
          <w:i w:val="false"/>
          <w:color w:val="000000"/>
          <w:sz w:val="28"/>
        </w:rPr>
        <w:t>
      3. Лотереяны ұйымдастыру және өткізу жөніндегі осы Заңның талаптары ұлттық операторға, оның қызметін лицензиялауды қоспағанда тарайды.</w:t>
      </w:r>
      <w:r>
        <w:br/>
      </w:r>
      <w:r>
        <w:rPr>
          <w:rFonts w:ascii="Times New Roman"/>
          <w:b w:val="false"/>
          <w:i w:val="false"/>
          <w:color w:val="000000"/>
          <w:sz w:val="28"/>
        </w:rPr>
        <w:t>
      4. Ұлттық лотерея операторын Қазақстан Республикасының Үкіметі айқындайды.</w:t>
      </w:r>
    </w:p>
    <w:p>
      <w:pPr>
        <w:spacing w:after="0"/>
        <w:ind w:left="0"/>
        <w:jc w:val="both"/>
      </w:pPr>
      <w:r>
        <w:rPr>
          <w:rFonts w:ascii="Times New Roman"/>
          <w:b/>
          <w:i w:val="false"/>
          <w:color w:val="000000"/>
          <w:sz w:val="28"/>
        </w:rPr>
        <w:t>      17-бап. Ұлттық лотерея</w:t>
      </w:r>
      <w:r>
        <w:br/>
      </w:r>
      <w:r>
        <w:rPr>
          <w:rFonts w:ascii="Times New Roman"/>
          <w:b w:val="false"/>
          <w:i w:val="false"/>
          <w:color w:val="000000"/>
          <w:sz w:val="28"/>
        </w:rPr>
        <w:t>
      1. Ұлттық лотерея дене шынықтыру және спортты дамыту мақсатында ұйымдастырылады және өткізіледі.</w:t>
      </w:r>
      <w:r>
        <w:br/>
      </w:r>
      <w:r>
        <w:rPr>
          <w:rFonts w:ascii="Times New Roman"/>
          <w:b w:val="false"/>
          <w:i w:val="false"/>
          <w:color w:val="000000"/>
          <w:sz w:val="28"/>
        </w:rPr>
        <w:t>
      2. Ұлттық лотереяны ұйымдастыру және өткізудің айрықша құқығына осы Заңның 16-бабының 2-тармағында көзделген жағдайларды қоспағанда Ұлттық лотерея операторы ие.</w:t>
      </w:r>
      <w:r>
        <w:br/>
      </w:r>
      <w:r>
        <w:rPr>
          <w:rFonts w:ascii="Times New Roman"/>
          <w:b w:val="false"/>
          <w:i w:val="false"/>
          <w:color w:val="000000"/>
          <w:sz w:val="28"/>
        </w:rPr>
        <w:t>
      Ұлттық лотерея операторын қоспағанда, лотереяны ұйымдастырушыларға, соның ішінде заңды тұлғаның атауында «ұлттық лотерея», «Қазақстандық лотерея», «мемлекеттік лотерея», «Қазақстан Республикасының лотереясы» деген сөз тіркестерін кез келген септікте және мәтінде пайдалануға тыйым салынады.</w:t>
      </w:r>
      <w:r>
        <w:br/>
      </w:r>
      <w:r>
        <w:rPr>
          <w:rFonts w:ascii="Times New Roman"/>
          <w:b w:val="false"/>
          <w:i w:val="false"/>
          <w:color w:val="000000"/>
          <w:sz w:val="28"/>
        </w:rPr>
        <w:t>
      2. Осы Заңның лотереяны ұйымдастыру және өткізу бойынша талаптары ұлттық лотерея операторының ұлттық лотереяны ұйымдастыруына және өткізуіне қолданылады.</w:t>
      </w:r>
    </w:p>
    <w:p>
      <w:pPr>
        <w:spacing w:after="0"/>
        <w:ind w:left="0"/>
        <w:jc w:val="both"/>
      </w:pPr>
      <w:r>
        <w:rPr>
          <w:rFonts w:ascii="Times New Roman"/>
          <w:b/>
          <w:i w:val="false"/>
          <w:color w:val="000000"/>
          <w:sz w:val="28"/>
        </w:rPr>
        <w:t>      18-бап. Қазақстан Республикасының лотерея қызметі туралы</w:t>
      </w:r>
      <w:r>
        <w:br/>
      </w:r>
      <w:r>
        <w:rPr>
          <w:rFonts w:ascii="Times New Roman"/>
          <w:b w:val="false"/>
          <w:i w:val="false"/>
          <w:color w:val="000000"/>
          <w:sz w:val="28"/>
        </w:rPr>
        <w:t>
</w:t>
      </w:r>
      <w:r>
        <w:rPr>
          <w:rFonts w:ascii="Times New Roman"/>
          <w:b/>
          <w:i w:val="false"/>
          <w:color w:val="000000"/>
          <w:sz w:val="28"/>
        </w:rPr>
        <w:t>              заңнамасын бұзғаны үшін жауаптылық</w:t>
      </w:r>
      <w:r>
        <w:br/>
      </w:r>
      <w:r>
        <w:rPr>
          <w:rFonts w:ascii="Times New Roman"/>
          <w:b w:val="false"/>
          <w:i w:val="false"/>
          <w:color w:val="000000"/>
          <w:sz w:val="28"/>
        </w:rPr>
        <w:t>
      Қазақстан Республикасының лотерея қызметі туралы заңнамасын бұзу Қазақстан Республикасының заңдарына сәйкес жауаптылыққа әкеп соқтырады.</w:t>
      </w:r>
    </w:p>
    <w:p>
      <w:pPr>
        <w:spacing w:after="0"/>
        <w:ind w:left="0"/>
        <w:jc w:val="both"/>
      </w:pPr>
      <w:r>
        <w:rPr>
          <w:rFonts w:ascii="Times New Roman"/>
          <w:b/>
          <w:i w:val="false"/>
          <w:color w:val="000000"/>
          <w:sz w:val="28"/>
        </w:rPr>
        <w:t>      19-бап. Лотерея қызметі саласындағы мемлекеттік бақылау</w:t>
      </w:r>
      <w:r>
        <w:br/>
      </w:r>
      <w:r>
        <w:rPr>
          <w:rFonts w:ascii="Times New Roman"/>
          <w:b w:val="false"/>
          <w:i w:val="false"/>
          <w:color w:val="000000"/>
          <w:sz w:val="28"/>
        </w:rPr>
        <w:t>
      1. Лотерея қызметі саласындағы мемлекеттік бақылау тексеру нысанында жүзеге асырылады.</w:t>
      </w:r>
      <w:r>
        <w:br/>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i w:val="false"/>
          <w:color w:val="000000"/>
          <w:sz w:val="28"/>
        </w:rPr>
        <w:t>      20-бап. Өтпелі және қорытынды ережелер</w:t>
      </w:r>
      <w:r>
        <w:br/>
      </w:r>
      <w:r>
        <w:rPr>
          <w:rFonts w:ascii="Times New Roman"/>
          <w:b w:val="false"/>
          <w:i w:val="false"/>
          <w:color w:val="000000"/>
          <w:sz w:val="28"/>
        </w:rPr>
        <w:t>
      Лотереяны ұйымдастыру және өткізу жөніндегі қызметті жүзеге асыратын тұлғалар осы Заң қолданысқа енгізілген күнінен бастап алты ай ішінде лицензияларды қайта ресімдеуге, сондай-ақ өзінің қызметін осы Заңның талаптарына сәйкестендіруге міндетті.</w:t>
      </w:r>
    </w:p>
    <w:p>
      <w:pPr>
        <w:spacing w:after="0"/>
        <w:ind w:left="0"/>
        <w:jc w:val="both"/>
      </w:pPr>
      <w:r>
        <w:rPr>
          <w:rFonts w:ascii="Times New Roman"/>
          <w:b/>
          <w:i w:val="false"/>
          <w:color w:val="000000"/>
          <w:sz w:val="28"/>
        </w:rPr>
        <w:t>      21-бап.Осы Заңды қолданысқа енгізу тәртібі</w:t>
      </w:r>
      <w:r>
        <w:br/>
      </w:r>
      <w:r>
        <w:rPr>
          <w:rFonts w:ascii="Times New Roman"/>
          <w:b w:val="false"/>
          <w:i w:val="false"/>
          <w:color w:val="000000"/>
          <w:sz w:val="28"/>
        </w:rPr>
        <w:t>
      Осы Заң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