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9732" w14:textId="e8e9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Қазақстан Республикасы Ішкі істер министрлігінің Ішкі әскерлері мен Түрік Республикасы Жандармериясы Бас басқармасының жеке құрамына білім беру және оларды қайта даярлау саласындағы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16 қыркүйектегі № 962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Түрік Республикасының Үкіметі арасындағы Қазақстан Республикасы Ішкі істер министрлігінің Ішкі әскерлері мен Түрік Республикасы Жандармериясы Бас басқармасының жеке құрамына білім беру және оларды қайта даярлау саласындағы ынтымақтастық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Ішкі әскерлер Бас қолбасшысы - Ішкі әскерлер комитетінің төрағасы Руслан Фатихұлы Жақсылықовқа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Түрік Республикасының Үкіметі арасындағы Қазақстан Республикасы Ішкі істер министрлігінің Ішкі әскерлері мен Түрік Республикасы Жандармериясы Бас басқармасының жеке құрамына білім беру және оларды қайта даярлау саласындағы ынтымақтастық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16 қыркүйектегі </w:t>
      </w:r>
      <w:r>
        <w:br/>
      </w:r>
      <w:r>
        <w:rPr>
          <w:rFonts w:ascii="Times New Roman"/>
          <w:b w:val="false"/>
          <w:i w:val="false"/>
          <w:color w:val="000000"/>
          <w:sz w:val="28"/>
        </w:rPr>
        <w:t xml:space="preserve">
№ 962 қаулысымен      </w:t>
      </w:r>
      <w:r>
        <w:br/>
      </w:r>
      <w:r>
        <w:rPr>
          <w:rFonts w:ascii="Times New Roman"/>
          <w:b w:val="false"/>
          <w:i w:val="false"/>
          <w:color w:val="000000"/>
          <w:sz w:val="28"/>
        </w:rPr>
        <w:t xml:space="preserve">
мақұлданған        </w:t>
      </w:r>
    </w:p>
    <w:bookmarkEnd w:id="1"/>
    <w:bookmarkStart w:name="z153"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Түрік Республикасының Үкіметі арасындағы Қазақстан Республикасы Ішкі істер министрлігінің Ішкі әскерлері мен Түрік Республикасы Жандармериясы Бас басқармасының жеке құрамына білім беру және оларды қайта даярлау саласындағы ынтымақтастық туралы хаттама</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 Республикасының Үкіметі,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Түрік Республикасының Үкіметі арасындағы 2005 жылғы 26 мамырдағы террористік әрекетке, ұйымдасқан қылмысқа, есірткі құралдарының, психотроптық заттардың, олардың аналогтарының, прекурсорлардың заңсыз айналымына және қылмыстың өзге де түрлеріне қарсы күрестегі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w:t>
      </w:r>
      <w:r>
        <w:rPr>
          <w:rFonts w:ascii="Times New Roman"/>
          <w:b w:val="false"/>
          <w:i w:val="false"/>
          <w:color w:val="000000"/>
          <w:sz w:val="28"/>
        </w:rPr>
        <w:t>
      тараптардың өзара іс-қимылын нығайтуға деген екіжақты ниетінен шыға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бірдей танылған қағидаттары мен нормаларын негізге ала отырып,</w:t>
      </w:r>
      <w:r>
        <w:br/>
      </w:r>
      <w:r>
        <w:rPr>
          <w:rFonts w:ascii="Times New Roman"/>
          <w:b w:val="false"/>
          <w:i w:val="false"/>
          <w:color w:val="000000"/>
          <w:sz w:val="28"/>
        </w:rPr>
        <w:t>
</w:t>
      </w:r>
      <w:r>
        <w:rPr>
          <w:rFonts w:ascii="Times New Roman"/>
          <w:b w:val="false"/>
          <w:i w:val="false"/>
          <w:color w:val="000000"/>
          <w:sz w:val="28"/>
        </w:rPr>
        <w:t>
      білім беру саласындағы ынтымақтастықтың маңыздылығын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1-бап</w:t>
      </w:r>
    </w:p>
    <w:bookmarkEnd w:id="5"/>
    <w:bookmarkStart w:name="z14" w:id="6"/>
    <w:p>
      <w:pPr>
        <w:spacing w:after="0"/>
        <w:ind w:left="0"/>
        <w:jc w:val="both"/>
      </w:pPr>
      <w:r>
        <w:rPr>
          <w:rFonts w:ascii="Times New Roman"/>
          <w:b w:val="false"/>
          <w:i w:val="false"/>
          <w:color w:val="000000"/>
          <w:sz w:val="28"/>
        </w:rPr>
        <w:t>
      Осы Хаттамадағы терминдер мынадай мағынаны білдіреді:</w:t>
      </w:r>
      <w:r>
        <w:br/>
      </w:r>
      <w:r>
        <w:rPr>
          <w:rFonts w:ascii="Times New Roman"/>
          <w:b w:val="false"/>
          <w:i w:val="false"/>
          <w:color w:val="000000"/>
          <w:sz w:val="28"/>
        </w:rPr>
        <w:t>
</w:t>
      </w:r>
      <w:r>
        <w:rPr>
          <w:rFonts w:ascii="Times New Roman"/>
          <w:b w:val="false"/>
          <w:i w:val="false"/>
          <w:color w:val="000000"/>
          <w:sz w:val="28"/>
        </w:rPr>
        <w:t>
      1. «Жолдаушы Тарап» - осы Хаттаманы орындау мақсатында Қабылдаушы Тараптың әскери оқу орындарына оқытуға және қайта даярлауға өз әскери қызметшілерін, мүлкін және құрал-жабдығын жіберетін Тарап.</w:t>
      </w:r>
      <w:r>
        <w:br/>
      </w:r>
      <w:r>
        <w:rPr>
          <w:rFonts w:ascii="Times New Roman"/>
          <w:b w:val="false"/>
          <w:i w:val="false"/>
          <w:color w:val="000000"/>
          <w:sz w:val="28"/>
        </w:rPr>
        <w:t>
</w:t>
      </w:r>
      <w:r>
        <w:rPr>
          <w:rFonts w:ascii="Times New Roman"/>
          <w:b w:val="false"/>
          <w:i w:val="false"/>
          <w:color w:val="000000"/>
          <w:sz w:val="28"/>
        </w:rPr>
        <w:t>
      2. «Қабылдаушы Тарап» - осы Хаттаманы орындау мақсатында Жолдаушы Тараптың өзінің әскери оқу орындарына оқытуға және қайта даярлауға әскери қызметшілерін, мүлкін және құрал-жабдығын қабылдайтын Тарап.</w:t>
      </w:r>
      <w:r>
        <w:br/>
      </w:r>
      <w:r>
        <w:rPr>
          <w:rFonts w:ascii="Times New Roman"/>
          <w:b w:val="false"/>
          <w:i w:val="false"/>
          <w:color w:val="000000"/>
          <w:sz w:val="28"/>
        </w:rPr>
        <w:t>
</w:t>
      </w:r>
      <w:r>
        <w:rPr>
          <w:rFonts w:ascii="Times New Roman"/>
          <w:b w:val="false"/>
          <w:i w:val="false"/>
          <w:color w:val="000000"/>
          <w:sz w:val="28"/>
        </w:rPr>
        <w:t>
      3. «Әскери персонал» - Тараптардың бірінің әскери персонал-курсанттары және уәкілетті әскери персонал.</w:t>
      </w:r>
      <w:r>
        <w:br/>
      </w:r>
      <w:r>
        <w:rPr>
          <w:rFonts w:ascii="Times New Roman"/>
          <w:b w:val="false"/>
          <w:i w:val="false"/>
          <w:color w:val="000000"/>
          <w:sz w:val="28"/>
        </w:rPr>
        <w:t>
</w:t>
      </w:r>
      <w:r>
        <w:rPr>
          <w:rFonts w:ascii="Times New Roman"/>
          <w:b w:val="false"/>
          <w:i w:val="false"/>
          <w:color w:val="000000"/>
          <w:sz w:val="28"/>
        </w:rPr>
        <w:t>
      4. «Әскери персонал-курсанттар» — Тараптардың біреуінен екінші Тарап мемлекетінің әскери оқу орындарында оқыту және қайта даярлау мақсатында жіберілген әскери қызметшілер.</w:t>
      </w:r>
      <w:r>
        <w:br/>
      </w:r>
      <w:r>
        <w:rPr>
          <w:rFonts w:ascii="Times New Roman"/>
          <w:b w:val="false"/>
          <w:i w:val="false"/>
          <w:color w:val="000000"/>
          <w:sz w:val="28"/>
        </w:rPr>
        <w:t>
</w:t>
      </w:r>
      <w:r>
        <w:rPr>
          <w:rFonts w:ascii="Times New Roman"/>
          <w:b w:val="false"/>
          <w:i w:val="false"/>
          <w:color w:val="000000"/>
          <w:sz w:val="28"/>
        </w:rPr>
        <w:t>
      5. «Уәкілетті әскери персонал» —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әскери персоналды қоспағанда, бір Тарап екінші Тараптың құрамалары мен бөліністеріне (ұйымдарына) осы Хаттамада көзделген ынтымақтастық жөніндегі іс-шараларды жүзеге асыру үшін жіберілетін әскери персонал.</w:t>
      </w:r>
      <w:r>
        <w:br/>
      </w:r>
      <w:r>
        <w:rPr>
          <w:rFonts w:ascii="Times New Roman"/>
          <w:b w:val="false"/>
          <w:i w:val="false"/>
          <w:color w:val="000000"/>
          <w:sz w:val="28"/>
        </w:rPr>
        <w:t>
</w:t>
      </w:r>
      <w:r>
        <w:rPr>
          <w:rFonts w:ascii="Times New Roman"/>
          <w:b w:val="false"/>
          <w:i w:val="false"/>
          <w:color w:val="000000"/>
          <w:sz w:val="28"/>
        </w:rPr>
        <w:t>
      6. «Командирлер немесе уәкілетті аға офицерлер» - бөлімдер мен штабтардың командирлері немесе қызметтік жағдайы және әскери атағы бойынша қарамағындағы әскери қызметшілер үшін бастық болып табылатын Қабылдаушы Тараптың ұлттық заңнамасына сәйкес Жолдаушы Тараптың әскери персонал-курсанттары орналасатын құраманың (ұйымның) уәкілетті аға офицерлері.</w:t>
      </w:r>
      <w:r>
        <w:br/>
      </w:r>
      <w:r>
        <w:rPr>
          <w:rFonts w:ascii="Times New Roman"/>
          <w:b w:val="false"/>
          <w:i w:val="false"/>
          <w:color w:val="000000"/>
          <w:sz w:val="28"/>
        </w:rPr>
        <w:t>
</w:t>
      </w:r>
      <w:r>
        <w:rPr>
          <w:rFonts w:ascii="Times New Roman"/>
          <w:b w:val="false"/>
          <w:i w:val="false"/>
          <w:color w:val="000000"/>
          <w:sz w:val="28"/>
        </w:rPr>
        <w:t>
      7. «Аға әскери персонал» - Жолдаушы Тарап мемлекетінің ұлттық заңнамасына сәйкес аға (жоғары) офицерлік құрамға жататын персонал.</w:t>
      </w:r>
      <w:r>
        <w:br/>
      </w:r>
      <w:r>
        <w:rPr>
          <w:rFonts w:ascii="Times New Roman"/>
          <w:b w:val="false"/>
          <w:i w:val="false"/>
          <w:color w:val="000000"/>
          <w:sz w:val="28"/>
        </w:rPr>
        <w:t>
</w:t>
      </w:r>
      <w:r>
        <w:rPr>
          <w:rFonts w:ascii="Times New Roman"/>
          <w:b w:val="false"/>
          <w:i w:val="false"/>
          <w:color w:val="000000"/>
          <w:sz w:val="28"/>
        </w:rPr>
        <w:t>
      8. «Отбасы мүшелері» - Жолдаушы Тарап әскери персоналының жұбайы және балалары.</w:t>
      </w:r>
      <w:r>
        <w:br/>
      </w:r>
      <w:r>
        <w:rPr>
          <w:rFonts w:ascii="Times New Roman"/>
          <w:b w:val="false"/>
          <w:i w:val="false"/>
          <w:color w:val="000000"/>
          <w:sz w:val="28"/>
        </w:rPr>
        <w:t>
</w:t>
      </w:r>
      <w:r>
        <w:rPr>
          <w:rFonts w:ascii="Times New Roman"/>
          <w:b w:val="false"/>
          <w:i w:val="false"/>
          <w:color w:val="000000"/>
          <w:sz w:val="28"/>
        </w:rPr>
        <w:t>
      9. «Оқыту және қайта даярлау (білім беру) саласындағы ынтымақтастық» — оқыту, қайта даярлау мәселелері бойынша құрал-жабдықпен, мүлікпен, ақпаратпен, құжаттармен, персоналмен және тәжірибемен алмасу, сондай-ақ ынтымақтастықтың басқа да мәселелері.</w:t>
      </w:r>
      <w:r>
        <w:br/>
      </w:r>
      <w:r>
        <w:rPr>
          <w:rFonts w:ascii="Times New Roman"/>
          <w:b w:val="false"/>
          <w:i w:val="false"/>
          <w:color w:val="000000"/>
          <w:sz w:val="28"/>
        </w:rPr>
        <w:t>
</w:t>
      </w:r>
      <w:r>
        <w:rPr>
          <w:rFonts w:ascii="Times New Roman"/>
          <w:b w:val="false"/>
          <w:i w:val="false"/>
          <w:color w:val="000000"/>
          <w:sz w:val="28"/>
        </w:rPr>
        <w:t>
      10. «Қайта даярлау» - әскери қызметшінің сол немесе өзге де саланың оқыту пәндері бойынша білім беру үдерісін ұйымдастыру.</w:t>
      </w:r>
      <w:r>
        <w:br/>
      </w:r>
      <w:r>
        <w:rPr>
          <w:rFonts w:ascii="Times New Roman"/>
          <w:b w:val="false"/>
          <w:i w:val="false"/>
          <w:color w:val="000000"/>
          <w:sz w:val="28"/>
        </w:rPr>
        <w:t>
</w:t>
      </w:r>
      <w:r>
        <w:rPr>
          <w:rFonts w:ascii="Times New Roman"/>
          <w:b w:val="false"/>
          <w:i w:val="false"/>
          <w:color w:val="000000"/>
          <w:sz w:val="28"/>
        </w:rPr>
        <w:t>
      11. «Білім беру және қайта даярлау институттары» - оқу мекемелері, оқу орталықтары, оқу орындары, сондай-ақ оқыту жүргізілетін басқа да бөліністер.</w:t>
      </w:r>
      <w:r>
        <w:br/>
      </w:r>
      <w:r>
        <w:rPr>
          <w:rFonts w:ascii="Times New Roman"/>
          <w:b w:val="false"/>
          <w:i w:val="false"/>
          <w:color w:val="000000"/>
          <w:sz w:val="28"/>
        </w:rPr>
        <w:t>
</w:t>
      </w:r>
      <w:r>
        <w:rPr>
          <w:rFonts w:ascii="Times New Roman"/>
          <w:b w:val="false"/>
          <w:i w:val="false"/>
          <w:color w:val="000000"/>
          <w:sz w:val="28"/>
        </w:rPr>
        <w:t>
      12. «Нұсқаушылардың ұтқыр топтары» - Қабылдаушы Тарап персоналдың саны, оқыту субъектісі, оқыту уақыты мен мерзімдері туралы өзара келісім қабылданғанға дейін Жолдаушы Тарапта қалыптастырылуы тиіс ынтымақтастықтың атқарушы жоспарына жатады.</w:t>
      </w:r>
      <w:r>
        <w:br/>
      </w:r>
      <w:r>
        <w:rPr>
          <w:rFonts w:ascii="Times New Roman"/>
          <w:b w:val="false"/>
          <w:i w:val="false"/>
          <w:color w:val="000000"/>
          <w:sz w:val="28"/>
        </w:rPr>
        <w:t>
</w:t>
      </w:r>
      <w:r>
        <w:rPr>
          <w:rFonts w:ascii="Times New Roman"/>
          <w:b w:val="false"/>
          <w:i w:val="false"/>
          <w:color w:val="000000"/>
          <w:sz w:val="28"/>
        </w:rPr>
        <w:t>
      13. «Ынтымақтастықтың атқарушы жоспары» — курстың атауын (оқыту мамандықтарының тізбесі), әрбір мамандық бойынша ұсынылатын орындардың санын (оқытудың ұзақ мерзімді және қысқа мерзімді курстары бойынша жеке-жеке), әскери қызметшілердің санаттарын (офицерлер, сарбаздар мен сержанттар лауазымдарындағы келісімшарт бойынша әскери қызметшілер, курсанттар), әскери персонал-курсантқа қойылатын талаптар, курстар өткізілетін оқу орындарының атауын және мекенжайын, курсты өткізу мерзімдерін, курс өткізуге дейінгі тілдік даярлықты және егер бар болса, курс аяқталғаннан кейін өткізілетін практикалық оқытуды, сондай-ақ басқа да техникалық мәселелерді айқындайтын жыл сайынғы құжат.</w:t>
      </w:r>
    </w:p>
    <w:bookmarkEnd w:id="6"/>
    <w:bookmarkStart w:name="z28" w:id="7"/>
    <w:p>
      <w:pPr>
        <w:spacing w:after="0"/>
        <w:ind w:left="0"/>
        <w:jc w:val="left"/>
      </w:pPr>
      <w:r>
        <w:rPr>
          <w:rFonts w:ascii="Times New Roman"/>
          <w:b/>
          <w:i w:val="false"/>
          <w:color w:val="000000"/>
        </w:rPr>
        <w:t xml:space="preserve"> 
2-бап</w:t>
      </w:r>
    </w:p>
    <w:bookmarkEnd w:id="7"/>
    <w:bookmarkStart w:name="z29" w:id="8"/>
    <w:p>
      <w:pPr>
        <w:spacing w:after="0"/>
        <w:ind w:left="0"/>
        <w:jc w:val="both"/>
      </w:pPr>
      <w:r>
        <w:rPr>
          <w:rFonts w:ascii="Times New Roman"/>
          <w:b w:val="false"/>
          <w:i w:val="false"/>
          <w:color w:val="000000"/>
          <w:sz w:val="28"/>
        </w:rPr>
        <w:t>
      Осы Хаттаманың мақсаты Тараптардың әскери персоналы үшін өзара негізде өткізілетін оқыту және қайта даярлау саласындағы негізгі қағидаттар мен жауапкершіліктерді айқындау, осы Хаттаманың орындалу тәртібін айқындау, сондай-ақ нұсқаушылардың ұтқыр топтарын тағайындау болып табылады.</w:t>
      </w:r>
    </w:p>
    <w:bookmarkEnd w:id="8"/>
    <w:bookmarkStart w:name="z30" w:id="9"/>
    <w:p>
      <w:pPr>
        <w:spacing w:after="0"/>
        <w:ind w:left="0"/>
        <w:jc w:val="left"/>
      </w:pPr>
      <w:r>
        <w:rPr>
          <w:rFonts w:ascii="Times New Roman"/>
          <w:b/>
          <w:i w:val="false"/>
          <w:color w:val="000000"/>
        </w:rPr>
        <w:t xml:space="preserve"> 
3-бап</w:t>
      </w:r>
    </w:p>
    <w:bookmarkEnd w:id="9"/>
    <w:bookmarkStart w:name="z31" w:id="10"/>
    <w:p>
      <w:pPr>
        <w:spacing w:after="0"/>
        <w:ind w:left="0"/>
        <w:jc w:val="both"/>
      </w:pPr>
      <w:r>
        <w:rPr>
          <w:rFonts w:ascii="Times New Roman"/>
          <w:b w:val="false"/>
          <w:i w:val="false"/>
          <w:color w:val="000000"/>
          <w:sz w:val="28"/>
        </w:rPr>
        <w:t>
      Осы Хаттамада Тараптар, оқу институттары, оқу орындары, сондай-ақ оқу іс-қимылын Тараптардың Нұсқаушыларының ұтқыр топтары белгілейтін институттары мен оқу орындарында білім алуы және қайта даярлаудан өтуі тиіс әскери персонал-курсанттар арасында белгіленуі тиіс қағидаттар мен ынтымақтастық салалары көрсетіледі.</w:t>
      </w:r>
    </w:p>
    <w:bookmarkEnd w:id="10"/>
    <w:bookmarkStart w:name="z32" w:id="11"/>
    <w:p>
      <w:pPr>
        <w:spacing w:after="0"/>
        <w:ind w:left="0"/>
        <w:jc w:val="left"/>
      </w:pPr>
      <w:r>
        <w:rPr>
          <w:rFonts w:ascii="Times New Roman"/>
          <w:b/>
          <w:i w:val="false"/>
          <w:color w:val="000000"/>
        </w:rPr>
        <w:t xml:space="preserve"> 
4-бап</w:t>
      </w:r>
    </w:p>
    <w:bookmarkEnd w:id="11"/>
    <w:bookmarkStart w:name="z33" w:id="12"/>
    <w:p>
      <w:pPr>
        <w:spacing w:after="0"/>
        <w:ind w:left="0"/>
        <w:jc w:val="both"/>
      </w:pPr>
      <w:r>
        <w:rPr>
          <w:rFonts w:ascii="Times New Roman"/>
          <w:b w:val="false"/>
          <w:i w:val="false"/>
          <w:color w:val="000000"/>
          <w:sz w:val="28"/>
        </w:rPr>
        <w:t>
      1. Осы Хаттаманың уәкілетті органдары:</w:t>
      </w:r>
      <w:r>
        <w:br/>
      </w:r>
      <w:r>
        <w:rPr>
          <w:rFonts w:ascii="Times New Roman"/>
          <w:b w:val="false"/>
          <w:i w:val="false"/>
          <w:color w:val="000000"/>
          <w:sz w:val="28"/>
        </w:rPr>
        <w:t>
      Түрік Республикасында - Түрік Республикасы Жандармериясының Бас басқармасы;</w:t>
      </w:r>
      <w:r>
        <w:br/>
      </w:r>
      <w:r>
        <w:rPr>
          <w:rFonts w:ascii="Times New Roman"/>
          <w:b w:val="false"/>
          <w:i w:val="false"/>
          <w:color w:val="000000"/>
          <w:sz w:val="28"/>
        </w:rPr>
        <w:t>
      Қазақстан Республикасында - Қазақстан Республикасы Ішкі істер министрлігінің Ішкі әскерлер Бас қолбасшылығы - Ішкі әскерлер комитеті болып табылады.</w:t>
      </w:r>
      <w:r>
        <w:br/>
      </w:r>
      <w:r>
        <w:rPr>
          <w:rFonts w:ascii="Times New Roman"/>
          <w:b w:val="false"/>
          <w:i w:val="false"/>
          <w:color w:val="000000"/>
          <w:sz w:val="28"/>
        </w:rPr>
        <w:t>
</w:t>
      </w:r>
      <w:r>
        <w:rPr>
          <w:rFonts w:ascii="Times New Roman"/>
          <w:b w:val="false"/>
          <w:i w:val="false"/>
          <w:color w:val="000000"/>
          <w:sz w:val="28"/>
        </w:rPr>
        <w:t>
      2. Осы Хаттаманың байланыста болатын адамдары:</w:t>
      </w:r>
      <w:r>
        <w:br/>
      </w:r>
      <w:r>
        <w:rPr>
          <w:rFonts w:ascii="Times New Roman"/>
          <w:b w:val="false"/>
          <w:i w:val="false"/>
          <w:color w:val="000000"/>
          <w:sz w:val="28"/>
        </w:rPr>
        <w:t>
      Түрік Республикасында - Қазақстан Республикасының Анкара қаласындағы Әскери атташесі;</w:t>
      </w:r>
      <w:r>
        <w:br/>
      </w:r>
      <w:r>
        <w:rPr>
          <w:rFonts w:ascii="Times New Roman"/>
          <w:b w:val="false"/>
          <w:i w:val="false"/>
          <w:color w:val="000000"/>
          <w:sz w:val="28"/>
        </w:rPr>
        <w:t>
      Қазақстан Республикасында - Түрік Республикасының Астана қаласындағы Әскери атташесі.</w:t>
      </w:r>
    </w:p>
    <w:bookmarkEnd w:id="12"/>
    <w:bookmarkStart w:name="z35" w:id="13"/>
    <w:p>
      <w:pPr>
        <w:spacing w:after="0"/>
        <w:ind w:left="0"/>
        <w:jc w:val="left"/>
      </w:pPr>
      <w:r>
        <w:rPr>
          <w:rFonts w:ascii="Times New Roman"/>
          <w:b/>
          <w:i w:val="false"/>
          <w:color w:val="000000"/>
        </w:rPr>
        <w:t xml:space="preserve"> 
5-бап</w:t>
      </w:r>
    </w:p>
    <w:bookmarkEnd w:id="13"/>
    <w:bookmarkStart w:name="z36" w:id="14"/>
    <w:p>
      <w:pPr>
        <w:spacing w:after="0"/>
        <w:ind w:left="0"/>
        <w:jc w:val="both"/>
      </w:pPr>
      <w:r>
        <w:rPr>
          <w:rFonts w:ascii="Times New Roman"/>
          <w:b w:val="false"/>
          <w:i w:val="false"/>
          <w:color w:val="000000"/>
          <w:sz w:val="28"/>
        </w:rPr>
        <w:t>
      Тараптар өзара негізде мынадай салаларда екіжақты ынтымақтастық орнатады:</w:t>
      </w:r>
      <w:r>
        <w:br/>
      </w:r>
      <w:r>
        <w:rPr>
          <w:rFonts w:ascii="Times New Roman"/>
          <w:b w:val="false"/>
          <w:i w:val="false"/>
          <w:color w:val="000000"/>
          <w:sz w:val="28"/>
        </w:rPr>
        <w:t>
</w:t>
      </w:r>
      <w:r>
        <w:rPr>
          <w:rFonts w:ascii="Times New Roman"/>
          <w:b w:val="false"/>
          <w:i w:val="false"/>
          <w:color w:val="000000"/>
          <w:sz w:val="28"/>
        </w:rPr>
        <w:t>
      1) бөлімдерге, штабтар мен ұйымдарға (құрамаларға) бару;</w:t>
      </w:r>
      <w:r>
        <w:br/>
      </w:r>
      <w:r>
        <w:rPr>
          <w:rFonts w:ascii="Times New Roman"/>
          <w:b w:val="false"/>
          <w:i w:val="false"/>
          <w:color w:val="000000"/>
          <w:sz w:val="28"/>
        </w:rPr>
        <w:t>
</w:t>
      </w:r>
      <w:r>
        <w:rPr>
          <w:rFonts w:ascii="Times New Roman"/>
          <w:b w:val="false"/>
          <w:i w:val="false"/>
          <w:color w:val="000000"/>
          <w:sz w:val="28"/>
        </w:rPr>
        <w:t>
      2) Тараптардың оқу орындарында өткізілетін оқыту (тілдік оқытуды қоса алғанда) және қайта даярлау;</w:t>
      </w:r>
      <w:r>
        <w:br/>
      </w:r>
      <w:r>
        <w:rPr>
          <w:rFonts w:ascii="Times New Roman"/>
          <w:b w:val="false"/>
          <w:i w:val="false"/>
          <w:color w:val="000000"/>
          <w:sz w:val="28"/>
        </w:rPr>
        <w:t>
</w:t>
      </w:r>
      <w:r>
        <w:rPr>
          <w:rFonts w:ascii="Times New Roman"/>
          <w:b w:val="false"/>
          <w:i w:val="false"/>
          <w:color w:val="000000"/>
          <w:sz w:val="28"/>
        </w:rPr>
        <w:t>
      3) қоғамдық қауіпсіздік, ұйымдасқан қылмысқа, терроризмге қарсы күрес мәселелері және Тараптардың құзыретіне кіретін өзге де мәселелер бойынша тренингтер өткізу;</w:t>
      </w:r>
      <w:r>
        <w:br/>
      </w:r>
      <w:r>
        <w:rPr>
          <w:rFonts w:ascii="Times New Roman"/>
          <w:b w:val="false"/>
          <w:i w:val="false"/>
          <w:color w:val="000000"/>
          <w:sz w:val="28"/>
        </w:rPr>
        <w:t>
</w:t>
      </w:r>
      <w:r>
        <w:rPr>
          <w:rFonts w:ascii="Times New Roman"/>
          <w:b w:val="false"/>
          <w:i w:val="false"/>
          <w:color w:val="000000"/>
          <w:sz w:val="28"/>
        </w:rPr>
        <w:t>
      4) Тараптардың бөлімдерінде, штабтары мен ұйымдарында (құрамаларында) өткізілетін практикалық оқытулар;</w:t>
      </w:r>
      <w:r>
        <w:br/>
      </w:r>
      <w:r>
        <w:rPr>
          <w:rFonts w:ascii="Times New Roman"/>
          <w:b w:val="false"/>
          <w:i w:val="false"/>
          <w:color w:val="000000"/>
          <w:sz w:val="28"/>
        </w:rPr>
        <w:t>
</w:t>
      </w:r>
      <w:r>
        <w:rPr>
          <w:rFonts w:ascii="Times New Roman"/>
          <w:b w:val="false"/>
          <w:i w:val="false"/>
          <w:color w:val="000000"/>
          <w:sz w:val="28"/>
        </w:rPr>
        <w:t>
      5) Тараптардың оқу орындарында паритеттік негізде өткізілетін курстар;</w:t>
      </w:r>
      <w:r>
        <w:br/>
      </w:r>
      <w:r>
        <w:rPr>
          <w:rFonts w:ascii="Times New Roman"/>
          <w:b w:val="false"/>
          <w:i w:val="false"/>
          <w:color w:val="000000"/>
          <w:sz w:val="28"/>
        </w:rPr>
        <w:t>
</w:t>
      </w:r>
      <w:r>
        <w:rPr>
          <w:rFonts w:ascii="Times New Roman"/>
          <w:b w:val="false"/>
          <w:i w:val="false"/>
          <w:color w:val="000000"/>
          <w:sz w:val="28"/>
        </w:rPr>
        <w:t>
      6) оқыту үшін қажетті материалдық-техникалық жарақтаудағы өзара көмек көрсету;</w:t>
      </w:r>
      <w:r>
        <w:br/>
      </w:r>
      <w:r>
        <w:rPr>
          <w:rFonts w:ascii="Times New Roman"/>
          <w:b w:val="false"/>
          <w:i w:val="false"/>
          <w:color w:val="000000"/>
          <w:sz w:val="28"/>
        </w:rPr>
        <w:t>
</w:t>
      </w:r>
      <w:r>
        <w:rPr>
          <w:rFonts w:ascii="Times New Roman"/>
          <w:b w:val="false"/>
          <w:i w:val="false"/>
          <w:color w:val="000000"/>
          <w:sz w:val="28"/>
        </w:rPr>
        <w:t>
      7) оқыту және қайта даярлау мәселелері бойынша тәжірибе және білім алмасу;</w:t>
      </w:r>
      <w:r>
        <w:br/>
      </w:r>
      <w:r>
        <w:rPr>
          <w:rFonts w:ascii="Times New Roman"/>
          <w:b w:val="false"/>
          <w:i w:val="false"/>
          <w:color w:val="000000"/>
          <w:sz w:val="28"/>
        </w:rPr>
        <w:t>
</w:t>
      </w:r>
      <w:r>
        <w:rPr>
          <w:rFonts w:ascii="Times New Roman"/>
          <w:b w:val="false"/>
          <w:i w:val="false"/>
          <w:color w:val="000000"/>
          <w:sz w:val="28"/>
        </w:rPr>
        <w:t>
      8) оқыту және қайта даярлау мәселелері бойынша консультациялық қызмет ұсыну.</w:t>
      </w:r>
    </w:p>
    <w:bookmarkEnd w:id="14"/>
    <w:bookmarkStart w:name="z45" w:id="15"/>
    <w:p>
      <w:pPr>
        <w:spacing w:after="0"/>
        <w:ind w:left="0"/>
        <w:jc w:val="left"/>
      </w:pPr>
      <w:r>
        <w:rPr>
          <w:rFonts w:ascii="Times New Roman"/>
          <w:b/>
          <w:i w:val="false"/>
          <w:color w:val="000000"/>
        </w:rPr>
        <w:t xml:space="preserve"> 
6-бап</w:t>
      </w:r>
    </w:p>
    <w:bookmarkEnd w:id="15"/>
    <w:bookmarkStart w:name="z46" w:id="16"/>
    <w:p>
      <w:pPr>
        <w:spacing w:after="0"/>
        <w:ind w:left="0"/>
        <w:jc w:val="both"/>
      </w:pPr>
      <w:r>
        <w:rPr>
          <w:rFonts w:ascii="Times New Roman"/>
          <w:b w:val="false"/>
          <w:i w:val="false"/>
          <w:color w:val="000000"/>
          <w:sz w:val="28"/>
        </w:rPr>
        <w:t>
      1. Осы Хаттаманың ережелеріне сәйкес дайындалған және Тараптардың өзара келісімі бойынша қолы қойылған жыл сайынғы Ынтымақтастықтың атқарушы жоспарының ережелері шеңберінде Тараптар әскери персонал-курсанттарды өздерінің оқу орындарында оқытуды және қайта даярлауды қамтамасыз етеді.</w:t>
      </w:r>
      <w:r>
        <w:br/>
      </w:r>
      <w:r>
        <w:rPr>
          <w:rFonts w:ascii="Times New Roman"/>
          <w:b w:val="false"/>
          <w:i w:val="false"/>
          <w:color w:val="000000"/>
          <w:sz w:val="28"/>
        </w:rPr>
        <w:t>
</w:t>
      </w:r>
      <w:r>
        <w:rPr>
          <w:rFonts w:ascii="Times New Roman"/>
          <w:b w:val="false"/>
          <w:i w:val="false"/>
          <w:color w:val="000000"/>
          <w:sz w:val="28"/>
        </w:rPr>
        <w:t>
      2. Қабылдаушы Тарап курс басталардан үш ай бұрын әрбір мамандық бойынша ұсынылатын орындардың санын, оқыту және қайта даярлау кезеңі мен күнін көрсете отырып, курстар бойынша ұсыныстарды жыл сайын жолдайды.</w:t>
      </w:r>
      <w:r>
        <w:br/>
      </w:r>
      <w:r>
        <w:rPr>
          <w:rFonts w:ascii="Times New Roman"/>
          <w:b w:val="false"/>
          <w:i w:val="false"/>
          <w:color w:val="000000"/>
          <w:sz w:val="28"/>
        </w:rPr>
        <w:t>
</w:t>
      </w:r>
      <w:r>
        <w:rPr>
          <w:rFonts w:ascii="Times New Roman"/>
          <w:b w:val="false"/>
          <w:i w:val="false"/>
          <w:color w:val="000000"/>
          <w:sz w:val="28"/>
        </w:rPr>
        <w:t>
      3. Жолдаушы Тарап Қабылдаушы Тарапқа оқу басталардан 30 күн бұрын тегін, атын, әкесінің атын (жеке басын куәландыратын құжаттар бойынша), туған күнін, білімін, алатын оқыту және қайта даярлау мамандығын көрсете отырып, оқытуға және қайта даярлауға таңдап алынған кандидаттардың тізімін ұсынады.</w:t>
      </w:r>
      <w:r>
        <w:br/>
      </w:r>
      <w:r>
        <w:rPr>
          <w:rFonts w:ascii="Times New Roman"/>
          <w:b w:val="false"/>
          <w:i w:val="false"/>
          <w:color w:val="000000"/>
          <w:sz w:val="28"/>
        </w:rPr>
        <w:t>
</w:t>
      </w:r>
      <w:r>
        <w:rPr>
          <w:rFonts w:ascii="Times New Roman"/>
          <w:b w:val="false"/>
          <w:i w:val="false"/>
          <w:color w:val="000000"/>
          <w:sz w:val="28"/>
        </w:rPr>
        <w:t>
      4. Әскери персонал-курсанттар үшін оқыту және қайта даярлау Қабылдаушы Тарап курсанттарының оқу жоспарлары мен бағдарламаларының талаптарына сәйкес өткізіледі.</w:t>
      </w:r>
      <w:r>
        <w:br/>
      </w:r>
      <w:r>
        <w:rPr>
          <w:rFonts w:ascii="Times New Roman"/>
          <w:b w:val="false"/>
          <w:i w:val="false"/>
          <w:color w:val="000000"/>
          <w:sz w:val="28"/>
        </w:rPr>
        <w:t>
</w:t>
      </w:r>
      <w:r>
        <w:rPr>
          <w:rFonts w:ascii="Times New Roman"/>
          <w:b w:val="false"/>
          <w:i w:val="false"/>
          <w:color w:val="000000"/>
          <w:sz w:val="28"/>
        </w:rPr>
        <w:t>
      5. Оқыту:</w:t>
      </w:r>
      <w:r>
        <w:br/>
      </w:r>
      <w:r>
        <w:rPr>
          <w:rFonts w:ascii="Times New Roman"/>
          <w:b w:val="false"/>
          <w:i w:val="false"/>
          <w:color w:val="000000"/>
          <w:sz w:val="28"/>
        </w:rPr>
        <w:t>
      Қазақстан Республикасында - қазақ тілінде;</w:t>
      </w:r>
      <w:r>
        <w:br/>
      </w:r>
      <w:r>
        <w:rPr>
          <w:rFonts w:ascii="Times New Roman"/>
          <w:b w:val="false"/>
          <w:i w:val="false"/>
          <w:color w:val="000000"/>
          <w:sz w:val="28"/>
        </w:rPr>
        <w:t>
      Түрік Республикасында - түрік тілінде өткізіледі.</w:t>
      </w:r>
      <w:r>
        <w:br/>
      </w:r>
      <w:r>
        <w:rPr>
          <w:rFonts w:ascii="Times New Roman"/>
          <w:b w:val="false"/>
          <w:i w:val="false"/>
          <w:color w:val="000000"/>
          <w:sz w:val="28"/>
        </w:rPr>
        <w:t>
      Бұл үшін әскери персонал-курсанттар тілдік даярлықтан өтеді. Әскери персонал-курсанттар қысқа мерзімді курстарда (кемінде бір жыл) тілдік қиындықтар туындаған кезде ағылшын тілін қолдана алады.</w:t>
      </w:r>
      <w:r>
        <w:br/>
      </w:r>
      <w:r>
        <w:rPr>
          <w:rFonts w:ascii="Times New Roman"/>
          <w:b w:val="false"/>
          <w:i w:val="false"/>
          <w:color w:val="000000"/>
          <w:sz w:val="28"/>
        </w:rPr>
        <w:t>
      Егер үшінші тіл пайдаланылатын болған жағдайда Жолдаушы тарап қажетті санда аудармашы талап ете алады. Қабылдаушы тарап аудармашымен қамтамасыз етуі тиіс, бұл жағдайда аудармашыға кеткен шығысты жабуды Жолдаушы Тарап жүзеге асырады.</w:t>
      </w:r>
      <w:r>
        <w:br/>
      </w:r>
      <w:r>
        <w:rPr>
          <w:rFonts w:ascii="Times New Roman"/>
          <w:b w:val="false"/>
          <w:i w:val="false"/>
          <w:color w:val="000000"/>
          <w:sz w:val="28"/>
        </w:rPr>
        <w:t>
</w:t>
      </w:r>
      <w:r>
        <w:rPr>
          <w:rFonts w:ascii="Times New Roman"/>
          <w:b w:val="false"/>
          <w:i w:val="false"/>
          <w:color w:val="000000"/>
          <w:sz w:val="28"/>
        </w:rPr>
        <w:t>
      6. Жолдаушы Тарап оқуға және қайта даярлауға кандидаттардың Қабылдаушы Тараптың оқу орнына ұзақ мерзімді курстар басталардан 7 күн бұрын және қысқа мерзімді курстар басталардан 1 күн бұрын келуін қамтамасыз етеді.</w:t>
      </w:r>
      <w:r>
        <w:br/>
      </w:r>
      <w:r>
        <w:rPr>
          <w:rFonts w:ascii="Times New Roman"/>
          <w:b w:val="false"/>
          <w:i w:val="false"/>
          <w:color w:val="000000"/>
          <w:sz w:val="28"/>
        </w:rPr>
        <w:t>
</w:t>
      </w:r>
      <w:r>
        <w:rPr>
          <w:rFonts w:ascii="Times New Roman"/>
          <w:b w:val="false"/>
          <w:i w:val="false"/>
          <w:color w:val="000000"/>
          <w:sz w:val="28"/>
        </w:rPr>
        <w:t>
      7. Іріктелген әскери персонал-курсанттарда өзімен бірге мерзімі 2 айдан аспаған денсаулық жағдайы туралы медициналық корытындысы болуы тиіс.</w:t>
      </w:r>
      <w:r>
        <w:br/>
      </w:r>
      <w:r>
        <w:rPr>
          <w:rFonts w:ascii="Times New Roman"/>
          <w:b w:val="false"/>
          <w:i w:val="false"/>
          <w:color w:val="000000"/>
          <w:sz w:val="28"/>
        </w:rPr>
        <w:t>
</w:t>
      </w:r>
      <w:r>
        <w:rPr>
          <w:rFonts w:ascii="Times New Roman"/>
          <w:b w:val="false"/>
          <w:i w:val="false"/>
          <w:color w:val="000000"/>
          <w:sz w:val="28"/>
        </w:rPr>
        <w:t>
      8. Қабылдаушы Тарап әскери персонал-курсанттарды оқу құралдарымен және материалдармен, жабдықтармен, қару-жарақпен, техникамен, оқ-дәрілермен және оқу жоспарлары мен бағдарламаларына сәйкес оқу үдерісі үшін қажетті практикалық оқытудың басқа да техникалық құралдарымен қамтамасыз етеді, олар оқыту аяқталғаннан кейін қайтаруға жатады.</w:t>
      </w:r>
      <w:r>
        <w:br/>
      </w:r>
      <w:r>
        <w:rPr>
          <w:rFonts w:ascii="Times New Roman"/>
          <w:b w:val="false"/>
          <w:i w:val="false"/>
          <w:color w:val="000000"/>
          <w:sz w:val="28"/>
        </w:rPr>
        <w:t>
</w:t>
      </w:r>
      <w:r>
        <w:rPr>
          <w:rFonts w:ascii="Times New Roman"/>
          <w:b w:val="false"/>
          <w:i w:val="false"/>
          <w:color w:val="000000"/>
          <w:sz w:val="28"/>
        </w:rPr>
        <w:t>
      9. Әскери персонал-курсанттар осы Хаттамада баяндалған ережелерден басқа, Қабылдаушы Тараптың персоналымен қатар тиісті Тараптың оқу іс-шараларын өткізу жөніндегі талаптарына (нұсқаулықтарға, қағидалар мен өзге де басшылық құжаттарға) бағынады.</w:t>
      </w:r>
      <w:r>
        <w:br/>
      </w:r>
      <w:r>
        <w:rPr>
          <w:rFonts w:ascii="Times New Roman"/>
          <w:b w:val="false"/>
          <w:i w:val="false"/>
          <w:color w:val="000000"/>
          <w:sz w:val="28"/>
        </w:rPr>
        <w:t>
      Бұл жағдайда әскери персонал-курсантқа хабарлау үшін Қабылдаушы Тарап курс өткізуді бастар алдында қажетті ақпаратты жолдайды.</w:t>
      </w:r>
      <w:r>
        <w:br/>
      </w:r>
      <w:r>
        <w:rPr>
          <w:rFonts w:ascii="Times New Roman"/>
          <w:b w:val="false"/>
          <w:i w:val="false"/>
          <w:color w:val="000000"/>
          <w:sz w:val="28"/>
        </w:rPr>
        <w:t>
</w:t>
      </w:r>
      <w:r>
        <w:rPr>
          <w:rFonts w:ascii="Times New Roman"/>
          <w:b w:val="false"/>
          <w:i w:val="false"/>
          <w:color w:val="000000"/>
          <w:sz w:val="28"/>
        </w:rPr>
        <w:t>
      10. Әскери персонал-курсантқа оқу және қайта даярлау аяқталғаннан кейін алған мамандығына сәйкес біліктілік және белгіленген үлгідегі құжат беріледі. Әскери персонал-курсанттың үлгірімі нашар болған жағдайда анықтама беріледі, онда әскери персонал-курсанттың үлгерімі туралы растайтын құжаттарды қоса бере отырып, оқу орнынан шығару себебі көрсетілетін болады.</w:t>
      </w:r>
    </w:p>
    <w:bookmarkEnd w:id="16"/>
    <w:bookmarkStart w:name="z56" w:id="17"/>
    <w:p>
      <w:pPr>
        <w:spacing w:after="0"/>
        <w:ind w:left="0"/>
        <w:jc w:val="left"/>
      </w:pPr>
      <w:r>
        <w:rPr>
          <w:rFonts w:ascii="Times New Roman"/>
          <w:b/>
          <w:i w:val="false"/>
          <w:color w:val="000000"/>
        </w:rPr>
        <w:t xml:space="preserve"> 
7-бап</w:t>
      </w:r>
    </w:p>
    <w:bookmarkEnd w:id="17"/>
    <w:bookmarkStart w:name="z57" w:id="18"/>
    <w:p>
      <w:pPr>
        <w:spacing w:after="0"/>
        <w:ind w:left="0"/>
        <w:jc w:val="both"/>
      </w:pPr>
      <w:r>
        <w:rPr>
          <w:rFonts w:ascii="Times New Roman"/>
          <w:b w:val="false"/>
          <w:i w:val="false"/>
          <w:color w:val="000000"/>
          <w:sz w:val="28"/>
        </w:rPr>
        <w:t>
      1. Оқу мәселелері, оқыту уақыты мен мерзімдері бойынша келісімге келген жағдайда Жолдаушы Тарап Нұсқаушылардың ұтқыр тобын құрады және Қабылдаушы Тарапқа жібереді.</w:t>
      </w:r>
      <w:r>
        <w:br/>
      </w:r>
      <w:r>
        <w:rPr>
          <w:rFonts w:ascii="Times New Roman"/>
          <w:b w:val="false"/>
          <w:i w:val="false"/>
          <w:color w:val="000000"/>
          <w:sz w:val="28"/>
        </w:rPr>
        <w:t>
</w:t>
      </w:r>
      <w:r>
        <w:rPr>
          <w:rFonts w:ascii="Times New Roman"/>
          <w:b w:val="false"/>
          <w:i w:val="false"/>
          <w:color w:val="000000"/>
          <w:sz w:val="28"/>
        </w:rPr>
        <w:t>
      2. Жолдаушы Тараптың құзыретті органы қауіпсіздік және құқықтық тәртіп саласындағы сарапшылар болып табылатын персоналдар қатарынан Нұсқаушылардың ұтқыр тобын құруды қамтамасыз етеді.</w:t>
      </w:r>
      <w:r>
        <w:br/>
      </w:r>
      <w:r>
        <w:rPr>
          <w:rFonts w:ascii="Times New Roman"/>
          <w:b w:val="false"/>
          <w:i w:val="false"/>
          <w:color w:val="000000"/>
          <w:sz w:val="28"/>
        </w:rPr>
        <w:t>
</w:t>
      </w:r>
      <w:r>
        <w:rPr>
          <w:rFonts w:ascii="Times New Roman"/>
          <w:b w:val="false"/>
          <w:i w:val="false"/>
          <w:color w:val="000000"/>
          <w:sz w:val="28"/>
        </w:rPr>
        <w:t>
      3. Нұсқаушылардың ұтқыр тобына:</w:t>
      </w:r>
      <w:r>
        <w:br/>
      </w:r>
      <w:r>
        <w:rPr>
          <w:rFonts w:ascii="Times New Roman"/>
          <w:b w:val="false"/>
          <w:i w:val="false"/>
          <w:color w:val="000000"/>
          <w:sz w:val="28"/>
        </w:rPr>
        <w:t>
</w:t>
      </w:r>
      <w:r>
        <w:rPr>
          <w:rFonts w:ascii="Times New Roman"/>
          <w:b w:val="false"/>
          <w:i w:val="false"/>
          <w:color w:val="000000"/>
          <w:sz w:val="28"/>
        </w:rPr>
        <w:t>
      1) қауіпсіздік (терроризмге қарсы күрес мәселелерін қоса алғанда);</w:t>
      </w:r>
      <w:r>
        <w:br/>
      </w:r>
      <w:r>
        <w:rPr>
          <w:rFonts w:ascii="Times New Roman"/>
          <w:b w:val="false"/>
          <w:i w:val="false"/>
          <w:color w:val="000000"/>
          <w:sz w:val="28"/>
        </w:rPr>
        <w:t>
</w:t>
      </w:r>
      <w:r>
        <w:rPr>
          <w:rFonts w:ascii="Times New Roman"/>
          <w:b w:val="false"/>
          <w:i w:val="false"/>
          <w:color w:val="000000"/>
          <w:sz w:val="28"/>
        </w:rPr>
        <w:t>
      2) ұйымдасқан қылмысқа қарсы күрес;</w:t>
      </w:r>
      <w:r>
        <w:br/>
      </w:r>
      <w:r>
        <w:rPr>
          <w:rFonts w:ascii="Times New Roman"/>
          <w:b w:val="false"/>
          <w:i w:val="false"/>
          <w:color w:val="000000"/>
          <w:sz w:val="28"/>
        </w:rPr>
        <w:t>
</w:t>
      </w:r>
      <w:r>
        <w:rPr>
          <w:rFonts w:ascii="Times New Roman"/>
          <w:b w:val="false"/>
          <w:i w:val="false"/>
          <w:color w:val="000000"/>
          <w:sz w:val="28"/>
        </w:rPr>
        <w:t>
      3) жаппай толқуларды реттеу;</w:t>
      </w:r>
      <w:r>
        <w:br/>
      </w:r>
      <w:r>
        <w:rPr>
          <w:rFonts w:ascii="Times New Roman"/>
          <w:b w:val="false"/>
          <w:i w:val="false"/>
          <w:color w:val="000000"/>
          <w:sz w:val="28"/>
        </w:rPr>
        <w:t>
</w:t>
      </w:r>
      <w:r>
        <w:rPr>
          <w:rFonts w:ascii="Times New Roman"/>
          <w:b w:val="false"/>
          <w:i w:val="false"/>
          <w:color w:val="000000"/>
          <w:sz w:val="28"/>
        </w:rPr>
        <w:t>
      4) объектілерді, сондай-ақ адамдарды күзету;</w:t>
      </w:r>
      <w:r>
        <w:br/>
      </w:r>
      <w:r>
        <w:rPr>
          <w:rFonts w:ascii="Times New Roman"/>
          <w:b w:val="false"/>
          <w:i w:val="false"/>
          <w:color w:val="000000"/>
          <w:sz w:val="28"/>
        </w:rPr>
        <w:t>
</w:t>
      </w:r>
      <w:r>
        <w:rPr>
          <w:rFonts w:ascii="Times New Roman"/>
          <w:b w:val="false"/>
          <w:i w:val="false"/>
          <w:color w:val="000000"/>
          <w:sz w:val="28"/>
        </w:rPr>
        <w:t>
      5) арнайы операциялар өткізу (ғимараттарда, жерүсті және әуе көліктерінде кепілге алынғандарды құтқару);</w:t>
      </w:r>
      <w:r>
        <w:br/>
      </w:r>
      <w:r>
        <w:rPr>
          <w:rFonts w:ascii="Times New Roman"/>
          <w:b w:val="false"/>
          <w:i w:val="false"/>
          <w:color w:val="000000"/>
          <w:sz w:val="28"/>
        </w:rPr>
        <w:t>
</w:t>
      </w:r>
      <w:r>
        <w:rPr>
          <w:rFonts w:ascii="Times New Roman"/>
          <w:b w:val="false"/>
          <w:i w:val="false"/>
          <w:color w:val="000000"/>
          <w:sz w:val="28"/>
        </w:rPr>
        <w:t>
      6) келіссөздер жүргізу (делдалдық) және оқиға орнында басқару;</w:t>
      </w:r>
      <w:r>
        <w:br/>
      </w:r>
      <w:r>
        <w:rPr>
          <w:rFonts w:ascii="Times New Roman"/>
          <w:b w:val="false"/>
          <w:i w:val="false"/>
          <w:color w:val="000000"/>
          <w:sz w:val="28"/>
        </w:rPr>
        <w:t>
</w:t>
      </w:r>
      <w:r>
        <w:rPr>
          <w:rFonts w:ascii="Times New Roman"/>
          <w:b w:val="false"/>
          <w:i w:val="false"/>
          <w:color w:val="000000"/>
          <w:sz w:val="28"/>
        </w:rPr>
        <w:t>
      7) сұранысқа ие болуы мүмкін басқа да мәселелер бойынша сабақтар өткізу тапсырылады.</w:t>
      </w:r>
      <w:r>
        <w:br/>
      </w:r>
      <w:r>
        <w:rPr>
          <w:rFonts w:ascii="Times New Roman"/>
          <w:b w:val="false"/>
          <w:i w:val="false"/>
          <w:color w:val="000000"/>
          <w:sz w:val="28"/>
        </w:rPr>
        <w:t>
</w:t>
      </w:r>
      <w:r>
        <w:rPr>
          <w:rFonts w:ascii="Times New Roman"/>
          <w:b w:val="false"/>
          <w:i w:val="false"/>
          <w:color w:val="000000"/>
          <w:sz w:val="28"/>
        </w:rPr>
        <w:t>
      4. Қабылдаушы Тарап жыл сайын ақпан айында дипломатиялық арналар арқылы Жолдаушы Тарапқа сұрау салу жолдайды, онда Нұсқаушылардың ұтқыр тобын оқытудың тақырыбы және оқыту және қайта даярлау кезеңі көрсетіледі. Бұдан басқа, сұрау салуда Нұсқаушылардың ұтқыр тобы оқытатын Қабылдаушы Тараптың әскери персонал-курсантының болжамды саны, әскери персонал-курсанттың мінездемесі, оқу орнының атауы, бөліністің атауы және орналасқан орны, сондай-ақ нұсқаушылардың көмекшілері мен аудармашыларының саны көрсетіледі.</w:t>
      </w:r>
      <w:r>
        <w:br/>
      </w:r>
      <w:r>
        <w:rPr>
          <w:rFonts w:ascii="Times New Roman"/>
          <w:b w:val="false"/>
          <w:i w:val="false"/>
          <w:color w:val="000000"/>
          <w:sz w:val="28"/>
        </w:rPr>
        <w:t>
</w:t>
      </w:r>
      <w:r>
        <w:rPr>
          <w:rFonts w:ascii="Times New Roman"/>
          <w:b w:val="false"/>
          <w:i w:val="false"/>
          <w:color w:val="000000"/>
          <w:sz w:val="28"/>
        </w:rPr>
        <w:t>
      5. Егер Жолдаушы Тарап Қабылдаушы Тараптың сұрау салуын орындай аламыз деп есептеген жағдайда, онда жыл сайынғы Ынтамақтастықтың атқарушы жоспарына келесі жылы Нұсқаушылардың ұтқыр тобын жіберуді қосады.</w:t>
      </w:r>
      <w:r>
        <w:br/>
      </w:r>
      <w:r>
        <w:rPr>
          <w:rFonts w:ascii="Times New Roman"/>
          <w:b w:val="false"/>
          <w:i w:val="false"/>
          <w:color w:val="000000"/>
          <w:sz w:val="28"/>
        </w:rPr>
        <w:t>
</w:t>
      </w:r>
      <w:r>
        <w:rPr>
          <w:rFonts w:ascii="Times New Roman"/>
          <w:b w:val="false"/>
          <w:i w:val="false"/>
          <w:color w:val="000000"/>
          <w:sz w:val="28"/>
        </w:rPr>
        <w:t>
      6. Жолдаушы Тарап Нұсқаушылардың ұтқыр тобының жұмысы басталардан үш ай бұрын Қабылдаушы Тарапқа:</w:t>
      </w:r>
      <w:r>
        <w:br/>
      </w:r>
      <w:r>
        <w:rPr>
          <w:rFonts w:ascii="Times New Roman"/>
          <w:b w:val="false"/>
          <w:i w:val="false"/>
          <w:color w:val="000000"/>
          <w:sz w:val="28"/>
        </w:rPr>
        <w:t>
</w:t>
      </w:r>
      <w:r>
        <w:rPr>
          <w:rFonts w:ascii="Times New Roman"/>
          <w:b w:val="false"/>
          <w:i w:val="false"/>
          <w:color w:val="000000"/>
          <w:sz w:val="28"/>
        </w:rPr>
        <w:t>
      1) оқу жоспары (бағдарламасы);</w:t>
      </w:r>
      <w:r>
        <w:br/>
      </w:r>
      <w:r>
        <w:rPr>
          <w:rFonts w:ascii="Times New Roman"/>
          <w:b w:val="false"/>
          <w:i w:val="false"/>
          <w:color w:val="000000"/>
          <w:sz w:val="28"/>
        </w:rPr>
        <w:t>
</w:t>
      </w:r>
      <w:r>
        <w:rPr>
          <w:rFonts w:ascii="Times New Roman"/>
          <w:b w:val="false"/>
          <w:i w:val="false"/>
          <w:color w:val="000000"/>
          <w:sz w:val="28"/>
        </w:rPr>
        <w:t>
      2) оқытуды және қайта даярлауды өткізу орнында қосымша оқу материалдарының бар-жоғы;</w:t>
      </w:r>
      <w:r>
        <w:br/>
      </w:r>
      <w:r>
        <w:rPr>
          <w:rFonts w:ascii="Times New Roman"/>
          <w:b w:val="false"/>
          <w:i w:val="false"/>
          <w:color w:val="000000"/>
          <w:sz w:val="28"/>
        </w:rPr>
        <w:t>
</w:t>
      </w:r>
      <w:r>
        <w:rPr>
          <w:rFonts w:ascii="Times New Roman"/>
          <w:b w:val="false"/>
          <w:i w:val="false"/>
          <w:color w:val="000000"/>
          <w:sz w:val="28"/>
        </w:rPr>
        <w:t>
      3) нұсқаушылардың көмекшілері, аудармашылар;</w:t>
      </w:r>
      <w:r>
        <w:br/>
      </w:r>
      <w:r>
        <w:rPr>
          <w:rFonts w:ascii="Times New Roman"/>
          <w:b w:val="false"/>
          <w:i w:val="false"/>
          <w:color w:val="000000"/>
          <w:sz w:val="28"/>
        </w:rPr>
        <w:t>
</w:t>
      </w:r>
      <w:r>
        <w:rPr>
          <w:rFonts w:ascii="Times New Roman"/>
          <w:b w:val="false"/>
          <w:i w:val="false"/>
          <w:color w:val="000000"/>
          <w:sz w:val="28"/>
        </w:rPr>
        <w:t>
      4) оқитын персоналға арналған жабдықтардың, көрнекі құралдардың, қарудың бар-жоғы;</w:t>
      </w:r>
      <w:r>
        <w:br/>
      </w:r>
      <w:r>
        <w:rPr>
          <w:rFonts w:ascii="Times New Roman"/>
          <w:b w:val="false"/>
          <w:i w:val="false"/>
          <w:color w:val="000000"/>
          <w:sz w:val="28"/>
        </w:rPr>
        <w:t>
</w:t>
      </w:r>
      <w:r>
        <w:rPr>
          <w:rFonts w:ascii="Times New Roman"/>
          <w:b w:val="false"/>
          <w:i w:val="false"/>
          <w:color w:val="000000"/>
          <w:sz w:val="28"/>
        </w:rPr>
        <w:t>
      5) оқыту және қайта даярлау жүйесі;</w:t>
      </w:r>
      <w:r>
        <w:br/>
      </w:r>
      <w:r>
        <w:rPr>
          <w:rFonts w:ascii="Times New Roman"/>
          <w:b w:val="false"/>
          <w:i w:val="false"/>
          <w:color w:val="000000"/>
          <w:sz w:val="28"/>
        </w:rPr>
        <w:t>
</w:t>
      </w:r>
      <w:r>
        <w:rPr>
          <w:rFonts w:ascii="Times New Roman"/>
          <w:b w:val="false"/>
          <w:i w:val="false"/>
          <w:color w:val="000000"/>
          <w:sz w:val="28"/>
        </w:rPr>
        <w:t>
      6) оқытуды және қайта даярлауды өткізу орны, оқу кабинеттерінің, атысқа арналған алаңдардың бар-жоғы туралы ақпарат жібереді.</w:t>
      </w:r>
      <w:r>
        <w:br/>
      </w:r>
      <w:r>
        <w:rPr>
          <w:rFonts w:ascii="Times New Roman"/>
          <w:b w:val="false"/>
          <w:i w:val="false"/>
          <w:color w:val="000000"/>
          <w:sz w:val="28"/>
        </w:rPr>
        <w:t>
</w:t>
      </w:r>
      <w:r>
        <w:rPr>
          <w:rFonts w:ascii="Times New Roman"/>
          <w:b w:val="false"/>
          <w:i w:val="false"/>
          <w:color w:val="000000"/>
          <w:sz w:val="28"/>
        </w:rPr>
        <w:t>
      7. Жолдаушы Тараптың нұсқаушыларының ұтқыр тобының көліктік шығыстары, тұруға, тамақтануға арналған және тәуліктік (іссапар) шығыстары Жолдаушы Тараптың есебінен жүзеге асырылады. Қабылдаушы Тарап нұсқаушылардың ұтқыр тобының тұруына және тамақтануына арналған орын бөледі, сондай-ақ жұмысты тиісінше ұйымдастыру үшін қажетті көмек көрсетеді.</w:t>
      </w:r>
      <w:r>
        <w:br/>
      </w:r>
      <w:r>
        <w:rPr>
          <w:rFonts w:ascii="Times New Roman"/>
          <w:b w:val="false"/>
          <w:i w:val="false"/>
          <w:color w:val="000000"/>
          <w:sz w:val="28"/>
        </w:rPr>
        <w:t>
</w:t>
      </w:r>
      <w:r>
        <w:rPr>
          <w:rFonts w:ascii="Times New Roman"/>
          <w:b w:val="false"/>
          <w:i w:val="false"/>
          <w:color w:val="000000"/>
          <w:sz w:val="28"/>
        </w:rPr>
        <w:t>
      8. Қабылдаушы Тарап нұсқаушылардың ұтқыр тобына қызметтік жұмыс аяқталғанға дейін жүріп-тұруы үшін көлік бөледі. Нұсқаушылардың ұтқыр тобы осы көлікті тұрғылықты жерлерінен оқу орындарына, оқу орталықтарына, бөлініске бару және кері қайту үшін пайдаланады.</w:t>
      </w:r>
      <w:r>
        <w:br/>
      </w:r>
      <w:r>
        <w:rPr>
          <w:rFonts w:ascii="Times New Roman"/>
          <w:b w:val="false"/>
          <w:i w:val="false"/>
          <w:color w:val="000000"/>
          <w:sz w:val="28"/>
        </w:rPr>
        <w:t>
</w:t>
      </w:r>
      <w:r>
        <w:rPr>
          <w:rFonts w:ascii="Times New Roman"/>
          <w:b w:val="false"/>
          <w:i w:val="false"/>
          <w:color w:val="000000"/>
          <w:sz w:val="28"/>
        </w:rPr>
        <w:t>
      9. Оқыту және қайта даярлау кезеңінде Қабылдаушы Тараптың әскери персоналын Жолдаушы Тараптың нұсқаушыларының ұтқыр тобы басқарады.</w:t>
      </w:r>
      <w:r>
        <w:br/>
      </w:r>
      <w:r>
        <w:rPr>
          <w:rFonts w:ascii="Times New Roman"/>
          <w:b w:val="false"/>
          <w:i w:val="false"/>
          <w:color w:val="000000"/>
          <w:sz w:val="28"/>
        </w:rPr>
        <w:t>
</w:t>
      </w:r>
      <w:r>
        <w:rPr>
          <w:rFonts w:ascii="Times New Roman"/>
          <w:b w:val="false"/>
          <w:i w:val="false"/>
          <w:color w:val="000000"/>
          <w:sz w:val="28"/>
        </w:rPr>
        <w:t>
      10. Нұсқаушылардың ұтқыр тобы 3 адамнан тұратын топ құрамы 40-50 адамнан аспайтын топты оқыту есебімен құрылады.</w:t>
      </w:r>
      <w:r>
        <w:br/>
      </w:r>
      <w:r>
        <w:rPr>
          <w:rFonts w:ascii="Times New Roman"/>
          <w:b w:val="false"/>
          <w:i w:val="false"/>
          <w:color w:val="000000"/>
          <w:sz w:val="28"/>
        </w:rPr>
        <w:t>
</w:t>
      </w:r>
      <w:r>
        <w:rPr>
          <w:rFonts w:ascii="Times New Roman"/>
          <w:b w:val="false"/>
          <w:i w:val="false"/>
          <w:color w:val="000000"/>
          <w:sz w:val="28"/>
        </w:rPr>
        <w:t>
      11. Нұсқаушылардың ұтқыр тобы өткізетін сабақтарға командирлік құрам қатарынан әскери персонал қатысады. Оқыту іс-шаралары теориялық, практикалық және әдістемелік оқыту нысанында үш кезеңде өткізіледі.</w:t>
      </w:r>
      <w:r>
        <w:br/>
      </w:r>
      <w:r>
        <w:rPr>
          <w:rFonts w:ascii="Times New Roman"/>
          <w:b w:val="false"/>
          <w:i w:val="false"/>
          <w:color w:val="000000"/>
          <w:sz w:val="28"/>
        </w:rPr>
        <w:t>
</w:t>
      </w:r>
      <w:r>
        <w:rPr>
          <w:rFonts w:ascii="Times New Roman"/>
          <w:b w:val="false"/>
          <w:i w:val="false"/>
          <w:color w:val="000000"/>
          <w:sz w:val="28"/>
        </w:rPr>
        <w:t>
      12. Нұсқаушылардың ұтқыр тобының оқытуына қатысқан әскери персоналға және оны табысты аяқтаған адамға Қабылдаушы Тарап оқуды (курсты) аяқтағаны туралы куәлік (сертификат) береді.</w:t>
      </w:r>
    </w:p>
    <w:bookmarkEnd w:id="18"/>
    <w:bookmarkStart w:name="z82" w:id="19"/>
    <w:p>
      <w:pPr>
        <w:spacing w:after="0"/>
        <w:ind w:left="0"/>
        <w:jc w:val="left"/>
      </w:pPr>
      <w:r>
        <w:rPr>
          <w:rFonts w:ascii="Times New Roman"/>
          <w:b/>
          <w:i w:val="false"/>
          <w:color w:val="000000"/>
        </w:rPr>
        <w:t xml:space="preserve"> 
8-бап</w:t>
      </w:r>
    </w:p>
    <w:bookmarkEnd w:id="19"/>
    <w:bookmarkStart w:name="z83" w:id="20"/>
    <w:p>
      <w:pPr>
        <w:spacing w:after="0"/>
        <w:ind w:left="0"/>
        <w:jc w:val="both"/>
      </w:pPr>
      <w:r>
        <w:rPr>
          <w:rFonts w:ascii="Times New Roman"/>
          <w:b w:val="false"/>
          <w:i w:val="false"/>
          <w:color w:val="000000"/>
          <w:sz w:val="28"/>
        </w:rPr>
        <w:t>
      1. Құпия ақпараттарға, құжаттар мен материалдарға рұқсат Тарап мемлекеттерінің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Әрбір Тарап егер екінші Тараптан алған ақпараттар мен құжаттар жабық сипатта болса немесе құжат ұсынатын Тарап оларды жариялауға болмайды деп есептесе, олардың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3. Тараптардың осы Хаттамаға сәйкес бір-біріне ұсынған құпия сипаттағы материалдары, мәліметтері мен құжаттары Тараптардың өзара келісімінсіз үшінші Тарапқа берілмейді және сұралған әрі ұсынылғаннан өзге де мақсатта қолданылмайды.</w:t>
      </w:r>
      <w:r>
        <w:br/>
      </w:r>
      <w:r>
        <w:rPr>
          <w:rFonts w:ascii="Times New Roman"/>
          <w:b w:val="false"/>
          <w:i w:val="false"/>
          <w:color w:val="000000"/>
          <w:sz w:val="28"/>
        </w:rPr>
        <w:t>
</w:t>
      </w:r>
      <w:r>
        <w:rPr>
          <w:rFonts w:ascii="Times New Roman"/>
          <w:b w:val="false"/>
          <w:i w:val="false"/>
          <w:color w:val="000000"/>
          <w:sz w:val="28"/>
        </w:rPr>
        <w:t>
      4. Бір Тараптың осы Хаттама негізінде алған мәліметтерді үшінші тарапқа беруі үшін осы мәліметтерді ұсынған Тараптың алдын ала келісімі қажет.</w:t>
      </w:r>
      <w:r>
        <w:br/>
      </w:r>
      <w:r>
        <w:rPr>
          <w:rFonts w:ascii="Times New Roman"/>
          <w:b w:val="false"/>
          <w:i w:val="false"/>
          <w:color w:val="000000"/>
          <w:sz w:val="28"/>
        </w:rPr>
        <w:t>
</w:t>
      </w:r>
      <w:r>
        <w:rPr>
          <w:rFonts w:ascii="Times New Roman"/>
          <w:b w:val="false"/>
          <w:i w:val="false"/>
          <w:color w:val="000000"/>
          <w:sz w:val="28"/>
        </w:rPr>
        <w:t>
      5. Құпия ақпараттың қауіпсіздігі туралы жоғарыда көрсетілген ережелер осы Хаттаманың әрекеті тоқтатылғаннан кейін де әрекет етеді.</w:t>
      </w:r>
      <w:r>
        <w:br/>
      </w:r>
      <w:r>
        <w:rPr>
          <w:rFonts w:ascii="Times New Roman"/>
          <w:b w:val="false"/>
          <w:i w:val="false"/>
          <w:color w:val="000000"/>
          <w:sz w:val="28"/>
        </w:rPr>
        <w:t>
</w:t>
      </w:r>
      <w:r>
        <w:rPr>
          <w:rFonts w:ascii="Times New Roman"/>
          <w:b w:val="false"/>
          <w:i w:val="false"/>
          <w:color w:val="000000"/>
          <w:sz w:val="28"/>
        </w:rPr>
        <w:t>
      6. Тараптардың әскери персоналы Қабылдаушы Тарап мемлекетінде болу кезеңінде бұқаралық ақпарат құралдарының өкілдерімен кез-келген тікелей және жанама байланыстардан бас тартады.</w:t>
      </w:r>
    </w:p>
    <w:bookmarkEnd w:id="20"/>
    <w:bookmarkStart w:name="z89" w:id="21"/>
    <w:p>
      <w:pPr>
        <w:spacing w:after="0"/>
        <w:ind w:left="0"/>
        <w:jc w:val="left"/>
      </w:pPr>
      <w:r>
        <w:rPr>
          <w:rFonts w:ascii="Times New Roman"/>
          <w:b/>
          <w:i w:val="false"/>
          <w:color w:val="000000"/>
        </w:rPr>
        <w:t xml:space="preserve"> 
9-бап</w:t>
      </w:r>
    </w:p>
    <w:bookmarkEnd w:id="21"/>
    <w:bookmarkStart w:name="z90" w:id="22"/>
    <w:p>
      <w:pPr>
        <w:spacing w:after="0"/>
        <w:ind w:left="0"/>
        <w:jc w:val="both"/>
      </w:pPr>
      <w:r>
        <w:rPr>
          <w:rFonts w:ascii="Times New Roman"/>
          <w:b w:val="false"/>
          <w:i w:val="false"/>
          <w:color w:val="000000"/>
          <w:sz w:val="28"/>
        </w:rPr>
        <w:t>
      1. Тараптардың Әскери персоналын Қабылдаушы Тарап осы Хаттамада көзделмеген қызметтің басқа салаларында пайдалана алмайды.</w:t>
      </w:r>
      <w:r>
        <w:br/>
      </w:r>
      <w:r>
        <w:rPr>
          <w:rFonts w:ascii="Times New Roman"/>
          <w:b w:val="false"/>
          <w:i w:val="false"/>
          <w:color w:val="000000"/>
          <w:sz w:val="28"/>
        </w:rPr>
        <w:t>
</w:t>
      </w:r>
      <w:r>
        <w:rPr>
          <w:rFonts w:ascii="Times New Roman"/>
          <w:b w:val="false"/>
          <w:i w:val="false"/>
          <w:color w:val="000000"/>
          <w:sz w:val="28"/>
        </w:rPr>
        <w:t>
      2. Қабылдаушы Тарап үшінші мемлекетпен әскери іс-қимылға түскен немесе Қабылдаушы Тарап мемлекетінде төтенше не болмаса қақтығыс жағдайы қалыптасса, Тараптар әскери персонал мен олардың отбасы мүшелерінің қауіпсіздігін қамтамасыз ету, сондай-ақ Жолаушы Тараптың оларды шақыртып алуы жөніндегі шараларды бірлесіп қабылдайды.</w:t>
      </w:r>
    </w:p>
    <w:bookmarkEnd w:id="22"/>
    <w:bookmarkStart w:name="z92" w:id="23"/>
    <w:p>
      <w:pPr>
        <w:spacing w:after="0"/>
        <w:ind w:left="0"/>
        <w:jc w:val="left"/>
      </w:pPr>
      <w:r>
        <w:rPr>
          <w:rFonts w:ascii="Times New Roman"/>
          <w:b/>
          <w:i w:val="false"/>
          <w:color w:val="000000"/>
        </w:rPr>
        <w:t xml:space="preserve"> 
10-бап</w:t>
      </w:r>
    </w:p>
    <w:bookmarkEnd w:id="23"/>
    <w:bookmarkStart w:name="z93" w:id="24"/>
    <w:p>
      <w:pPr>
        <w:spacing w:after="0"/>
        <w:ind w:left="0"/>
        <w:jc w:val="both"/>
      </w:pPr>
      <w:r>
        <w:rPr>
          <w:rFonts w:ascii="Times New Roman"/>
          <w:b w:val="false"/>
          <w:i w:val="false"/>
          <w:color w:val="000000"/>
          <w:sz w:val="28"/>
        </w:rPr>
        <w:t>
      Егер әскери персонал-курсанттар құқық бұзушылық немесе қылмыс жасағаны үшін не болмаса Қабылдаушы Тарап мемлекетінің ұлттық заңнамасына сәйкес әскери персонал-курсанттар Қарулы Күштерден (органдардан) шығарылуы немесе босатылуы тиіс өзге де жағдайларда ұсталса, ұстау фактілері туралы Жолдаушы Тарапқа тиісті ұсталған сәттен күнтізбелік 30 күн ішінде хабарланады.</w:t>
      </w:r>
      <w:r>
        <w:br/>
      </w:r>
      <w:r>
        <w:rPr>
          <w:rFonts w:ascii="Times New Roman"/>
          <w:b w:val="false"/>
          <w:i w:val="false"/>
          <w:color w:val="000000"/>
          <w:sz w:val="28"/>
        </w:rPr>
        <w:t>
</w:t>
      </w:r>
      <w:r>
        <w:rPr>
          <w:rFonts w:ascii="Times New Roman"/>
          <w:b w:val="false"/>
          <w:i w:val="false"/>
          <w:color w:val="000000"/>
          <w:sz w:val="28"/>
        </w:rPr>
        <w:t>
      Әскери персонал-курсанттарын азаматтық, қылмыстық немесе өзге де жауапкершіліктерге тартуға байланысты одан кейінгі мәселелер Қазақстан Республикасы мен Түрік Республикасы арасындағы азаматтық істер бойынша құқықтық көмек туралы 1995 жылғы 13 маусымдағы келісімшартқа және Қазақстан Республикасы мен Түрік Республикасы арасындағы қылмыстық істер және адамдарды тапсыру бойынша құқықтық көмек туралы 1995 жылғы 15 тамыздағы келісімшартқа, сондай-ақ Тараптар мемлекетінің ұлттық заңнамасына сәйкес қаралады.</w:t>
      </w:r>
    </w:p>
    <w:bookmarkEnd w:id="24"/>
    <w:bookmarkStart w:name="z95" w:id="25"/>
    <w:p>
      <w:pPr>
        <w:spacing w:after="0"/>
        <w:ind w:left="0"/>
        <w:jc w:val="left"/>
      </w:pPr>
      <w:r>
        <w:rPr>
          <w:rFonts w:ascii="Times New Roman"/>
          <w:b/>
          <w:i w:val="false"/>
          <w:color w:val="000000"/>
        </w:rPr>
        <w:t xml:space="preserve"> 
11-бап</w:t>
      </w:r>
    </w:p>
    <w:bookmarkEnd w:id="25"/>
    <w:bookmarkStart w:name="z96" w:id="26"/>
    <w:p>
      <w:pPr>
        <w:spacing w:after="0"/>
        <w:ind w:left="0"/>
        <w:jc w:val="both"/>
      </w:pPr>
      <w:r>
        <w:rPr>
          <w:rFonts w:ascii="Times New Roman"/>
          <w:b w:val="false"/>
          <w:i w:val="false"/>
          <w:color w:val="000000"/>
          <w:sz w:val="28"/>
        </w:rPr>
        <w:t>
      1. Әскери персонал мен олардың отбасы мүшелері Қабылдаушы Тарап мемлекетінің ұлттық заңнамасын сақтауы, оқу орындарындағы ішкі күн тәртібінің талаптарын, оқу және әскери тәртіпті сақтауы тиіс.</w:t>
      </w:r>
      <w:r>
        <w:br/>
      </w:r>
      <w:r>
        <w:rPr>
          <w:rFonts w:ascii="Times New Roman"/>
          <w:b w:val="false"/>
          <w:i w:val="false"/>
          <w:color w:val="000000"/>
          <w:sz w:val="28"/>
        </w:rPr>
        <w:t>
</w:t>
      </w:r>
      <w:r>
        <w:rPr>
          <w:rFonts w:ascii="Times New Roman"/>
          <w:b w:val="false"/>
          <w:i w:val="false"/>
          <w:color w:val="000000"/>
          <w:sz w:val="28"/>
        </w:rPr>
        <w:t>
      2. Қабылдаушы Тарап мемлекетінде құқық бұзушылық және қылмыс жасаған әскери персоналдың отбасы мүшелері Қазақстан Республикасы мен Түрік Республикасы арасындағы азаматтық істер бойынша құқықтық көмек туралы 1995 жылғы 13 маусымдағы келісімшартқа және Қазақстан Республикасы мен Түрік Республикасы арасындағы қылмыстық істер және адамдарды тапсыру бойынша құқықтық көмек туралы 1995 жылғы 15 тамыздағы келісімшартқа және Қабылдаушы Тарап мемлекетінің ұлттық заңнамасына сәйкес жауап береді.</w:t>
      </w:r>
      <w:r>
        <w:br/>
      </w:r>
      <w:r>
        <w:rPr>
          <w:rFonts w:ascii="Times New Roman"/>
          <w:b w:val="false"/>
          <w:i w:val="false"/>
          <w:color w:val="000000"/>
          <w:sz w:val="28"/>
        </w:rPr>
        <w:t>
</w:t>
      </w:r>
      <w:r>
        <w:rPr>
          <w:rFonts w:ascii="Times New Roman"/>
          <w:b w:val="false"/>
          <w:i w:val="false"/>
          <w:color w:val="000000"/>
          <w:sz w:val="28"/>
        </w:rPr>
        <w:t>
      3. Оқу-жаттығуға қатысу немесе қызметтік міндеттеріне жауапсыз қарау нәтижесінде құқық бұзушылық жасаған әскери персонал Жолдаушы Тарап мемлекетінің ұлттық заңнамасына сәйкес жауап береді.</w:t>
      </w:r>
    </w:p>
    <w:bookmarkEnd w:id="26"/>
    <w:bookmarkStart w:name="z99" w:id="27"/>
    <w:p>
      <w:pPr>
        <w:spacing w:after="0"/>
        <w:ind w:left="0"/>
        <w:jc w:val="left"/>
      </w:pPr>
      <w:r>
        <w:rPr>
          <w:rFonts w:ascii="Times New Roman"/>
          <w:b/>
          <w:i w:val="false"/>
          <w:color w:val="000000"/>
        </w:rPr>
        <w:t xml:space="preserve"> 
12-бап</w:t>
      </w:r>
    </w:p>
    <w:bookmarkEnd w:id="27"/>
    <w:bookmarkStart w:name="z100" w:id="28"/>
    <w:p>
      <w:pPr>
        <w:spacing w:after="0"/>
        <w:ind w:left="0"/>
        <w:jc w:val="both"/>
      </w:pPr>
      <w:r>
        <w:rPr>
          <w:rFonts w:ascii="Times New Roman"/>
          <w:b w:val="false"/>
          <w:i w:val="false"/>
          <w:color w:val="000000"/>
          <w:sz w:val="28"/>
        </w:rPr>
        <w:t>
      1. Егер осы Хаттамаға сәйкес өткізілетін іс-шараларға қатысу барысында әскери персонал жарақат алса, мертігу немесе қайтыс болған жағдайда Тараптар бір-бірінен өтемақы талап етпейтін болады.</w:t>
      </w:r>
      <w:r>
        <w:br/>
      </w:r>
      <w:r>
        <w:rPr>
          <w:rFonts w:ascii="Times New Roman"/>
          <w:b w:val="false"/>
          <w:i w:val="false"/>
          <w:color w:val="000000"/>
          <w:sz w:val="28"/>
        </w:rPr>
        <w:t>
</w:t>
      </w:r>
      <w:r>
        <w:rPr>
          <w:rFonts w:ascii="Times New Roman"/>
          <w:b w:val="false"/>
          <w:i w:val="false"/>
          <w:color w:val="000000"/>
          <w:sz w:val="28"/>
        </w:rPr>
        <w:t>
      2. Тараптар әскери персонал Қабылдаушы Тарап мемлекетінің мүлкін зақымдағаны, зиян және нұқсан келтіргені үшін өтем талап етпейтін болады.</w:t>
      </w:r>
    </w:p>
    <w:bookmarkEnd w:id="28"/>
    <w:bookmarkStart w:name="z102" w:id="29"/>
    <w:p>
      <w:pPr>
        <w:spacing w:after="0"/>
        <w:ind w:left="0"/>
        <w:jc w:val="left"/>
      </w:pPr>
      <w:r>
        <w:rPr>
          <w:rFonts w:ascii="Times New Roman"/>
          <w:b/>
          <w:i w:val="false"/>
          <w:color w:val="000000"/>
        </w:rPr>
        <w:t xml:space="preserve"> 
13-бап</w:t>
      </w:r>
    </w:p>
    <w:bookmarkEnd w:id="29"/>
    <w:bookmarkStart w:name="z103" w:id="30"/>
    <w:p>
      <w:pPr>
        <w:spacing w:after="0"/>
        <w:ind w:left="0"/>
        <w:jc w:val="both"/>
      </w:pPr>
      <w:r>
        <w:rPr>
          <w:rFonts w:ascii="Times New Roman"/>
          <w:b w:val="false"/>
          <w:i w:val="false"/>
          <w:color w:val="000000"/>
          <w:sz w:val="28"/>
        </w:rPr>
        <w:t>
      1. Оқыту және қайта даярлау паритеттік негізде тегін өткізіледі.</w:t>
      </w:r>
      <w:r>
        <w:br/>
      </w:r>
      <w:r>
        <w:rPr>
          <w:rFonts w:ascii="Times New Roman"/>
          <w:b w:val="false"/>
          <w:i w:val="false"/>
          <w:color w:val="000000"/>
          <w:sz w:val="28"/>
        </w:rPr>
        <w:t>
</w:t>
      </w:r>
      <w:r>
        <w:rPr>
          <w:rFonts w:ascii="Times New Roman"/>
          <w:b w:val="false"/>
          <w:i w:val="false"/>
          <w:color w:val="000000"/>
          <w:sz w:val="28"/>
        </w:rPr>
        <w:t>
      2. Жолдаушы Тараптың әскери персоналының кінәсінен қызметтік міндеттерін орындаудан тыс кезде Қабылдаушы Тараптың мүлкі зақымданған немесе жоғалған жағдайда, ол Қабылдаушы Тарап мемлекетінің ұлттық заңнамасына сәйкес жеке қаражаты есебінен оны жөндеу (ауыстыру) құнын өтейді.</w:t>
      </w:r>
      <w:r>
        <w:br/>
      </w:r>
      <w:r>
        <w:rPr>
          <w:rFonts w:ascii="Times New Roman"/>
          <w:b w:val="false"/>
          <w:i w:val="false"/>
          <w:color w:val="000000"/>
          <w:sz w:val="28"/>
        </w:rPr>
        <w:t>
</w:t>
      </w:r>
      <w:r>
        <w:rPr>
          <w:rFonts w:ascii="Times New Roman"/>
          <w:b w:val="false"/>
          <w:i w:val="false"/>
          <w:color w:val="000000"/>
          <w:sz w:val="28"/>
        </w:rPr>
        <w:t>
      3. Әскери персонал-курсанттың Қабылдаушы Тараптың мемлекетіне кіру және шығу кезіндегі көлік шығыстарын Жолдаушы Тарап төлейді.</w:t>
      </w:r>
      <w:r>
        <w:br/>
      </w:r>
      <w:r>
        <w:rPr>
          <w:rFonts w:ascii="Times New Roman"/>
          <w:b w:val="false"/>
          <w:i w:val="false"/>
          <w:color w:val="000000"/>
          <w:sz w:val="28"/>
        </w:rPr>
        <w:t>
</w:t>
      </w:r>
      <w:r>
        <w:rPr>
          <w:rFonts w:ascii="Times New Roman"/>
          <w:b w:val="false"/>
          <w:i w:val="false"/>
          <w:color w:val="000000"/>
          <w:sz w:val="28"/>
        </w:rPr>
        <w:t>
      4. Қабылдаушы Тарап өз мемлекетінің ұлттық заңнамасына сәйкес әскери персонал-курсанттың:</w:t>
      </w:r>
      <w:r>
        <w:br/>
      </w:r>
      <w:r>
        <w:rPr>
          <w:rFonts w:ascii="Times New Roman"/>
          <w:b w:val="false"/>
          <w:i w:val="false"/>
          <w:color w:val="000000"/>
          <w:sz w:val="28"/>
        </w:rPr>
        <w:t>
</w:t>
      </w:r>
      <w:r>
        <w:rPr>
          <w:rFonts w:ascii="Times New Roman"/>
          <w:b w:val="false"/>
          <w:i w:val="false"/>
          <w:color w:val="000000"/>
          <w:sz w:val="28"/>
        </w:rPr>
        <w:t>
      1) әскери персонал-курсанттың айлық стипендиясы, әскери персонал-курсанттың тамақтану шығыстары (Қабылдаушы Тарап мемлекетінде белгіленген негізде және мөлшерде), киім-кешек;</w:t>
      </w:r>
      <w:r>
        <w:br/>
      </w:r>
      <w:r>
        <w:rPr>
          <w:rFonts w:ascii="Times New Roman"/>
          <w:b w:val="false"/>
          <w:i w:val="false"/>
          <w:color w:val="000000"/>
          <w:sz w:val="28"/>
        </w:rPr>
        <w:t>
</w:t>
      </w:r>
      <w:r>
        <w:rPr>
          <w:rFonts w:ascii="Times New Roman"/>
          <w:b w:val="false"/>
          <w:i w:val="false"/>
          <w:color w:val="000000"/>
          <w:sz w:val="28"/>
        </w:rPr>
        <w:t>
      2) офицердің, сержант құрамындағы әскери қызметшінің (Қабылдаушы тарап мемлекетінде белгіленген негізде және мөлшерде әскери персонал-курсанттың атағына сәйкес) ақшалай үлесін, оқыту, киім-кешек шығыстарын өзіне алады.</w:t>
      </w:r>
    </w:p>
    <w:bookmarkEnd w:id="30"/>
    <w:bookmarkStart w:name="z109" w:id="31"/>
    <w:p>
      <w:pPr>
        <w:spacing w:after="0"/>
        <w:ind w:left="0"/>
        <w:jc w:val="left"/>
      </w:pPr>
      <w:r>
        <w:rPr>
          <w:rFonts w:ascii="Times New Roman"/>
          <w:b/>
          <w:i w:val="false"/>
          <w:color w:val="000000"/>
        </w:rPr>
        <w:t xml:space="preserve"> 
14-бап</w:t>
      </w:r>
    </w:p>
    <w:bookmarkEnd w:id="31"/>
    <w:bookmarkStart w:name="z110" w:id="32"/>
    <w:p>
      <w:pPr>
        <w:spacing w:after="0"/>
        <w:ind w:left="0"/>
        <w:jc w:val="both"/>
      </w:pPr>
      <w:r>
        <w:rPr>
          <w:rFonts w:ascii="Times New Roman"/>
          <w:b w:val="false"/>
          <w:i w:val="false"/>
          <w:color w:val="000000"/>
          <w:sz w:val="28"/>
        </w:rPr>
        <w:t>
      1. Әскери персонал Жолдаушы Тараптың атағына және атқаратын лауазымына сәйкес келетін әскери киімді киеді.</w:t>
      </w:r>
      <w:r>
        <w:br/>
      </w:r>
      <w:r>
        <w:rPr>
          <w:rFonts w:ascii="Times New Roman"/>
          <w:b w:val="false"/>
          <w:i w:val="false"/>
          <w:color w:val="000000"/>
          <w:sz w:val="28"/>
        </w:rPr>
        <w:t>
</w:t>
      </w:r>
      <w:r>
        <w:rPr>
          <w:rFonts w:ascii="Times New Roman"/>
          <w:b w:val="false"/>
          <w:i w:val="false"/>
          <w:color w:val="000000"/>
          <w:sz w:val="28"/>
        </w:rPr>
        <w:t>
      2. Қабылдаушы Тарап өз мемлекетінің ұлттық заңнамасында көзделген жағдайларда Жолдаушы Тараптың әскери персоналын Қабылдаушы тараптың тиісті санаттағы әскери қызметшілері үшін белгіленген нормалар бойынша техникамен жұмыс істеуге арналған қажетті арнайы киіммен қамтамасыз етеді (арнайы киім уақытша пайдалануға беріледі және оқу аяқталғаннан кейін оны алған орындарына қайтаруға жатады).</w:t>
      </w:r>
      <w:r>
        <w:br/>
      </w:r>
      <w:r>
        <w:rPr>
          <w:rFonts w:ascii="Times New Roman"/>
          <w:b w:val="false"/>
          <w:i w:val="false"/>
          <w:color w:val="000000"/>
          <w:sz w:val="28"/>
        </w:rPr>
        <w:t>
</w:t>
      </w:r>
      <w:r>
        <w:rPr>
          <w:rFonts w:ascii="Times New Roman"/>
          <w:b w:val="false"/>
          <w:i w:val="false"/>
          <w:color w:val="000000"/>
          <w:sz w:val="28"/>
        </w:rPr>
        <w:t>
      3. Айыру мақсатында әскери персонал аты, тегі және Жолдаушы Тарап мемлекеті көрсетілген бейдждермен қамтамасыз етілуі мүмкін.</w:t>
      </w:r>
      <w:r>
        <w:br/>
      </w:r>
      <w:r>
        <w:rPr>
          <w:rFonts w:ascii="Times New Roman"/>
          <w:b w:val="false"/>
          <w:i w:val="false"/>
          <w:color w:val="000000"/>
          <w:sz w:val="28"/>
        </w:rPr>
        <w:t>
</w:t>
      </w:r>
      <w:r>
        <w:rPr>
          <w:rFonts w:ascii="Times New Roman"/>
          <w:b w:val="false"/>
          <w:i w:val="false"/>
          <w:color w:val="000000"/>
          <w:sz w:val="28"/>
        </w:rPr>
        <w:t>
      4. Әскери персонал-курсантқа куәлік беріледі, ол оқу және қайта даярлау аяқталғаннан кейін оны кері қайтарады.</w:t>
      </w:r>
      <w:r>
        <w:br/>
      </w:r>
      <w:r>
        <w:rPr>
          <w:rFonts w:ascii="Times New Roman"/>
          <w:b w:val="false"/>
          <w:i w:val="false"/>
          <w:color w:val="000000"/>
          <w:sz w:val="28"/>
        </w:rPr>
        <w:t>
</w:t>
      </w:r>
      <w:r>
        <w:rPr>
          <w:rFonts w:ascii="Times New Roman"/>
          <w:b w:val="false"/>
          <w:i w:val="false"/>
          <w:color w:val="000000"/>
          <w:sz w:val="28"/>
        </w:rPr>
        <w:t>
      5. Әскери персонал-курсант оқыту және қайта даярлау және Іс-шаралар өткізу кезеңінде пайдалану үшін алған жабдық пен мүлікті оқу аяқталғаннан кейін кері қайтарады.</w:t>
      </w:r>
      <w:r>
        <w:br/>
      </w:r>
      <w:r>
        <w:rPr>
          <w:rFonts w:ascii="Times New Roman"/>
          <w:b w:val="false"/>
          <w:i w:val="false"/>
          <w:color w:val="000000"/>
          <w:sz w:val="28"/>
        </w:rPr>
        <w:t>
</w:t>
      </w:r>
      <w:r>
        <w:rPr>
          <w:rFonts w:ascii="Times New Roman"/>
          <w:b w:val="false"/>
          <w:i w:val="false"/>
          <w:color w:val="000000"/>
          <w:sz w:val="28"/>
        </w:rPr>
        <w:t>
      6. Әскери персонал-курсант берілген жабдық пен мүліктің сақталуына жауапкершілікте болады.</w:t>
      </w:r>
    </w:p>
    <w:bookmarkEnd w:id="32"/>
    <w:bookmarkStart w:name="z116" w:id="33"/>
    <w:p>
      <w:pPr>
        <w:spacing w:after="0"/>
        <w:ind w:left="0"/>
        <w:jc w:val="left"/>
      </w:pPr>
      <w:r>
        <w:rPr>
          <w:rFonts w:ascii="Times New Roman"/>
          <w:b/>
          <w:i w:val="false"/>
          <w:color w:val="000000"/>
        </w:rPr>
        <w:t xml:space="preserve"> 
15-бап</w:t>
      </w:r>
    </w:p>
    <w:bookmarkEnd w:id="33"/>
    <w:bookmarkStart w:name="z117" w:id="34"/>
    <w:p>
      <w:pPr>
        <w:spacing w:after="0"/>
        <w:ind w:left="0"/>
        <w:jc w:val="both"/>
      </w:pPr>
      <w:r>
        <w:rPr>
          <w:rFonts w:ascii="Times New Roman"/>
          <w:b w:val="false"/>
          <w:i w:val="false"/>
          <w:color w:val="000000"/>
          <w:sz w:val="28"/>
        </w:rPr>
        <w:t>
      1. Әскери персонал-курсанттар Қабылдаушы Тараптың тең дәрежедегі адамдары бағынатын жарғыға, ережелерге бағынады. Әскери персонал-курсант оқудан және қайта даярлаудан өтіп жатқан бөлініс және штаб командирінің бұйрығына, сондай-ақ мекеменің (ұйымның) бастықтарына бағынады.</w:t>
      </w:r>
      <w:r>
        <w:br/>
      </w:r>
      <w:r>
        <w:rPr>
          <w:rFonts w:ascii="Times New Roman"/>
          <w:b w:val="false"/>
          <w:i w:val="false"/>
          <w:color w:val="000000"/>
          <w:sz w:val="28"/>
        </w:rPr>
        <w:t>
</w:t>
      </w:r>
      <w:r>
        <w:rPr>
          <w:rFonts w:ascii="Times New Roman"/>
          <w:b w:val="false"/>
          <w:i w:val="false"/>
          <w:color w:val="000000"/>
          <w:sz w:val="28"/>
        </w:rPr>
        <w:t>
      2. Оқу және қайта даярлаудан өту мақсатында жіберілген құқық бұзушылық жасаған әскери персонал-курсантқа Қабылдаушы Тарап мемлекетінің ұлттық заңнамасында көзделген жазалар салынады.</w:t>
      </w:r>
      <w:r>
        <w:br/>
      </w:r>
      <w:r>
        <w:rPr>
          <w:rFonts w:ascii="Times New Roman"/>
          <w:b w:val="false"/>
          <w:i w:val="false"/>
          <w:color w:val="000000"/>
          <w:sz w:val="28"/>
        </w:rPr>
        <w:t>
</w:t>
      </w:r>
      <w:r>
        <w:rPr>
          <w:rFonts w:ascii="Times New Roman"/>
          <w:b w:val="false"/>
          <w:i w:val="false"/>
          <w:color w:val="000000"/>
          <w:sz w:val="28"/>
        </w:rPr>
        <w:t>
      3. Уәкілетті әскери персоналға тәртіптік жазаларды тек Жолдаушы Тарап тағайындаған басшы өз мемлекетінің ұлттық, заңнамасы шеңберінде салады.</w:t>
      </w:r>
      <w:r>
        <w:br/>
      </w:r>
      <w:r>
        <w:rPr>
          <w:rFonts w:ascii="Times New Roman"/>
          <w:b w:val="false"/>
          <w:i w:val="false"/>
          <w:color w:val="000000"/>
          <w:sz w:val="28"/>
        </w:rPr>
        <w:t>
      Бұл өкілеттікті Жолдаушы тарап, егер уәкілетті әскери персонал орналасқан бөлімнің (жасақтың), штабтың командирі немесе мекеме бастығы тәртіптік рәсім жүргізу туралы талаппен жүгінген жағдайда қолданады.</w:t>
      </w:r>
      <w:r>
        <w:br/>
      </w:r>
      <w:r>
        <w:rPr>
          <w:rFonts w:ascii="Times New Roman"/>
          <w:b w:val="false"/>
          <w:i w:val="false"/>
          <w:color w:val="000000"/>
          <w:sz w:val="28"/>
        </w:rPr>
        <w:t>
      Жолдаушы Тарап өткізілген рәсімнің нәтижелері туралы осы талап келіп түскен ведомствоға жазбаша түрде хабарлайды.</w:t>
      </w:r>
      <w:r>
        <w:br/>
      </w:r>
      <w:r>
        <w:rPr>
          <w:rFonts w:ascii="Times New Roman"/>
          <w:b w:val="false"/>
          <w:i w:val="false"/>
          <w:color w:val="000000"/>
          <w:sz w:val="28"/>
        </w:rPr>
        <w:t>
</w:t>
      </w:r>
      <w:r>
        <w:rPr>
          <w:rFonts w:ascii="Times New Roman"/>
          <w:b w:val="false"/>
          <w:i w:val="false"/>
          <w:color w:val="000000"/>
          <w:sz w:val="28"/>
        </w:rPr>
        <w:t>
      4. Аға әскери персонал:</w:t>
      </w:r>
      <w:r>
        <w:br/>
      </w:r>
      <w:r>
        <w:rPr>
          <w:rFonts w:ascii="Times New Roman"/>
          <w:b w:val="false"/>
          <w:i w:val="false"/>
          <w:color w:val="000000"/>
          <w:sz w:val="28"/>
        </w:rPr>
        <w:t>
</w:t>
      </w:r>
      <w:r>
        <w:rPr>
          <w:rFonts w:ascii="Times New Roman"/>
          <w:b w:val="false"/>
          <w:i w:val="false"/>
          <w:color w:val="000000"/>
          <w:sz w:val="28"/>
        </w:rPr>
        <w:t>
      1) әскери персонал-курсанттың (атағы төмен) Қабылдаушы Тараптың оқу орындарындағы, бөліністеріндегі қызметтік міндеттерін орындауына, Қабылдаушы Тарап мемлекетінің ұлттық заңнамасын және қызметтік міндеттерін орындайтын бөліністер мен мекемелердің белгіленген Қағидаларын сақтауына жауап береді;</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орындайтын бөлініс командирі немесе мекеме бастығы мен өз тобы арасындағы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
      3) Жолдаушы Тараппен байланысты қамтамасыз етеді.</w:t>
      </w:r>
      <w:r>
        <w:br/>
      </w:r>
      <w:r>
        <w:rPr>
          <w:rFonts w:ascii="Times New Roman"/>
          <w:b w:val="false"/>
          <w:i w:val="false"/>
          <w:color w:val="000000"/>
          <w:sz w:val="28"/>
        </w:rPr>
        <w:t>
</w:t>
      </w:r>
      <w:r>
        <w:rPr>
          <w:rFonts w:ascii="Times New Roman"/>
          <w:b w:val="false"/>
          <w:i w:val="false"/>
          <w:color w:val="000000"/>
          <w:sz w:val="28"/>
        </w:rPr>
        <w:t>
      5. Әскери персонал-курсанттар Қабылдаушы Тарап мемлекетінде белгіленген оқу және жұмыс тәртібін сақтайды.</w:t>
      </w:r>
      <w:r>
        <w:br/>
      </w:r>
      <w:r>
        <w:rPr>
          <w:rFonts w:ascii="Times New Roman"/>
          <w:b w:val="false"/>
          <w:i w:val="false"/>
          <w:color w:val="000000"/>
          <w:sz w:val="28"/>
        </w:rPr>
        <w:t>
</w:t>
      </w:r>
      <w:r>
        <w:rPr>
          <w:rFonts w:ascii="Times New Roman"/>
          <w:b w:val="false"/>
          <w:i w:val="false"/>
          <w:color w:val="000000"/>
          <w:sz w:val="28"/>
        </w:rPr>
        <w:t>
      6. Әскери персонал-курсанттар Қабылдаушы Тарап мемлекетінің ұлттық заңнамасына сәйкес ресми мереке күндері және демалыс күндері демалады.</w:t>
      </w:r>
      <w:r>
        <w:br/>
      </w:r>
      <w:r>
        <w:rPr>
          <w:rFonts w:ascii="Times New Roman"/>
          <w:b w:val="false"/>
          <w:i w:val="false"/>
          <w:color w:val="000000"/>
          <w:sz w:val="28"/>
        </w:rPr>
        <w:t>
</w:t>
      </w:r>
      <w:r>
        <w:rPr>
          <w:rFonts w:ascii="Times New Roman"/>
          <w:b w:val="false"/>
          <w:i w:val="false"/>
          <w:color w:val="000000"/>
          <w:sz w:val="28"/>
        </w:rPr>
        <w:t>
      7. Демалысты ресімдеу:</w:t>
      </w:r>
      <w:r>
        <w:br/>
      </w:r>
      <w:r>
        <w:rPr>
          <w:rFonts w:ascii="Times New Roman"/>
          <w:b w:val="false"/>
          <w:i w:val="false"/>
          <w:color w:val="000000"/>
          <w:sz w:val="28"/>
        </w:rPr>
        <w:t>
</w:t>
      </w:r>
      <w:r>
        <w:rPr>
          <w:rFonts w:ascii="Times New Roman"/>
          <w:b w:val="false"/>
          <w:i w:val="false"/>
          <w:color w:val="000000"/>
          <w:sz w:val="28"/>
        </w:rPr>
        <w:t>
      1) әскери персонал-курсанттар Қабылдаушы Тараптың тең дәрежедегі адамдары пайдаланатын демалысқа ұқсас демалысты оқу бағдарламасына сәйкес алады;</w:t>
      </w:r>
      <w:r>
        <w:br/>
      </w:r>
      <w:r>
        <w:rPr>
          <w:rFonts w:ascii="Times New Roman"/>
          <w:b w:val="false"/>
          <w:i w:val="false"/>
          <w:color w:val="000000"/>
          <w:sz w:val="28"/>
        </w:rPr>
        <w:t>
</w:t>
      </w:r>
      <w:r>
        <w:rPr>
          <w:rFonts w:ascii="Times New Roman"/>
          <w:b w:val="false"/>
          <w:i w:val="false"/>
          <w:color w:val="000000"/>
          <w:sz w:val="28"/>
        </w:rPr>
        <w:t>
      2) әскери персонал-курсанттардың Қабылдаушы Тарап мемлекетінің аумағында өткізетін демалысын бөлініс, мекеме немесе ұйым бастығы (командирі) береді;</w:t>
      </w:r>
      <w:r>
        <w:br/>
      </w:r>
      <w:r>
        <w:rPr>
          <w:rFonts w:ascii="Times New Roman"/>
          <w:b w:val="false"/>
          <w:i w:val="false"/>
          <w:color w:val="000000"/>
          <w:sz w:val="28"/>
        </w:rPr>
        <w:t>
</w:t>
      </w:r>
      <w:r>
        <w:rPr>
          <w:rFonts w:ascii="Times New Roman"/>
          <w:b w:val="false"/>
          <w:i w:val="false"/>
          <w:color w:val="000000"/>
          <w:sz w:val="28"/>
        </w:rPr>
        <w:t>
      3) Қабылдаушы Тарап мемлекетінде, бірақ гарнизоннан тыс пайдаланылатын демалысты әскери персонал-курсант оқудан және қайта</w:t>
      </w:r>
      <w:r>
        <w:br/>
      </w:r>
      <w:r>
        <w:rPr>
          <w:rFonts w:ascii="Times New Roman"/>
          <w:b w:val="false"/>
          <w:i w:val="false"/>
          <w:color w:val="000000"/>
          <w:sz w:val="28"/>
        </w:rPr>
        <w:t>
даярлаудан өтіп жатқан бөлініс, мекеме немесе ұйым бастығы (командирі) Қабылдаушы Тараптың келісімімен береді;</w:t>
      </w:r>
      <w:r>
        <w:br/>
      </w:r>
      <w:r>
        <w:rPr>
          <w:rFonts w:ascii="Times New Roman"/>
          <w:b w:val="false"/>
          <w:i w:val="false"/>
          <w:color w:val="000000"/>
          <w:sz w:val="28"/>
        </w:rPr>
        <w:t>
</w:t>
      </w:r>
      <w:r>
        <w:rPr>
          <w:rFonts w:ascii="Times New Roman"/>
          <w:b w:val="false"/>
          <w:i w:val="false"/>
          <w:color w:val="000000"/>
          <w:sz w:val="28"/>
        </w:rPr>
        <w:t>
      4) Қабылдаушы Тарап мемлекетінен тыс пайдаланылатын демалысты Жолдаушы Тарап екі Тараптың келісімімен береді.</w:t>
      </w:r>
      <w:r>
        <w:br/>
      </w:r>
      <w:r>
        <w:rPr>
          <w:rFonts w:ascii="Times New Roman"/>
          <w:b w:val="false"/>
          <w:i w:val="false"/>
          <w:color w:val="000000"/>
          <w:sz w:val="28"/>
        </w:rPr>
        <w:t>
</w:t>
      </w:r>
      <w:r>
        <w:rPr>
          <w:rFonts w:ascii="Times New Roman"/>
          <w:b w:val="false"/>
          <w:i w:val="false"/>
          <w:color w:val="000000"/>
          <w:sz w:val="28"/>
        </w:rPr>
        <w:t>
      8. Қабылдаушы Тарап мемлекетінде әскери персонал-курсанттың немесе оның отбасы мүшесінің біреуі қайтыс болған жағдайда, Қабылдаушы Тарап ол туралы Жолдаушы Тарапқа және дипломатиялық өкілдікке дереу хабарлайды. Жерлеу мәселелерін Жолдаушы Тарап шешеді.</w:t>
      </w:r>
      <w:r>
        <w:br/>
      </w:r>
      <w:r>
        <w:rPr>
          <w:rFonts w:ascii="Times New Roman"/>
          <w:b w:val="false"/>
          <w:i w:val="false"/>
          <w:color w:val="000000"/>
          <w:sz w:val="28"/>
        </w:rPr>
        <w:t>
      Жолдаушы Тараптың өкілетті мемлекеттік органы қайтыс болған адамның жақын туыстарымен келісілген оны Қабылдаушы Тарап мемлекетінің аумағында жерлеу туралы шешім қабылданған жағдайда, ол қайтыс болған адамды жерлеуге байланысты шығыстарды көтереді және барлық қажетті шараларды орындайды. Қабылдаушы Тарап Жолдаушы Тарап мемлекетінде атағы және атқаратын лауазымы бойынша тең дәрежедегі адам үшін өткізілетін әскери жерлеу рәсімін өткізеді.</w:t>
      </w:r>
      <w:r>
        <w:br/>
      </w:r>
      <w:r>
        <w:rPr>
          <w:rFonts w:ascii="Times New Roman"/>
          <w:b w:val="false"/>
          <w:i w:val="false"/>
          <w:color w:val="000000"/>
          <w:sz w:val="28"/>
        </w:rPr>
        <w:t>
      Қайтыс болған адамды Жолдаушы Тарап мемлекетінің аумағына тасымалдау кезінде Қабылдаушы Тарап Жолдаушы Тараптың мемлекеттік шекарасына дейін оны алып жүру және тасымалдау, тиісті жүкті тасымалдау жөніндегі құжаттарды ресімдеу бойынша шығыстарды көтереді және барлық қажетті рәсімдерді өткізеді.</w:t>
      </w:r>
    </w:p>
    <w:bookmarkEnd w:id="34"/>
    <w:bookmarkStart w:name="z132" w:id="35"/>
    <w:p>
      <w:pPr>
        <w:spacing w:after="0"/>
        <w:ind w:left="0"/>
        <w:jc w:val="left"/>
      </w:pPr>
      <w:r>
        <w:rPr>
          <w:rFonts w:ascii="Times New Roman"/>
          <w:b/>
          <w:i w:val="false"/>
          <w:color w:val="000000"/>
        </w:rPr>
        <w:t xml:space="preserve"> 
16-бап</w:t>
      </w:r>
    </w:p>
    <w:bookmarkEnd w:id="35"/>
    <w:bookmarkStart w:name="z133" w:id="36"/>
    <w:p>
      <w:pPr>
        <w:spacing w:after="0"/>
        <w:ind w:left="0"/>
        <w:jc w:val="both"/>
      </w:pPr>
      <w:r>
        <w:rPr>
          <w:rFonts w:ascii="Times New Roman"/>
          <w:b w:val="false"/>
          <w:i w:val="false"/>
          <w:color w:val="000000"/>
          <w:sz w:val="28"/>
        </w:rPr>
        <w:t>
      1. Әскери персонал, сондай-ақ Жолдаушы Тараптың нұсқаушыларының ұтқыр тобының құрамына кіретін сарапшылар Қабылдаушы Тараптың атағы және атқаратын лауазымы бойынша тең дәрежедегі адамдарына ұсынылатын медициналық қызметтермен және емдеумен қамтамасыз етіледі.</w:t>
      </w:r>
      <w:r>
        <w:br/>
      </w:r>
      <w:r>
        <w:rPr>
          <w:rFonts w:ascii="Times New Roman"/>
          <w:b w:val="false"/>
          <w:i w:val="false"/>
          <w:color w:val="000000"/>
          <w:sz w:val="28"/>
        </w:rPr>
        <w:t>
</w:t>
      </w:r>
      <w:r>
        <w:rPr>
          <w:rFonts w:ascii="Times New Roman"/>
          <w:b w:val="false"/>
          <w:i w:val="false"/>
          <w:color w:val="000000"/>
          <w:sz w:val="28"/>
        </w:rPr>
        <w:t>
      2. Ұзақ емделуге, дәрі-дәрмек сатып алуға және өзге де медициналық қызметтерге байланысты шығыстар, сондай-ақ әскери персоналдың өз мемлекетінің аумағында емдеу жүргізуге арналған көлік шығыстары өз қаражаты есебінен төленеді.</w:t>
      </w:r>
      <w:r>
        <w:br/>
      </w:r>
      <w:r>
        <w:rPr>
          <w:rFonts w:ascii="Times New Roman"/>
          <w:b w:val="false"/>
          <w:i w:val="false"/>
          <w:color w:val="000000"/>
          <w:sz w:val="28"/>
        </w:rPr>
        <w:t>
</w:t>
      </w:r>
      <w:r>
        <w:rPr>
          <w:rFonts w:ascii="Times New Roman"/>
          <w:b w:val="false"/>
          <w:i w:val="false"/>
          <w:color w:val="000000"/>
          <w:sz w:val="28"/>
        </w:rPr>
        <w:t>
      3. Жолдаушы Тараптың әскери персоналының жеке қаражатынан жеке/азаматтық медициналық мекемелердің медициналық қызметтері үшін де шығыстары төленеді.</w:t>
      </w:r>
    </w:p>
    <w:bookmarkEnd w:id="36"/>
    <w:bookmarkStart w:name="z136" w:id="37"/>
    <w:p>
      <w:pPr>
        <w:spacing w:after="0"/>
        <w:ind w:left="0"/>
        <w:jc w:val="left"/>
      </w:pPr>
      <w:r>
        <w:rPr>
          <w:rFonts w:ascii="Times New Roman"/>
          <w:b/>
          <w:i w:val="false"/>
          <w:color w:val="000000"/>
        </w:rPr>
        <w:t xml:space="preserve"> 
17-бап</w:t>
      </w:r>
    </w:p>
    <w:bookmarkEnd w:id="37"/>
    <w:bookmarkStart w:name="z137" w:id="38"/>
    <w:p>
      <w:pPr>
        <w:spacing w:after="0"/>
        <w:ind w:left="0"/>
        <w:jc w:val="both"/>
      </w:pPr>
      <w:r>
        <w:rPr>
          <w:rFonts w:ascii="Times New Roman"/>
          <w:b w:val="false"/>
          <w:i w:val="false"/>
          <w:color w:val="000000"/>
          <w:sz w:val="28"/>
        </w:rPr>
        <w:t>
      1. Әскери персоналдар мен олардың отбасы мүшелері Қабылдаушы Тараптың әскери персоналы пайдаланатын әкімшілік және әлеуметтік қызметтерді пайдаланады.</w:t>
      </w:r>
      <w:r>
        <w:br/>
      </w:r>
      <w:r>
        <w:rPr>
          <w:rFonts w:ascii="Times New Roman"/>
          <w:b w:val="false"/>
          <w:i w:val="false"/>
          <w:color w:val="000000"/>
          <w:sz w:val="28"/>
        </w:rPr>
        <w:t>
</w:t>
      </w:r>
      <w:r>
        <w:rPr>
          <w:rFonts w:ascii="Times New Roman"/>
          <w:b w:val="false"/>
          <w:i w:val="false"/>
          <w:color w:val="000000"/>
          <w:sz w:val="28"/>
        </w:rPr>
        <w:t>
      2. Әскери персонал-курсант демалыс кезінде және бос уақытында Қабылдаушы Тараптың курсанттары пайдаланатын қызметтерді пайдаланады.</w:t>
      </w:r>
    </w:p>
    <w:bookmarkEnd w:id="38"/>
    <w:bookmarkStart w:name="z139" w:id="39"/>
    <w:p>
      <w:pPr>
        <w:spacing w:after="0"/>
        <w:ind w:left="0"/>
        <w:jc w:val="left"/>
      </w:pPr>
      <w:r>
        <w:rPr>
          <w:rFonts w:ascii="Times New Roman"/>
          <w:b/>
          <w:i w:val="false"/>
          <w:color w:val="000000"/>
        </w:rPr>
        <w:t xml:space="preserve"> 
18-бап</w:t>
      </w:r>
    </w:p>
    <w:bookmarkEnd w:id="39"/>
    <w:bookmarkStart w:name="z140" w:id="40"/>
    <w:p>
      <w:pPr>
        <w:spacing w:after="0"/>
        <w:ind w:left="0"/>
        <w:jc w:val="both"/>
      </w:pPr>
      <w:r>
        <w:rPr>
          <w:rFonts w:ascii="Times New Roman"/>
          <w:b w:val="false"/>
          <w:i w:val="false"/>
          <w:color w:val="000000"/>
          <w:sz w:val="28"/>
        </w:rPr>
        <w:t>
      1. Әскери персонал-курсанттар мен олардың отбасы мүшелері Қабылдаушы Тарап мемлекетіне кірген және шыққан кезде оның ұлттық заңнамасын сақтайды.</w:t>
      </w:r>
      <w:r>
        <w:br/>
      </w:r>
      <w:r>
        <w:rPr>
          <w:rFonts w:ascii="Times New Roman"/>
          <w:b w:val="false"/>
          <w:i w:val="false"/>
          <w:color w:val="000000"/>
          <w:sz w:val="28"/>
        </w:rPr>
        <w:t>
</w:t>
      </w:r>
      <w:r>
        <w:rPr>
          <w:rFonts w:ascii="Times New Roman"/>
          <w:b w:val="false"/>
          <w:i w:val="false"/>
          <w:color w:val="000000"/>
          <w:sz w:val="28"/>
        </w:rPr>
        <w:t>
      2. Әскери персонал-курсанттар мен оның отбасы мүшелері Қабылдаушы Тарап мемлекетінің осы мемлекет аумағына шетел азаматтарының келуі және жүріп-тұруы туралы ұлттық заңнаманы сақтайды.</w:t>
      </w:r>
      <w:r>
        <w:br/>
      </w:r>
      <w:r>
        <w:rPr>
          <w:rFonts w:ascii="Times New Roman"/>
          <w:b w:val="false"/>
          <w:i w:val="false"/>
          <w:color w:val="000000"/>
          <w:sz w:val="28"/>
        </w:rPr>
        <w:t>
</w:t>
      </w:r>
      <w:r>
        <w:rPr>
          <w:rFonts w:ascii="Times New Roman"/>
          <w:b w:val="false"/>
          <w:i w:val="false"/>
          <w:color w:val="000000"/>
          <w:sz w:val="28"/>
        </w:rPr>
        <w:t>
      3. Ұзақ мерзімге (бір және одан көп жылға) оқуға келген әскери персонал-курсанттың отбасы мүшелері Қабылдаушы Тарап мемлекетінде жыл сайын күнтізбелік 30 күн ішінде бола алады. Мұндай жағдайларда қажетті визалық қолдау қамтамасыз етіледі. Жекелеген жағдайларда (форс-мажор жағдайлары) Қабылдаушы Тараптың келісімі бойынша бұл мерзім ұзартылуы мүмкін.</w:t>
      </w:r>
    </w:p>
    <w:bookmarkEnd w:id="40"/>
    <w:bookmarkStart w:name="z143" w:id="41"/>
    <w:p>
      <w:pPr>
        <w:spacing w:after="0"/>
        <w:ind w:left="0"/>
        <w:jc w:val="left"/>
      </w:pPr>
      <w:r>
        <w:rPr>
          <w:rFonts w:ascii="Times New Roman"/>
          <w:b/>
          <w:i w:val="false"/>
          <w:color w:val="000000"/>
        </w:rPr>
        <w:t xml:space="preserve"> 
19-бап</w:t>
      </w:r>
    </w:p>
    <w:bookmarkEnd w:id="41"/>
    <w:bookmarkStart w:name="z144" w:id="42"/>
    <w:p>
      <w:pPr>
        <w:spacing w:after="0"/>
        <w:ind w:left="0"/>
        <w:jc w:val="both"/>
      </w:pPr>
      <w:r>
        <w:rPr>
          <w:rFonts w:ascii="Times New Roman"/>
          <w:b w:val="false"/>
          <w:i w:val="false"/>
          <w:color w:val="000000"/>
          <w:sz w:val="28"/>
        </w:rPr>
        <w:t>
      Осы Хаттаманы түсіндіру немесе қолдануға қатысты кез-келген даулар мен келіспеушіліктер тек Тараптар арасындағы келіссөздер арқылы шешіледі.</w:t>
      </w:r>
    </w:p>
    <w:bookmarkEnd w:id="42"/>
    <w:bookmarkStart w:name="z145" w:id="43"/>
    <w:p>
      <w:pPr>
        <w:spacing w:after="0"/>
        <w:ind w:left="0"/>
        <w:jc w:val="left"/>
      </w:pPr>
      <w:r>
        <w:rPr>
          <w:rFonts w:ascii="Times New Roman"/>
          <w:b/>
          <w:i w:val="false"/>
          <w:color w:val="000000"/>
        </w:rPr>
        <w:t xml:space="preserve"> 
20-бап</w:t>
      </w:r>
    </w:p>
    <w:bookmarkEnd w:id="43"/>
    <w:bookmarkStart w:name="z146" w:id="44"/>
    <w:p>
      <w:pPr>
        <w:spacing w:after="0"/>
        <w:ind w:left="0"/>
        <w:jc w:val="both"/>
      </w:pPr>
      <w:r>
        <w:rPr>
          <w:rFonts w:ascii="Times New Roman"/>
          <w:b w:val="false"/>
          <w:i w:val="false"/>
          <w:color w:val="000000"/>
          <w:sz w:val="28"/>
        </w:rPr>
        <w:t>
      Осы Хаттаманың ережелері Тараптардың олардың мемлекеті қатысушысы болып табылатын басқа да халықаралық шарттардан туындайтын құқықтары мен міндеттемелерін қозғамайды.</w:t>
      </w:r>
    </w:p>
    <w:bookmarkEnd w:id="44"/>
    <w:bookmarkStart w:name="z147" w:id="45"/>
    <w:p>
      <w:pPr>
        <w:spacing w:after="0"/>
        <w:ind w:left="0"/>
        <w:jc w:val="left"/>
      </w:pPr>
      <w:r>
        <w:rPr>
          <w:rFonts w:ascii="Times New Roman"/>
          <w:b/>
          <w:i w:val="false"/>
          <w:color w:val="000000"/>
        </w:rPr>
        <w:t xml:space="preserve"> 
21-бап</w:t>
      </w:r>
    </w:p>
    <w:bookmarkEnd w:id="45"/>
    <w:bookmarkStart w:name="z148" w:id="46"/>
    <w:p>
      <w:pPr>
        <w:spacing w:after="0"/>
        <w:ind w:left="0"/>
        <w:jc w:val="both"/>
      </w:pPr>
      <w:r>
        <w:rPr>
          <w:rFonts w:ascii="Times New Roman"/>
          <w:b w:val="false"/>
          <w:i w:val="false"/>
          <w:color w:val="000000"/>
          <w:sz w:val="28"/>
        </w:rPr>
        <w:t>
      Осы Хаттамаға Тараптардың өзара келісімі бойынша осы Хаттаманың ажырамас бөлігі болып табылатын, осы Хаттаманың </w:t>
      </w:r>
      <w:r>
        <w:rPr>
          <w:rFonts w:ascii="Times New Roman"/>
          <w:b w:val="false"/>
          <w:i w:val="false"/>
          <w:color w:val="000000"/>
          <w:sz w:val="28"/>
        </w:rPr>
        <w:t>22-бабында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46"/>
    <w:bookmarkStart w:name="z149" w:id="47"/>
    <w:p>
      <w:pPr>
        <w:spacing w:after="0"/>
        <w:ind w:left="0"/>
        <w:jc w:val="left"/>
      </w:pPr>
      <w:r>
        <w:rPr>
          <w:rFonts w:ascii="Times New Roman"/>
          <w:b/>
          <w:i w:val="false"/>
          <w:color w:val="000000"/>
        </w:rPr>
        <w:t xml:space="preserve"> 
22-бап</w:t>
      </w:r>
    </w:p>
    <w:bookmarkEnd w:id="47"/>
    <w:bookmarkStart w:name="z150" w:id="48"/>
    <w:p>
      <w:pPr>
        <w:spacing w:after="0"/>
        <w:ind w:left="0"/>
        <w:jc w:val="both"/>
      </w:pPr>
      <w:r>
        <w:rPr>
          <w:rFonts w:ascii="Times New Roman"/>
          <w:b w:val="false"/>
          <w:i w:val="false"/>
          <w:color w:val="000000"/>
          <w:sz w:val="28"/>
        </w:rPr>
        <w:t>
      Осы Хаттама Тараптардың оның күшіне енуі үшін қажетті мемлекетішілік рәсімдерді аяқтағаны туралы соңғы жазбаша хабарламаны дипломатиялық арналар бойынша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Хаттама бір жыл мерзімге жасалады, ол аяқталғаннан кейін Тараптардың біреуі осы Хаттаманың бір жылдық әрекет ету мерзімі аяқталардан тоқсан (90) күн бұрын дипломатиялық арналар бойынша оның әрекетін тоқтату ниеті туралы жазбаша хабарлама жолдамаса, кейінгі бір жылдық кезеңге ұзартылады.</w:t>
      </w:r>
      <w:r>
        <w:br/>
      </w:r>
      <w:r>
        <w:rPr>
          <w:rFonts w:ascii="Times New Roman"/>
          <w:b w:val="false"/>
          <w:i w:val="false"/>
          <w:color w:val="000000"/>
          <w:sz w:val="28"/>
        </w:rPr>
        <w:t>
</w:t>
      </w:r>
      <w:r>
        <w:rPr>
          <w:rFonts w:ascii="Times New Roman"/>
          <w:b w:val="false"/>
          <w:i w:val="false"/>
          <w:color w:val="000000"/>
          <w:sz w:val="28"/>
        </w:rPr>
        <w:t>
      Осы Хаттама Тараптардың біреуі екінші Тараптың оның әрекетін тоқтату ниеті туралы жазбаша хабарламасын дипломатиялық арналар бойынша алған күнінен бастап алты ай өткенге дейін күшінде қалады.</w:t>
      </w:r>
    </w:p>
    <w:bookmarkEnd w:id="48"/>
    <w:p>
      <w:pPr>
        <w:spacing w:after="0"/>
        <w:ind w:left="0"/>
        <w:jc w:val="both"/>
      </w:pPr>
      <w:r>
        <w:rPr>
          <w:rFonts w:ascii="Times New Roman"/>
          <w:b w:val="false"/>
          <w:i w:val="false"/>
          <w:color w:val="000000"/>
          <w:sz w:val="28"/>
        </w:rPr>
        <w:t>      201__жылғы «__» __________ _____________ қаласында екі данада, әрқайсысы қазақ, түрік, орыс және ағылшын тілдерінде жасалды, бұл ретте барлық мәтіннің күші бірдей. Осы Хаттаманың ережелерін түсіндіруде келіспеушілік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Түрік Республикасының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