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756a" w14:textId="b8a7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денсаулығын сақтау мәселелері бойынша сектораралық және ведомствоаралық өзара іс-қимылды іске асыруға 2013 жылға арналған қаражатты бөлу туралы" Қазақстан Республикасы Үкіметінің 2013 жылғы 11 ақпандағы № 113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қыркүйектегі № 960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«Азаматтардың денсаулығын сақтау мәселелері бойынша сектораралық және ведомствоаралық өзара іс-қимылды іске асыруға 2013 жылға арналған қаражатты бөлу туралы» Қазақстан Республикасы Үкіметінің 2013 жылғы 11 ақпандағы № 113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«5.1.5-мақсат. Табиғи және техногендік сипаттағы төтенше жағдайлар кезінде зардап шеккендер арасындағы қайтымсыз шығындарды азайту»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«10 610 048» деген сандар «10 714 048»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«883 146» деген сандар «1 189 741»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«5.1.6-мақсат. Пенитенциарлық жүйеде туберкулезбен және АИТВ/ЖИТС-пен сырқаттанушылық пен өлім-жітім деңгейін төмендету»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«1 163 168» деген сандар «847 029»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«16 451 741» деген сандар «16 546 197»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