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8dc1" w14:textId="95a8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энергиясын жіберуді және жылу жеткізгішін есепке алу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27 тамыздағы № 869 қаулысы. Күші жойылды - Қазақстан Республикасы Үкіметінің 2015 жылғы 7 қыркүйектегі № 750 қаулысымен</w:t>
      </w:r>
    </w:p>
    <w:p>
      <w:pPr>
        <w:spacing w:after="0"/>
        <w:ind w:left="0"/>
        <w:jc w:val="both"/>
      </w:pPr>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Республикасының Заңы 4-бабының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Жылу энергиясын жіберуді және жылу жеткізгішін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27 тамыздағы </w:t>
      </w:r>
      <w:r>
        <w:br/>
      </w:r>
      <w:r>
        <w:rPr>
          <w:rFonts w:ascii="Times New Roman"/>
          <w:b w:val="false"/>
          <w:i w:val="false"/>
          <w:color w:val="000000"/>
          <w:sz w:val="28"/>
        </w:rPr>
        <w:t xml:space="preserve">
№ 869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Жылу энергиясын жіберуді және жылу жеткізгішін</w:t>
      </w:r>
      <w:r>
        <w:br/>
      </w:r>
      <w:r>
        <w:rPr>
          <w:rFonts w:ascii="Times New Roman"/>
          <w:b/>
          <w:i w:val="false"/>
          <w:color w:val="000000"/>
        </w:rPr>
        <w:t>
есепке алу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Жылу энергиясын жіберуді және жылу жеткізгішін есепке алу қағидалары (бұдан әрі – Қағидалар) «Электр энергетикасы туралы» 2004 жылғы 9 шілдедегі Қазақстан Республикасының Заңы 4-бабының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әзірленген және жылу энергиясын жіберуді және жылу жеткізгішін есепке алу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мен анықтамалар пайдаланылады:</w:t>
      </w:r>
      <w:r>
        <w:br/>
      </w:r>
      <w:r>
        <w:rPr>
          <w:rFonts w:ascii="Times New Roman"/>
          <w:b w:val="false"/>
          <w:i w:val="false"/>
          <w:color w:val="000000"/>
          <w:sz w:val="28"/>
        </w:rPr>
        <w:t>
      1) ақпараттық-өлшеу жүйесі – бұл жылу энергиясын есепке алу деректерін өлшеу, жинақтау, өңдеу, сақтау және беру үшін өлшеу және аппараттық-бағдарламалық кешен құралдарының жиынтығы;</w:t>
      </w:r>
      <w:r>
        <w:br/>
      </w:r>
      <w:r>
        <w:rPr>
          <w:rFonts w:ascii="Times New Roman"/>
          <w:b w:val="false"/>
          <w:i w:val="false"/>
          <w:color w:val="000000"/>
          <w:sz w:val="28"/>
        </w:rPr>
        <w:t>
      2) бу есептеуіш – ағын жылдамдығының бағытына перпендикуляр қиып өту арқылы құбырда ағатын бу массасын (көлемін) өлшеуге арналған өлшегіш аспап;</w:t>
      </w:r>
      <w:r>
        <w:br/>
      </w:r>
      <w:r>
        <w:rPr>
          <w:rFonts w:ascii="Times New Roman"/>
          <w:b w:val="false"/>
          <w:i w:val="false"/>
          <w:color w:val="000000"/>
          <w:sz w:val="28"/>
        </w:rPr>
        <w:t>
      3) есепке алу аспаптарының ақаулы болу уақыты – есепке алу торабы аспаптарының ақаулы күйде болған уақыт интервалы;</w:t>
      </w:r>
      <w:r>
        <w:br/>
      </w:r>
      <w:r>
        <w:rPr>
          <w:rFonts w:ascii="Times New Roman"/>
          <w:b w:val="false"/>
          <w:i w:val="false"/>
          <w:color w:val="000000"/>
          <w:sz w:val="28"/>
        </w:rPr>
        <w:t>
      4) есепке алу торабы аспаптарының жұмыс уақыты – аспаптар көрсеткіштері негізінде жылу энергиясын және жылу жеткізгішінің массасын (көлемін) есепке алу, сондай-ақ оның температурасы мен қысымына бақылау жүргізілетін уақыт интервалы;</w:t>
      </w:r>
      <w:r>
        <w:br/>
      </w:r>
      <w:r>
        <w:rPr>
          <w:rFonts w:ascii="Times New Roman"/>
          <w:b w:val="false"/>
          <w:i w:val="false"/>
          <w:color w:val="000000"/>
          <w:sz w:val="28"/>
        </w:rPr>
        <w:t>
      5) есепке алу торабы – тұтынушыға төлеуге ұсыну үшін жылу энергиясын есепке алуды қамтамасыз ететін аспаптар мен құрылғылар жүйесі;</w:t>
      </w:r>
      <w:r>
        <w:br/>
      </w:r>
      <w:r>
        <w:rPr>
          <w:rFonts w:ascii="Times New Roman"/>
          <w:b w:val="false"/>
          <w:i w:val="false"/>
          <w:color w:val="000000"/>
          <w:sz w:val="28"/>
        </w:rPr>
        <w:t>
      6) жылу есептеуіш – жылу энергиясының санын айқындауға және жылу жеткізгішінің массасы мен параметрлерін өлшеуге арналған аспап немесе аспаптар жиынтығы;</w:t>
      </w:r>
      <w:r>
        <w:br/>
      </w:r>
      <w:r>
        <w:rPr>
          <w:rFonts w:ascii="Times New Roman"/>
          <w:b w:val="false"/>
          <w:i w:val="false"/>
          <w:color w:val="000000"/>
          <w:sz w:val="28"/>
        </w:rPr>
        <w:t>
      7) жылу есептегіш – жылу энергиясының санын жылу жеткізгішінің массасы (көлемі), температурасы және қысымы туралы кіріс ақпарат негізінде есептеуді қамтамасыз ететін құрылғы;</w:t>
      </w:r>
      <w:r>
        <w:br/>
      </w:r>
      <w:r>
        <w:rPr>
          <w:rFonts w:ascii="Times New Roman"/>
          <w:b w:val="false"/>
          <w:i w:val="false"/>
          <w:color w:val="000000"/>
          <w:sz w:val="28"/>
        </w:rPr>
        <w:t>
      8) жылумен жабдықтау – тұтынушыларға жылу энергиясын беру жөніндегі іс-шаралар;</w:t>
      </w:r>
      <w:r>
        <w:br/>
      </w:r>
      <w:r>
        <w:rPr>
          <w:rFonts w:ascii="Times New Roman"/>
          <w:b w:val="false"/>
          <w:i w:val="false"/>
          <w:color w:val="000000"/>
          <w:sz w:val="28"/>
        </w:rPr>
        <w:t>
      9) жылумен жабдықтаудың (ыстық сумен жабдықтаудың) ашық жүйесі – жылу желісінен ыстық суды бұру арқылы жылумен жабдықтауға және ыстық сумен жабдықтауға арналған инженерлік құрылыстардың технологиялық байланысқан кешені;</w:t>
      </w:r>
      <w:r>
        <w:br/>
      </w:r>
      <w:r>
        <w:rPr>
          <w:rFonts w:ascii="Times New Roman"/>
          <w:b w:val="false"/>
          <w:i w:val="false"/>
          <w:color w:val="000000"/>
          <w:sz w:val="28"/>
        </w:rPr>
        <w:t>
      10) жылумен жабдықтау жүйесі – жылу көздерінің, жылу желілерінің және жылу тұтыну қондырғыларының жиынтығы;</w:t>
      </w:r>
      <w:r>
        <w:br/>
      </w:r>
      <w:r>
        <w:rPr>
          <w:rFonts w:ascii="Times New Roman"/>
          <w:b w:val="false"/>
          <w:i w:val="false"/>
          <w:color w:val="000000"/>
          <w:sz w:val="28"/>
        </w:rPr>
        <w:t>
      11) жылу жеткізгіші – жылу энергиясын беру үшін жылумен жабдықтау жүйесінде пайдаланылатын зат (су, бу);</w:t>
      </w:r>
      <w:r>
        <w:br/>
      </w:r>
      <w:r>
        <w:rPr>
          <w:rFonts w:ascii="Times New Roman"/>
          <w:b w:val="false"/>
          <w:i w:val="false"/>
          <w:color w:val="000000"/>
          <w:sz w:val="28"/>
        </w:rPr>
        <w:t>
      12) жылу желісінің баланстық тиесілігі – энергия өндіруші, энергия беруші ұйымның және тұтынушыға меншік құқығында немесе өзге заңды негізде тиесілі жылу желісінің учаскесі;</w:t>
      </w:r>
      <w:r>
        <w:br/>
      </w:r>
      <w:r>
        <w:rPr>
          <w:rFonts w:ascii="Times New Roman"/>
          <w:b w:val="false"/>
          <w:i w:val="false"/>
          <w:color w:val="000000"/>
          <w:sz w:val="28"/>
        </w:rPr>
        <w:t>
      13) жылу желісінің баланстық тиесілігінің шекарасы – баланстық тиесілігіне сәйкес энергия өндіруші, энергия беруші ұйымдар мен тұтынушы арасындағы жылу желісінің бөлініс нүктесі (сызығы);</w:t>
      </w:r>
      <w:r>
        <w:br/>
      </w:r>
      <w:r>
        <w:rPr>
          <w:rFonts w:ascii="Times New Roman"/>
          <w:b w:val="false"/>
          <w:i w:val="false"/>
          <w:color w:val="000000"/>
          <w:sz w:val="28"/>
        </w:rPr>
        <w:t>
      14) жылу жеткізгіштің шығысы – уақыт бірлігі ішінде құбырдың көлденең қиылысы арқылы өткен жылу жеткізгішінің массасы (көлемі);</w:t>
      </w:r>
      <w:r>
        <w:br/>
      </w:r>
      <w:r>
        <w:rPr>
          <w:rFonts w:ascii="Times New Roman"/>
          <w:b w:val="false"/>
          <w:i w:val="false"/>
          <w:color w:val="000000"/>
          <w:sz w:val="28"/>
        </w:rPr>
        <w:t>
      15) жылу жүктемесі – уақыт бірлігі ішінде жылу тұтыну қондырғысы қабылдай алатын жылу энергиясының саны;</w:t>
      </w:r>
      <w:r>
        <w:br/>
      </w:r>
      <w:r>
        <w:rPr>
          <w:rFonts w:ascii="Times New Roman"/>
          <w:b w:val="false"/>
          <w:i w:val="false"/>
          <w:color w:val="000000"/>
          <w:sz w:val="28"/>
        </w:rPr>
        <w:t>
      16) жылу көзі – өз қажеттіліктері және/немесе шарт негізінде іске асыру үшін жылу энергиясын өндіруді жүзеге асыратын энергия өндіруші кәсіпорын;</w:t>
      </w:r>
      <w:r>
        <w:br/>
      </w:r>
      <w:r>
        <w:rPr>
          <w:rFonts w:ascii="Times New Roman"/>
          <w:b w:val="false"/>
          <w:i w:val="false"/>
          <w:color w:val="000000"/>
          <w:sz w:val="28"/>
        </w:rPr>
        <w:t>
      17) жылу пункті – жылу тұтыну жүйесін жылу желісіне қосуға және жылу жүктемелері жүйелерінің түрлері бойынша жылу жеткізгішін таратуға арналған құрылғылар кешені;</w:t>
      </w:r>
      <w:r>
        <w:br/>
      </w:r>
      <w:r>
        <w:rPr>
          <w:rFonts w:ascii="Times New Roman"/>
          <w:b w:val="false"/>
          <w:i w:val="false"/>
          <w:color w:val="000000"/>
          <w:sz w:val="28"/>
        </w:rPr>
        <w:t>
      18) жылу тұтынудың жабық жүйесі – тұтынушылардың жылу жеткізгішінің жылу энергиясын оны жылу желісінен іріктеу арқылы пайдалануы көзделмейтін жылу тұтыну жүйесі;</w:t>
      </w:r>
      <w:r>
        <w:br/>
      </w:r>
      <w:r>
        <w:rPr>
          <w:rFonts w:ascii="Times New Roman"/>
          <w:b w:val="false"/>
          <w:i w:val="false"/>
          <w:color w:val="000000"/>
          <w:sz w:val="28"/>
        </w:rPr>
        <w:t>
      19) жылу тұтыну жүйесін қосудың тәуелсіз схемасы – жылу желісінен келетін жылу жеткізгіші жылу тұтыну жүйесінде одан әрі пайдаланылатын қайталама жылу жеткізгішін жылытатын, тұтынушының жылу пунктінде орнатылған жылу алмастырғыш арқылы өткен кезде жылу тұтыну жүйесін жылу желісіне қосу схемасы;</w:t>
      </w:r>
      <w:r>
        <w:br/>
      </w:r>
      <w:r>
        <w:rPr>
          <w:rFonts w:ascii="Times New Roman"/>
          <w:b w:val="false"/>
          <w:i w:val="false"/>
          <w:color w:val="000000"/>
          <w:sz w:val="28"/>
        </w:rPr>
        <w:t>
      20) жылу тұтынудың ашық жүйесі – жылу жеткізгішін жылу энергиясын тұтынушылар жүйеден ішінара немесе толық іріктейтін жылу тұтыну жүйесі;</w:t>
      </w:r>
      <w:r>
        <w:br/>
      </w:r>
      <w:r>
        <w:rPr>
          <w:rFonts w:ascii="Times New Roman"/>
          <w:b w:val="false"/>
          <w:i w:val="false"/>
          <w:color w:val="000000"/>
          <w:sz w:val="28"/>
        </w:rPr>
        <w:t>
      21) жылу тұтыну жүйесі – бір немесе бірнеше жылу жүктемелерінің түрлерін тұтынуға арналған жылу тұтыну қондырғыларының кешені;</w:t>
      </w:r>
      <w:r>
        <w:br/>
      </w:r>
      <w:r>
        <w:rPr>
          <w:rFonts w:ascii="Times New Roman"/>
          <w:b w:val="false"/>
          <w:i w:val="false"/>
          <w:color w:val="000000"/>
          <w:sz w:val="28"/>
        </w:rPr>
        <w:t>
      22) жылу желісі – жылу энергиясын беруге, таратуға арналған құрылғылар жиынтығы;</w:t>
      </w:r>
      <w:r>
        <w:br/>
      </w:r>
      <w:r>
        <w:rPr>
          <w:rFonts w:ascii="Times New Roman"/>
          <w:b w:val="false"/>
          <w:i w:val="false"/>
          <w:color w:val="000000"/>
          <w:sz w:val="28"/>
        </w:rPr>
        <w:t>
      23) жылу тұтыну қондырғысы – жылу энергиясын тұтынушының қажеттілігі үшін жылу энергиясын, жылу жеткізгішін пайдалануға арналған құрылғы;</w:t>
      </w:r>
      <w:r>
        <w:br/>
      </w:r>
      <w:r>
        <w:rPr>
          <w:rFonts w:ascii="Times New Roman"/>
          <w:b w:val="false"/>
          <w:i w:val="false"/>
          <w:color w:val="000000"/>
          <w:sz w:val="28"/>
        </w:rPr>
        <w:t>
      24) жылу энергиясы – тұтыну кезінде жылу тұтынатын қондырғылардың термодинамикалық параметрлері (температурасы, қысымы) өзгеретін, жылу жеткізгіші беретін энергия;</w:t>
      </w:r>
      <w:r>
        <w:br/>
      </w:r>
      <w:r>
        <w:rPr>
          <w:rFonts w:ascii="Times New Roman"/>
          <w:b w:val="false"/>
          <w:i w:val="false"/>
          <w:color w:val="000000"/>
          <w:sz w:val="28"/>
        </w:rPr>
        <w:t>
      25) жылу энергиясының және жылу жеткізгішінің параметрлерін тіркеу – есепке алу аспаптарының өлшенетін шаманы цифрлық немесе графикалық нысанда, қағаз немесе электрондық тасығышта тіркеуі;</w:t>
      </w:r>
      <w:r>
        <w:br/>
      </w:r>
      <w:r>
        <w:rPr>
          <w:rFonts w:ascii="Times New Roman"/>
          <w:b w:val="false"/>
          <w:i w:val="false"/>
          <w:color w:val="000000"/>
          <w:sz w:val="28"/>
        </w:rPr>
        <w:t>
      26) тұтынушы – жылу энергиясын шарт негізінде тұтынатын жеке немесе заңды тұлға;</w:t>
      </w:r>
      <w:r>
        <w:br/>
      </w:r>
      <w:r>
        <w:rPr>
          <w:rFonts w:ascii="Times New Roman"/>
          <w:b w:val="false"/>
          <w:i w:val="false"/>
          <w:color w:val="000000"/>
          <w:sz w:val="28"/>
        </w:rPr>
        <w:t>
      27) шығын өлшегіш құрылғы – құбырда ағатын жылу жеткізгішінің бір сәттік шығынын өлшеуге арналған құрылғы;</w:t>
      </w:r>
      <w:r>
        <w:br/>
      </w:r>
      <w:r>
        <w:rPr>
          <w:rFonts w:ascii="Times New Roman"/>
          <w:b w:val="false"/>
          <w:i w:val="false"/>
          <w:color w:val="000000"/>
          <w:sz w:val="28"/>
        </w:rPr>
        <w:t>
      28) энергия беруші ұйым – жылу энергиясын шарттар негізінде беруді жүзеге асыратын ұйым;</w:t>
      </w:r>
      <w:r>
        <w:br/>
      </w:r>
      <w:r>
        <w:rPr>
          <w:rFonts w:ascii="Times New Roman"/>
          <w:b w:val="false"/>
          <w:i w:val="false"/>
          <w:color w:val="000000"/>
          <w:sz w:val="28"/>
        </w:rPr>
        <w:t>
      29) энергиямен жабдықтаушы ұйым – жылу энергиясын тұтынушыларға сатуды жүзеге асыратын ұйым.</w:t>
      </w:r>
      <w:r>
        <w:br/>
      </w:r>
      <w:r>
        <w:rPr>
          <w:rFonts w:ascii="Times New Roman"/>
          <w:b w:val="false"/>
          <w:i w:val="false"/>
          <w:color w:val="000000"/>
          <w:sz w:val="28"/>
        </w:rPr>
        <w:t>
</w:t>
      </w:r>
      <w:r>
        <w:rPr>
          <w:rFonts w:ascii="Times New Roman"/>
          <w:b w:val="false"/>
          <w:i w:val="false"/>
          <w:color w:val="000000"/>
          <w:sz w:val="28"/>
        </w:rPr>
        <w:t>
      3. Жылу энергиясының мөлшерін есепке алу және жылу жеткізгішінің параметрлерін бақылау үшін автономдық аспаптар жиынтықтары және/немесе жылу энергиясын есепке алудың ақпараттық-өлшеу жүйелері пайдаланылады.</w:t>
      </w:r>
      <w:r>
        <w:br/>
      </w:r>
      <w:r>
        <w:rPr>
          <w:rFonts w:ascii="Times New Roman"/>
          <w:b w:val="false"/>
          <w:i w:val="false"/>
          <w:color w:val="000000"/>
          <w:sz w:val="28"/>
        </w:rPr>
        <w:t>
      Жылу көзінен шығатын магистральға жалғыз тұтынушы қосылған және осы магистраль оның теңгерімінде тұрған жағдайда, тараптардың өзара келісімі бойынша жылу көзін есепке алу торабында орнатылған есепке алу аспаптары бойынша тұтынылатын жылу энергиясын есепке алу жүргізіледі.</w:t>
      </w:r>
      <w:r>
        <w:br/>
      </w:r>
      <w:r>
        <w:rPr>
          <w:rFonts w:ascii="Times New Roman"/>
          <w:b w:val="false"/>
          <w:i w:val="false"/>
          <w:color w:val="000000"/>
          <w:sz w:val="28"/>
        </w:rPr>
        <w:t>
</w:t>
      </w:r>
      <w:r>
        <w:rPr>
          <w:rFonts w:ascii="Times New Roman"/>
          <w:b w:val="false"/>
          <w:i w:val="false"/>
          <w:color w:val="000000"/>
          <w:sz w:val="28"/>
        </w:rPr>
        <w:t>
      4. Энергия беруші ұйымның және тұтынушының жылу энергиясы мен жылу жеткізгіші үшін есептеулер бойынша, сондай-ақ жылу энергиясы мен жылу жеткізгішін жіберу және тұтыну режимдерін сақтау бойынша өзара міндеттемелері Қазақстан Республикасы Үкіметінің 2003 жылғы 28 қарашадағы № 1194 </w:t>
      </w:r>
      <w:r>
        <w:rPr>
          <w:rFonts w:ascii="Times New Roman"/>
          <w:b w:val="false"/>
          <w:i w:val="false"/>
          <w:color w:val="000000"/>
          <w:sz w:val="28"/>
        </w:rPr>
        <w:t>қаулысымен</w:t>
      </w:r>
      <w:r>
        <w:rPr>
          <w:rFonts w:ascii="Times New Roman"/>
          <w:b w:val="false"/>
          <w:i w:val="false"/>
          <w:color w:val="000000"/>
          <w:sz w:val="28"/>
        </w:rPr>
        <w:t xml:space="preserve"> бекітілген Жылу энергиясын беру және/немесе салу жөніндегі қызметтерді көрсетуге арналған үлгілік шарт талаптарына сәйкес шарт жасасу жолымен жүзеге асырылады.</w:t>
      </w:r>
      <w:r>
        <w:br/>
      </w:r>
      <w:r>
        <w:rPr>
          <w:rFonts w:ascii="Times New Roman"/>
          <w:b w:val="false"/>
          <w:i w:val="false"/>
          <w:color w:val="000000"/>
          <w:sz w:val="28"/>
        </w:rPr>
        <w:t>
</w:t>
      </w:r>
      <w:r>
        <w:rPr>
          <w:rFonts w:ascii="Times New Roman"/>
          <w:b w:val="false"/>
          <w:i w:val="false"/>
          <w:color w:val="000000"/>
          <w:sz w:val="28"/>
        </w:rPr>
        <w:t>
      5. Жылу энергиясын жіберуді және жылу жеткізгішін есепке алумен байланысты есептеулерді орындау кезінде жылу жеткізгішінің жылу физикалық қасиеттері туралы анықтамалық деректерді пайдалану қажет.</w:t>
      </w:r>
      <w:r>
        <w:br/>
      </w:r>
      <w:r>
        <w:rPr>
          <w:rFonts w:ascii="Times New Roman"/>
          <w:b w:val="false"/>
          <w:i w:val="false"/>
          <w:color w:val="000000"/>
          <w:sz w:val="28"/>
        </w:rPr>
        <w:t>
</w:t>
      </w:r>
      <w:r>
        <w:rPr>
          <w:rFonts w:ascii="Times New Roman"/>
          <w:b w:val="false"/>
          <w:i w:val="false"/>
          <w:color w:val="000000"/>
          <w:sz w:val="28"/>
        </w:rPr>
        <w:t>
      6. Тұтынушыға энергия беруші ұйыммен келісім бойынша жылу энергиясы мен жылу жеткізгіші санын айқындау үшін, сондай-ақ жылу жеткізгішінің параметрлерін бақылау үшін, бұл ретте есепке алу технологиясын бұзбай және өлшемдердің дәлдігі мен сапасына әсер етпей, аспаптарды есепке алу торабында орнатуға жол беріледі.</w:t>
      </w:r>
      <w:r>
        <w:br/>
      </w:r>
      <w:r>
        <w:rPr>
          <w:rFonts w:ascii="Times New Roman"/>
          <w:b w:val="false"/>
          <w:i w:val="false"/>
          <w:color w:val="000000"/>
          <w:sz w:val="28"/>
        </w:rPr>
        <w:t>
      Қосымша орнатылған аспаптардың көрсеткіштері тұтынушы мен энергиямен жабдықтаушы ұйым арасындағы өзара есеп айырысулар кезінде пайдаланылмайды.</w:t>
      </w:r>
      <w:r>
        <w:br/>
      </w:r>
      <w:r>
        <w:rPr>
          <w:rFonts w:ascii="Times New Roman"/>
          <w:b w:val="false"/>
          <w:i w:val="false"/>
          <w:color w:val="000000"/>
          <w:sz w:val="28"/>
        </w:rPr>
        <w:t>
</w:t>
      </w:r>
      <w:r>
        <w:rPr>
          <w:rFonts w:ascii="Times New Roman"/>
          <w:b w:val="false"/>
          <w:i w:val="false"/>
          <w:color w:val="000000"/>
          <w:sz w:val="28"/>
        </w:rPr>
        <w:t>
      7. Жылу энергиясын барлық тұтынушылардың жылу тұтыну жүйелері энергиямен жабдықтаушы ұйыммен жылу энергиясын есептеу үшін қажетті аспаптармен қамтамасыз етіледі. Жылу энергиясын есептеу үшін есепке алу аспаптарымен энергия беруші ұйым қамтамасыз етеді.</w:t>
      </w:r>
      <w:r>
        <w:br/>
      </w:r>
      <w:r>
        <w:rPr>
          <w:rFonts w:ascii="Times New Roman"/>
          <w:b w:val="false"/>
          <w:i w:val="false"/>
          <w:color w:val="000000"/>
          <w:sz w:val="28"/>
        </w:rPr>
        <w:t>
</w:t>
      </w:r>
      <w:r>
        <w:rPr>
          <w:rFonts w:ascii="Times New Roman"/>
          <w:b w:val="false"/>
          <w:i w:val="false"/>
          <w:color w:val="000000"/>
          <w:sz w:val="28"/>
        </w:rPr>
        <w:t>
      8. Жылу энергиясын жіберуді есепке алу осы Қағидалардың талаптарына сәйкес жабдықталған есепке алу торабында жүзеге асырылады.</w:t>
      </w:r>
      <w:r>
        <w:br/>
      </w:r>
      <w:r>
        <w:rPr>
          <w:rFonts w:ascii="Times New Roman"/>
          <w:b w:val="false"/>
          <w:i w:val="false"/>
          <w:color w:val="000000"/>
          <w:sz w:val="28"/>
        </w:rPr>
        <w:t>
</w:t>
      </w:r>
      <w:r>
        <w:rPr>
          <w:rFonts w:ascii="Times New Roman"/>
          <w:b w:val="false"/>
          <w:i w:val="false"/>
          <w:color w:val="000000"/>
          <w:sz w:val="28"/>
        </w:rPr>
        <w:t>
      9. Осы Қағидалардың формулаларында және мәтінінде мынадай өлшем бірліктері қолданылады:</w:t>
      </w:r>
      <w:r>
        <w:br/>
      </w:r>
      <w:r>
        <w:rPr>
          <w:rFonts w:ascii="Times New Roman"/>
          <w:b w:val="false"/>
          <w:i w:val="false"/>
          <w:color w:val="000000"/>
          <w:sz w:val="28"/>
        </w:rPr>
        <w:t>
      1) қысым – Па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xml:space="preserve">
      2) температура -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3) энтальпиялар - кДж/кг (ккал/кг);</w:t>
      </w:r>
      <w:r>
        <w:br/>
      </w:r>
      <w:r>
        <w:rPr>
          <w:rFonts w:ascii="Times New Roman"/>
          <w:b w:val="false"/>
          <w:i w:val="false"/>
          <w:color w:val="000000"/>
          <w:sz w:val="28"/>
        </w:rPr>
        <w:t>
      4) массалар - тонна;</w:t>
      </w:r>
      <w:r>
        <w:br/>
      </w:r>
      <w:r>
        <w:rPr>
          <w:rFonts w:ascii="Times New Roman"/>
          <w:b w:val="false"/>
          <w:i w:val="false"/>
          <w:color w:val="000000"/>
          <w:sz w:val="28"/>
        </w:rPr>
        <w:t>
      5) тығыздық -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6) көлем -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7) шығыс - тонна/сағ;</w:t>
      </w:r>
      <w:r>
        <w:br/>
      </w:r>
      <w:r>
        <w:rPr>
          <w:rFonts w:ascii="Times New Roman"/>
          <w:b w:val="false"/>
          <w:i w:val="false"/>
          <w:color w:val="000000"/>
          <w:sz w:val="28"/>
        </w:rPr>
        <w:t>
      8) жылу энергиясы - ГДж (Гкал);</w:t>
      </w:r>
      <w:r>
        <w:br/>
      </w:r>
      <w:r>
        <w:rPr>
          <w:rFonts w:ascii="Times New Roman"/>
          <w:b w:val="false"/>
          <w:i w:val="false"/>
          <w:color w:val="000000"/>
          <w:sz w:val="28"/>
        </w:rPr>
        <w:t>
      9) уақыт - сағ.</w:t>
      </w:r>
    </w:p>
    <w:bookmarkEnd w:id="4"/>
    <w:bookmarkStart w:name="z16" w:id="5"/>
    <w:p>
      <w:pPr>
        <w:spacing w:after="0"/>
        <w:ind w:left="0"/>
        <w:jc w:val="left"/>
      </w:pPr>
      <w:r>
        <w:rPr>
          <w:rFonts w:ascii="Times New Roman"/>
          <w:b/>
          <w:i w:val="false"/>
          <w:color w:val="000000"/>
        </w:rPr>
        <w:t xml:space="preserve"> 
2. Жылу энергиясын жіберуді және жылу жеткізгішін есепке алу тәртібі</w:t>
      </w:r>
    </w:p>
    <w:bookmarkEnd w:id="5"/>
    <w:bookmarkStart w:name="z17" w:id="6"/>
    <w:p>
      <w:pPr>
        <w:spacing w:after="0"/>
        <w:ind w:left="0"/>
        <w:jc w:val="both"/>
      </w:pPr>
      <w:r>
        <w:rPr>
          <w:rFonts w:ascii="Times New Roman"/>
          <w:b w:val="false"/>
          <w:i w:val="false"/>
          <w:color w:val="000000"/>
          <w:sz w:val="28"/>
        </w:rPr>
        <w:t>
      1. Жылумен жабдықтау жүйелеріне жіберілген жылу көздерінде жылу энергиясы мен жылу жеткізгішін есепке алу тәртібі</w:t>
      </w:r>
    </w:p>
    <w:bookmarkEnd w:id="6"/>
    <w:bookmarkStart w:name="z18" w:id="7"/>
    <w:p>
      <w:pPr>
        <w:spacing w:after="0"/>
        <w:ind w:left="0"/>
        <w:jc w:val="both"/>
      </w:pPr>
      <w:r>
        <w:rPr>
          <w:rFonts w:ascii="Times New Roman"/>
          <w:b w:val="false"/>
          <w:i w:val="false"/>
          <w:color w:val="000000"/>
          <w:sz w:val="28"/>
        </w:rPr>
        <w:t>
      10. Жылу энергиясын есепке алу тораптары жылу көздерінің басты ысырмаларына барынша жақындатылған орындарда құбырлардың баланстық тиесілігі бөлімінің шекарасында жабдықталады.</w:t>
      </w:r>
      <w:r>
        <w:br/>
      </w:r>
      <w:r>
        <w:rPr>
          <w:rFonts w:ascii="Times New Roman"/>
          <w:b w:val="false"/>
          <w:i w:val="false"/>
          <w:color w:val="000000"/>
          <w:sz w:val="28"/>
        </w:rPr>
        <w:t>
</w:t>
      </w:r>
      <w:r>
        <w:rPr>
          <w:rFonts w:ascii="Times New Roman"/>
          <w:b w:val="false"/>
          <w:i w:val="false"/>
          <w:color w:val="000000"/>
          <w:sz w:val="28"/>
        </w:rPr>
        <w:t>
      11. Әрбір есепке алу торабында жылу көзін есепке алу аспаптарының көмегімен мыналар айқындалады:</w:t>
      </w:r>
      <w:r>
        <w:br/>
      </w:r>
      <w:r>
        <w:rPr>
          <w:rFonts w:ascii="Times New Roman"/>
          <w:b w:val="false"/>
          <w:i w:val="false"/>
          <w:color w:val="000000"/>
          <w:sz w:val="28"/>
        </w:rPr>
        <w:t>
      1) есепке алу торабы аспаптарының жұмыс уақыты;</w:t>
      </w:r>
      <w:r>
        <w:br/>
      </w:r>
      <w:r>
        <w:rPr>
          <w:rFonts w:ascii="Times New Roman"/>
          <w:b w:val="false"/>
          <w:i w:val="false"/>
          <w:color w:val="000000"/>
          <w:sz w:val="28"/>
        </w:rPr>
        <w:t>
      2) жіберілген жылу энергиясы;</w:t>
      </w:r>
      <w:r>
        <w:br/>
      </w:r>
      <w:r>
        <w:rPr>
          <w:rFonts w:ascii="Times New Roman"/>
          <w:b w:val="false"/>
          <w:i w:val="false"/>
          <w:color w:val="000000"/>
          <w:sz w:val="28"/>
        </w:rPr>
        <w:t>
      3) жылу көзі жіберген және алған жылу жеткізгішінің тиісінше беруші және қайтарушы құбыр бойынша массасы (көлемі);</w:t>
      </w:r>
      <w:r>
        <w:br/>
      </w:r>
      <w:r>
        <w:rPr>
          <w:rFonts w:ascii="Times New Roman"/>
          <w:b w:val="false"/>
          <w:i w:val="false"/>
          <w:color w:val="000000"/>
          <w:sz w:val="28"/>
        </w:rPr>
        <w:t>
      4) жылумен жабдықтау жүйесін қанықтыруға жұмсалатын жылу жеткізгішінің массасы (көлемі);</w:t>
      </w:r>
      <w:r>
        <w:br/>
      </w:r>
      <w:r>
        <w:rPr>
          <w:rFonts w:ascii="Times New Roman"/>
          <w:b w:val="false"/>
          <w:i w:val="false"/>
          <w:color w:val="000000"/>
          <w:sz w:val="28"/>
        </w:rPr>
        <w:t>
      5) әрбір сағат үшін жіберілген жылу энергиясы;</w:t>
      </w:r>
      <w:r>
        <w:br/>
      </w:r>
      <w:r>
        <w:rPr>
          <w:rFonts w:ascii="Times New Roman"/>
          <w:b w:val="false"/>
          <w:i w:val="false"/>
          <w:color w:val="000000"/>
          <w:sz w:val="28"/>
        </w:rPr>
        <w:t>
      6) әрбір сағат үшін беруші құбыр бойынша жылу көзі жіберген және қайтарушы құбыр бойынша алған жылу жеткізгішінің массасы (көлемі);</w:t>
      </w:r>
      <w:r>
        <w:br/>
      </w:r>
      <w:r>
        <w:rPr>
          <w:rFonts w:ascii="Times New Roman"/>
          <w:b w:val="false"/>
          <w:i w:val="false"/>
          <w:color w:val="000000"/>
          <w:sz w:val="28"/>
        </w:rPr>
        <w:t>
      7) әрбір сағат үшін жылумен жабдықтау жүйесін қанықтыруға жұмсалатын жылу жеткізгішінің массасы (көлемі);</w:t>
      </w:r>
      <w:r>
        <w:br/>
      </w:r>
      <w:r>
        <w:rPr>
          <w:rFonts w:ascii="Times New Roman"/>
          <w:b w:val="false"/>
          <w:i w:val="false"/>
          <w:color w:val="000000"/>
          <w:sz w:val="28"/>
        </w:rPr>
        <w:t>
      8) беруші, қайтарушы құбырлардағы және қанықтыру үшін пайдаланылатын суық су құбырларындағы жылу жеткізгішінің орташа сағаттық және орташа тәуліктік температурасы;</w:t>
      </w:r>
      <w:r>
        <w:br/>
      </w:r>
      <w:r>
        <w:rPr>
          <w:rFonts w:ascii="Times New Roman"/>
          <w:b w:val="false"/>
          <w:i w:val="false"/>
          <w:color w:val="000000"/>
          <w:sz w:val="28"/>
        </w:rPr>
        <w:t>
      9) беруші, қайтарушы құбырлардағы және қанықтыру үшін пайдаланылатын суық су құбырларындағы жылу жеткізгішінің орташа сағаттық қысымы.</w:t>
      </w:r>
      <w:r>
        <w:br/>
      </w:r>
      <w:r>
        <w:rPr>
          <w:rFonts w:ascii="Times New Roman"/>
          <w:b w:val="false"/>
          <w:i w:val="false"/>
          <w:color w:val="000000"/>
          <w:sz w:val="28"/>
        </w:rPr>
        <w:t>
      Жылу жеткізгішінің параметрлерін тіркейтін аспаптар көрсеткіштерінің негізінде жылу жеткізгіші параметрлерінің орташа сағаттық және орташа тәуліктік мәндері айқындалады.</w:t>
      </w:r>
      <w:r>
        <w:br/>
      </w:r>
      <w:r>
        <w:rPr>
          <w:rFonts w:ascii="Times New Roman"/>
          <w:b w:val="false"/>
          <w:i w:val="false"/>
          <w:color w:val="000000"/>
          <w:sz w:val="28"/>
        </w:rPr>
        <w:t>
</w:t>
      </w:r>
      <w:r>
        <w:rPr>
          <w:rFonts w:ascii="Times New Roman"/>
          <w:b w:val="false"/>
          <w:i w:val="false"/>
          <w:color w:val="000000"/>
          <w:sz w:val="28"/>
        </w:rPr>
        <w:t>
      12. Қайтарушы құбырлар магистральдарында орнатылатын есепке алу аспаптары қанықтырушы құбырдың қосылу орнына дейін орнатылады.</w:t>
      </w:r>
      <w:r>
        <w:br/>
      </w:r>
      <w:r>
        <w:rPr>
          <w:rFonts w:ascii="Times New Roman"/>
          <w:b w:val="false"/>
          <w:i w:val="false"/>
          <w:color w:val="000000"/>
          <w:sz w:val="28"/>
        </w:rPr>
        <w:t>
      Жылу жеткізгішінің массасын (көлемін) өлшеу нүктелерінің орналасу схемасы, өлшенетін және тіркелетін параметрлер құрамы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Жылу көзі жіберген жылу энергиясының саны оны шығару бойынша жіберілген жылу энергиясы санының қосындысы ретінде айқындалады.</w:t>
      </w:r>
      <w:r>
        <w:br/>
      </w:r>
      <w:r>
        <w:rPr>
          <w:rFonts w:ascii="Times New Roman"/>
          <w:b w:val="false"/>
          <w:i w:val="false"/>
          <w:color w:val="000000"/>
          <w:sz w:val="28"/>
        </w:rPr>
        <w:t>
</w:t>
      </w:r>
      <w:r>
        <w:rPr>
          <w:rFonts w:ascii="Times New Roman"/>
          <w:b w:val="false"/>
          <w:i w:val="false"/>
          <w:color w:val="000000"/>
          <w:sz w:val="28"/>
        </w:rPr>
        <w:t>
      14. Уақыт бірлігі ішінде әрбір жекелеген шығару бойынша жылу көзі жіберген жылу энергиясының саны тиісті энтальпияға әрбір құбыр (беруші, қайтарушы және қанықтырушы) бойынша жылу жеткізгішінің массалық шығыстары көбейтінділерінің алгебралық жиыны ретінде айқындалады. Қайтарушы және қанықтырушы құбырлардағы желілік судың жаппай шығыстары теріс белгімен алынады.</w:t>
      </w:r>
      <w:r>
        <w:br/>
      </w:r>
      <w:r>
        <w:rPr>
          <w:rFonts w:ascii="Times New Roman"/>
          <w:b w:val="false"/>
          <w:i w:val="false"/>
          <w:color w:val="000000"/>
          <w:sz w:val="28"/>
        </w:rPr>
        <w:t>
</w:t>
      </w:r>
      <w:r>
        <w:rPr>
          <w:rFonts w:ascii="Times New Roman"/>
          <w:b w:val="false"/>
          <w:i w:val="false"/>
          <w:color w:val="000000"/>
          <w:sz w:val="28"/>
        </w:rPr>
        <w:t>
      15. Бір сағат ішінде жылу көзі жіберген Q жылу энергиясының санын айқындау үшін мынадай формула пайдаланылады:</w:t>
      </w:r>
    </w:p>
    <w:bookmarkEnd w:id="7"/>
    <w:p>
      <w:pPr>
        <w:spacing w:after="0"/>
        <w:ind w:left="0"/>
        <w:jc w:val="both"/>
      </w:pPr>
      <w:r>
        <w:rPr>
          <w:rFonts w:ascii="Times New Roman"/>
          <w:b w:val="false"/>
          <w:i w:val="false"/>
          <w:color w:val="000000"/>
          <w:sz w:val="28"/>
        </w:rPr>
        <w:t>      </w:t>
      </w:r>
      <w:r>
        <w:drawing>
          <wp:inline distT="0" distB="0" distL="0" distR="0">
            <wp:extent cx="6286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86500" cy="1257300"/>
                    </a:xfrm>
                    <a:prstGeom prst="rect">
                      <a:avLst/>
                    </a:prstGeom>
                  </pic:spPr>
                </pic:pic>
              </a:graphicData>
            </a:graphic>
          </wp:inline>
        </w:drawing>
      </w:r>
      <w:r>
        <w:rPr>
          <w:rFonts w:ascii="Times New Roman"/>
          <w:b w:val="false"/>
          <w:i w:val="false"/>
          <w:color w:val="000000"/>
          <w:sz w:val="28"/>
        </w:rPr>
        <w:t xml:space="preserve"> (2.1)</w:t>
      </w:r>
    </w:p>
    <w:bookmarkStart w:name="z24" w:id="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а – беруші құбырлардағы есепке алу тораптарының саны;</w:t>
      </w:r>
      <w:r>
        <w:br/>
      </w:r>
      <w:r>
        <w:rPr>
          <w:rFonts w:ascii="Times New Roman"/>
          <w:b w:val="false"/>
          <w:i w:val="false"/>
          <w:color w:val="000000"/>
          <w:sz w:val="28"/>
        </w:rPr>
        <w:t>
      b – қайтарушы құбырлардағы есепке алу тораптарының саны;</w:t>
      </w:r>
      <w:r>
        <w:br/>
      </w:r>
      <w:r>
        <w:rPr>
          <w:rFonts w:ascii="Times New Roman"/>
          <w:b w:val="false"/>
          <w:i w:val="false"/>
          <w:color w:val="000000"/>
          <w:sz w:val="28"/>
        </w:rPr>
        <w:t>
      m – қанықтырушы құбырлардағы есепке алу тораптарының саны;</w:t>
      </w:r>
      <w:r>
        <w:br/>
      </w:r>
      <w:r>
        <w:rPr>
          <w:rFonts w:ascii="Times New Roman"/>
          <w:b w:val="false"/>
          <w:i w:val="false"/>
          <w:color w:val="000000"/>
          <w:sz w:val="28"/>
        </w:rPr>
        <w:t>
      G</w:t>
      </w:r>
      <w:r>
        <w:rPr>
          <w:rFonts w:ascii="Times New Roman"/>
          <w:b w:val="false"/>
          <w:i w:val="false"/>
          <w:color w:val="000000"/>
          <w:vertAlign w:val="subscript"/>
        </w:rPr>
        <w:t>1i</w:t>
      </w:r>
      <w:r>
        <w:rPr>
          <w:rFonts w:ascii="Times New Roman"/>
          <w:b w:val="false"/>
          <w:i w:val="false"/>
          <w:color w:val="000000"/>
          <w:sz w:val="28"/>
        </w:rPr>
        <w:t xml:space="preserve"> – әрбір беруші құбыр бойынша бір сағатта жіберілген жылу жеткізгішінің массасы (көлемі);</w:t>
      </w:r>
      <w:r>
        <w:br/>
      </w:r>
      <w:r>
        <w:rPr>
          <w:rFonts w:ascii="Times New Roman"/>
          <w:b w:val="false"/>
          <w:i w:val="false"/>
          <w:color w:val="000000"/>
          <w:sz w:val="28"/>
        </w:rPr>
        <w:t>
      G</w:t>
      </w:r>
      <w:r>
        <w:rPr>
          <w:rFonts w:ascii="Times New Roman"/>
          <w:b w:val="false"/>
          <w:i w:val="false"/>
          <w:color w:val="000000"/>
          <w:vertAlign w:val="subscript"/>
        </w:rPr>
        <w:t>2j</w:t>
      </w:r>
      <w:r>
        <w:rPr>
          <w:rFonts w:ascii="Times New Roman"/>
          <w:b w:val="false"/>
          <w:i w:val="false"/>
          <w:color w:val="000000"/>
          <w:sz w:val="28"/>
        </w:rPr>
        <w:t xml:space="preserve"> – әрбір қайтарушы құбыр бойынша бір сағатта жылу көзіне қайтарылған жылу жеткізгішінің массасы (көлемі);</w:t>
      </w:r>
      <w:r>
        <w:br/>
      </w:r>
      <w:r>
        <w:rPr>
          <w:rFonts w:ascii="Times New Roman"/>
          <w:b w:val="false"/>
          <w:i w:val="false"/>
          <w:color w:val="000000"/>
          <w:sz w:val="28"/>
        </w:rPr>
        <w:t>
      G</w:t>
      </w:r>
      <w:r>
        <w:rPr>
          <w:rFonts w:ascii="Times New Roman"/>
          <w:b w:val="false"/>
          <w:i w:val="false"/>
          <w:color w:val="000000"/>
          <w:vertAlign w:val="subscript"/>
        </w:rPr>
        <w:t>nк</w:t>
      </w:r>
      <w:r>
        <w:rPr>
          <w:rFonts w:ascii="Times New Roman"/>
          <w:b w:val="false"/>
          <w:i w:val="false"/>
          <w:color w:val="000000"/>
          <w:sz w:val="28"/>
        </w:rPr>
        <w:t xml:space="preserve"> – бір сағатта жылу энергиясын тұтынушылардың әрбір жылумен жабдықтау жүйесін қанықтыруға жұмсалған жылу жеткізгішінің массасы (көлемі);</w:t>
      </w:r>
      <w:r>
        <w:br/>
      </w:r>
      <w:r>
        <w:rPr>
          <w:rFonts w:ascii="Times New Roman"/>
          <w:b w:val="false"/>
          <w:i w:val="false"/>
          <w:color w:val="000000"/>
          <w:sz w:val="28"/>
        </w:rPr>
        <w:t>
      h</w:t>
      </w:r>
      <w:r>
        <w:rPr>
          <w:rFonts w:ascii="Times New Roman"/>
          <w:b w:val="false"/>
          <w:i w:val="false"/>
          <w:color w:val="000000"/>
          <w:vertAlign w:val="subscript"/>
        </w:rPr>
        <w:t>1i</w:t>
      </w:r>
      <w:r>
        <w:rPr>
          <w:rFonts w:ascii="Times New Roman"/>
          <w:b w:val="false"/>
          <w:i w:val="false"/>
          <w:color w:val="000000"/>
          <w:sz w:val="28"/>
        </w:rPr>
        <w:t xml:space="preserve"> – тиісті беруші құбырдағы желілік судың бір сағат ішіндегі орташа энтальпиясы;</w:t>
      </w:r>
      <w:r>
        <w:br/>
      </w:r>
      <w:r>
        <w:rPr>
          <w:rFonts w:ascii="Times New Roman"/>
          <w:b w:val="false"/>
          <w:i w:val="false"/>
          <w:color w:val="000000"/>
          <w:sz w:val="28"/>
        </w:rPr>
        <w:t>
      h</w:t>
      </w:r>
      <w:r>
        <w:rPr>
          <w:rFonts w:ascii="Times New Roman"/>
          <w:b w:val="false"/>
          <w:i w:val="false"/>
          <w:color w:val="000000"/>
          <w:vertAlign w:val="subscript"/>
        </w:rPr>
        <w:t>2j</w:t>
      </w:r>
      <w:r>
        <w:rPr>
          <w:rFonts w:ascii="Times New Roman"/>
          <w:b w:val="false"/>
          <w:i w:val="false"/>
          <w:color w:val="000000"/>
          <w:sz w:val="28"/>
        </w:rPr>
        <w:t xml:space="preserve"> – тиісті қайтарушы құбырдағы желілік судың бір сағат ішіндегі орташа энтальпиясы;</w:t>
      </w:r>
      <w:r>
        <w:br/>
      </w:r>
      <w:r>
        <w:rPr>
          <w:rFonts w:ascii="Times New Roman"/>
          <w:b w:val="false"/>
          <w:i w:val="false"/>
          <w:color w:val="000000"/>
          <w:sz w:val="28"/>
        </w:rPr>
        <w:t>
      h</w:t>
      </w:r>
      <w:r>
        <w:rPr>
          <w:rFonts w:ascii="Times New Roman"/>
          <w:b w:val="false"/>
          <w:i w:val="false"/>
          <w:color w:val="000000"/>
          <w:vertAlign w:val="subscript"/>
        </w:rPr>
        <w:t>суық су</w:t>
      </w:r>
      <w:r>
        <w:rPr>
          <w:rFonts w:ascii="Times New Roman"/>
          <w:b w:val="false"/>
          <w:i w:val="false"/>
          <w:color w:val="000000"/>
          <w:sz w:val="28"/>
        </w:rPr>
        <w:t xml:space="preserve"> – жылу энергиясын тұтынушылардың тиісті жылумен жабдықтау жүйесін қанықтыру үшін пайдаланылатын суық судың бір сағат ішіндегі орташа энтальпиясы.</w:t>
      </w:r>
      <w:r>
        <w:br/>
      </w:r>
      <w:r>
        <w:rPr>
          <w:rFonts w:ascii="Times New Roman"/>
          <w:b w:val="false"/>
          <w:i w:val="false"/>
          <w:color w:val="000000"/>
          <w:sz w:val="28"/>
        </w:rPr>
        <w:t>
      Есептік кезеңде жылу көзінен жіберілген жылу саны (2.1) формула бойынша есептелген сағаттық мәндердің жиыны ретінде айқындалады.</w:t>
      </w:r>
      <w:r>
        <w:br/>
      </w:r>
      <w:r>
        <w:rPr>
          <w:rFonts w:ascii="Times New Roman"/>
          <w:b w:val="false"/>
          <w:i w:val="false"/>
          <w:color w:val="000000"/>
          <w:sz w:val="28"/>
        </w:rPr>
        <w:t>
      16. Жылу көзінде бір ғана шығарылым немесе әрқайсысында жеке қанықтырушы құбыры бар бірнеше шығарылымдары болған кезде, әрбір шығарылым бойынша жылу көзі жіберген жылу саны </w:t>
      </w:r>
      <w:r>
        <w:rPr>
          <w:rFonts w:ascii="Times New Roman"/>
          <w:b w:val="false"/>
          <w:i w:val="false"/>
          <w:color w:val="000000"/>
          <w:sz w:val="28"/>
        </w:rPr>
        <w:t>2-суретке</w:t>
      </w:r>
      <w:r>
        <w:rPr>
          <w:rFonts w:ascii="Times New Roman"/>
          <w:b w:val="false"/>
          <w:i w:val="false"/>
          <w:color w:val="000000"/>
          <w:sz w:val="28"/>
        </w:rPr>
        <w:t xml:space="preserve"> сәйкес беруші және қанықтырушы құбырда орнатылған екі жылу есептеуіштердің, шығын өлшегіш құрылғысының көрсеткіштері бойынша мынадай формула бойынша айқындалады:</w:t>
      </w:r>
    </w:p>
    <w:bookmarkEnd w:id="8"/>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1</w:t>
      </w:r>
      <w:r>
        <w:rPr>
          <w:rFonts w:ascii="Times New Roman"/>
          <w:b w:val="false"/>
          <w:i w:val="false"/>
          <w:color w:val="000000"/>
          <w:sz w:val="28"/>
        </w:rPr>
        <w:t xml:space="preserve"> + Q</w:t>
      </w:r>
      <w:r>
        <w:rPr>
          <w:rFonts w:ascii="Times New Roman"/>
          <w:b w:val="false"/>
          <w:i w:val="false"/>
          <w:color w:val="000000"/>
          <w:vertAlign w:val="subscript"/>
        </w:rPr>
        <w:t>п</w:t>
      </w:r>
      <w:r>
        <w:rPr>
          <w:rFonts w:ascii="Times New Roman"/>
          <w:b w:val="false"/>
          <w:i w:val="false"/>
          <w:color w:val="000000"/>
          <w:sz w:val="28"/>
        </w:rPr>
        <w:t>      (2.2)</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G</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h</w:t>
      </w:r>
      <w:r>
        <w:rPr>
          <w:rFonts w:ascii="Times New Roman"/>
          <w:b w:val="false"/>
          <w:i w:val="false"/>
          <w:color w:val="000000"/>
          <w:vertAlign w:val="subscript"/>
        </w:rPr>
        <w:t>2</w:t>
      </w:r>
      <w:r>
        <w:rPr>
          <w:rFonts w:ascii="Times New Roman"/>
          <w:b w:val="false"/>
          <w:i w:val="false"/>
          <w:color w:val="000000"/>
          <w:sz w:val="28"/>
        </w:rPr>
        <w:t>) – шығын өлшегіш құрылғысы беруші құбырда орнатылған жылу есептеуіш көрсеткіштері бойынша жылу саны;</w:t>
      </w:r>
      <w:r>
        <w:br/>
      </w:r>
      <w:r>
        <w:rPr>
          <w:rFonts w:ascii="Times New Roman"/>
          <w:b w:val="false"/>
          <w:i w:val="false"/>
          <w:color w:val="000000"/>
          <w:sz w:val="28"/>
        </w:rPr>
        <w:t>
      Q</w:t>
      </w:r>
      <w:r>
        <w:rPr>
          <w:rFonts w:ascii="Times New Roman"/>
          <w:b w:val="false"/>
          <w:i w:val="false"/>
          <w:color w:val="000000"/>
          <w:vertAlign w:val="subscript"/>
        </w:rPr>
        <w:t>ы</w:t>
      </w:r>
      <w:r>
        <w:rPr>
          <w:rFonts w:ascii="Times New Roman"/>
          <w:b w:val="false"/>
          <w:i w:val="false"/>
          <w:color w:val="000000"/>
          <w:sz w:val="28"/>
        </w:rPr>
        <w:t xml:space="preserve"> = G</w:t>
      </w:r>
      <w:r>
        <w:rPr>
          <w:rFonts w:ascii="Times New Roman"/>
          <w:b w:val="false"/>
          <w:i w:val="false"/>
          <w:color w:val="000000"/>
          <w:vertAlign w:val="subscript"/>
        </w:rPr>
        <w:t>ы</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 h</w:t>
      </w:r>
      <w:r>
        <w:rPr>
          <w:rFonts w:ascii="Times New Roman"/>
          <w:b w:val="false"/>
          <w:i w:val="false"/>
          <w:color w:val="000000"/>
          <w:vertAlign w:val="subscript"/>
        </w:rPr>
        <w:t>суық су</w:t>
      </w:r>
      <w:r>
        <w:rPr>
          <w:rFonts w:ascii="Times New Roman"/>
          <w:b w:val="false"/>
          <w:i w:val="false"/>
          <w:color w:val="000000"/>
          <w:sz w:val="28"/>
        </w:rPr>
        <w:t>) – шығын өлшегіш құрылғысы қанықтырушы құбырда орнатылған жылу есептеуіш көрсеткіштері бойынша жылу саны.</w:t>
      </w:r>
      <w:r>
        <w:br/>
      </w:r>
      <w:r>
        <w:rPr>
          <w:rFonts w:ascii="Times New Roman"/>
          <w:b w:val="false"/>
          <w:i w:val="false"/>
          <w:color w:val="000000"/>
          <w:sz w:val="28"/>
        </w:rPr>
        <w:t>
      Жылу энергиясының саны жылу жеткізгішінің массасын (көлемін), сондай-ақ екі жылу есептеуіштерінің көрсеткіштері бойынша жылумен жабдықтау жүйелері үшін оның жылу көзінде тіркелетін параметрлерінің санын өлшеу нүктелерін орналастыру схемасы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Есепке алу торабының тіркеуші аспаптарының көрсеткіштері жылу көзі мен энергия беруші ұйым арасындағы шартта нормаланатын жылумен жабдықтау жүйелеріндегі жылу энергиясының санын, жылу өткізгішінің массасы мен температурасынан ауытқуларды анықтау үшін пайдаланылады.</w:t>
      </w:r>
    </w:p>
    <w:bookmarkStart w:name="z25" w:id="9"/>
    <w:p>
      <w:pPr>
        <w:spacing w:after="0"/>
        <w:ind w:left="0"/>
        <w:jc w:val="both"/>
      </w:pPr>
      <w:r>
        <w:rPr>
          <w:rFonts w:ascii="Times New Roman"/>
          <w:b w:val="false"/>
          <w:i w:val="false"/>
          <w:color w:val="000000"/>
          <w:sz w:val="28"/>
        </w:rPr>
        <w:t>
      2. Жылумен жабдықтаудың бу жүйелеріне жіберілген жылу энергиясы мен жылу жеткізгішін есепке алу тәртібі</w:t>
      </w:r>
    </w:p>
    <w:bookmarkEnd w:id="9"/>
    <w:bookmarkStart w:name="z26" w:id="10"/>
    <w:p>
      <w:pPr>
        <w:spacing w:after="0"/>
        <w:ind w:left="0"/>
        <w:jc w:val="both"/>
      </w:pPr>
      <w:r>
        <w:rPr>
          <w:rFonts w:ascii="Times New Roman"/>
          <w:b w:val="false"/>
          <w:i w:val="false"/>
          <w:color w:val="000000"/>
          <w:sz w:val="28"/>
        </w:rPr>
        <w:t>
      17. Жылу көздері буының жылу энергиясын есепке алу тораптары оның әрбір шығаруларында жабдықталады.</w:t>
      </w:r>
      <w:r>
        <w:br/>
      </w:r>
      <w:r>
        <w:rPr>
          <w:rFonts w:ascii="Times New Roman"/>
          <w:b w:val="false"/>
          <w:i w:val="false"/>
          <w:color w:val="000000"/>
          <w:sz w:val="28"/>
        </w:rPr>
        <w:t>
      Жылу энергиясын есепке алу тораптары жылу көздерінің бас ысырмаларына барынша жақындатылған жерлерде құбырлардың баланстық тиесілік бөлімінің шекарасы маңында жабдықталады.</w:t>
      </w:r>
      <w:r>
        <w:br/>
      </w:r>
      <w:r>
        <w:rPr>
          <w:rFonts w:ascii="Times New Roman"/>
          <w:b w:val="false"/>
          <w:i w:val="false"/>
          <w:color w:val="000000"/>
          <w:sz w:val="28"/>
        </w:rPr>
        <w:t>
      Тұтынушылардың жылумен жабдықтау жүйелеріне жіберілетін жылу энергиясын есепке алу торабынан кейін жылу көздерінің өз қажеттіліктеріне жылу жеткізгішін іріктеулерді ұйымдастыруға жол берілмейді.</w:t>
      </w:r>
      <w:r>
        <w:br/>
      </w:r>
      <w:r>
        <w:rPr>
          <w:rFonts w:ascii="Times New Roman"/>
          <w:b w:val="false"/>
          <w:i w:val="false"/>
          <w:color w:val="000000"/>
          <w:sz w:val="28"/>
        </w:rPr>
        <w:t>
</w:t>
      </w:r>
      <w:r>
        <w:rPr>
          <w:rFonts w:ascii="Times New Roman"/>
          <w:b w:val="false"/>
          <w:i w:val="false"/>
          <w:color w:val="000000"/>
          <w:sz w:val="28"/>
        </w:rPr>
        <w:t>
      18. Жылу көздерінің жылу энергиясын есепке алудың әрбір торабында аспаптардың көмегімен мыналар:</w:t>
      </w:r>
      <w:r>
        <w:br/>
      </w:r>
      <w:r>
        <w:rPr>
          <w:rFonts w:ascii="Times New Roman"/>
          <w:b w:val="false"/>
          <w:i w:val="false"/>
          <w:color w:val="000000"/>
          <w:sz w:val="28"/>
        </w:rPr>
        <w:t>
      1) есепке алу торабы аспаптарының жұмыс уақыты;</w:t>
      </w:r>
      <w:r>
        <w:br/>
      </w:r>
      <w:r>
        <w:rPr>
          <w:rFonts w:ascii="Times New Roman"/>
          <w:b w:val="false"/>
          <w:i w:val="false"/>
          <w:color w:val="000000"/>
          <w:sz w:val="28"/>
        </w:rPr>
        <w:t>
      2) есепке алу торабы аспаптарының ақаулы болған уақыты;</w:t>
      </w:r>
      <w:r>
        <w:br/>
      </w:r>
      <w:r>
        <w:rPr>
          <w:rFonts w:ascii="Times New Roman"/>
          <w:b w:val="false"/>
          <w:i w:val="false"/>
          <w:color w:val="000000"/>
          <w:sz w:val="28"/>
        </w:rPr>
        <w:t>
      3) жіберілген жылу энергиясы;</w:t>
      </w:r>
      <w:r>
        <w:br/>
      </w:r>
      <w:r>
        <w:rPr>
          <w:rFonts w:ascii="Times New Roman"/>
          <w:b w:val="false"/>
          <w:i w:val="false"/>
          <w:color w:val="000000"/>
          <w:sz w:val="28"/>
        </w:rPr>
        <w:t>
      4) жіберілген будың және жылу көзі қайтарған конденсаттың массасы (көлемі);</w:t>
      </w:r>
      <w:r>
        <w:br/>
      </w:r>
      <w:r>
        <w:rPr>
          <w:rFonts w:ascii="Times New Roman"/>
          <w:b w:val="false"/>
          <w:i w:val="false"/>
          <w:color w:val="000000"/>
          <w:sz w:val="28"/>
        </w:rPr>
        <w:t>
      5) әрбір сағат сайын жіберілген жылу энергиясы;</w:t>
      </w:r>
      <w:r>
        <w:br/>
      </w:r>
      <w:r>
        <w:rPr>
          <w:rFonts w:ascii="Times New Roman"/>
          <w:b w:val="false"/>
          <w:i w:val="false"/>
          <w:color w:val="000000"/>
          <w:sz w:val="28"/>
        </w:rPr>
        <w:t>
      6) әрбір сағат сайын жіберілген будың және жылу көзі қайтарған конденсаттың массасы (көлемі);</w:t>
      </w:r>
      <w:r>
        <w:br/>
      </w:r>
      <w:r>
        <w:rPr>
          <w:rFonts w:ascii="Times New Roman"/>
          <w:b w:val="false"/>
          <w:i w:val="false"/>
          <w:color w:val="000000"/>
          <w:sz w:val="28"/>
        </w:rPr>
        <w:t>
      7) сіңіру үшін пайдаланылатын будың, конденсаттың және суық су температурасының орташа сағаттық мәндері;</w:t>
      </w:r>
      <w:r>
        <w:br/>
      </w:r>
      <w:r>
        <w:rPr>
          <w:rFonts w:ascii="Times New Roman"/>
          <w:b w:val="false"/>
          <w:i w:val="false"/>
          <w:color w:val="000000"/>
          <w:sz w:val="28"/>
        </w:rPr>
        <w:t>
      8) сіңіру үшін пайдаланылатын будың, конденсаттың және суық су қысымының орташа сағаттық мәндері айқындалады.</w:t>
      </w:r>
      <w:r>
        <w:br/>
      </w:r>
      <w:r>
        <w:rPr>
          <w:rFonts w:ascii="Times New Roman"/>
          <w:b w:val="false"/>
          <w:i w:val="false"/>
          <w:color w:val="000000"/>
          <w:sz w:val="28"/>
        </w:rPr>
        <w:t>
      Жылу жеткізгіші параметрлерінің орташа сағаттық мәндері, сондай-ақ олардың қандай да бір басқа уақыт аралығындағы орташа шамалары жылу жеткізгішінің параметрлерін тіркейтін аспаптар көрсеткіштерінің негізінде айқындалады.</w:t>
      </w:r>
      <w:r>
        <w:br/>
      </w:r>
      <w:r>
        <w:rPr>
          <w:rFonts w:ascii="Times New Roman"/>
          <w:b w:val="false"/>
          <w:i w:val="false"/>
          <w:color w:val="000000"/>
          <w:sz w:val="28"/>
        </w:rPr>
        <w:t>
      Жылу жеткізгішінің массасын (көлемін) өлшеу нүктелерін орналастырудың қағидаттық схемасы, өлшенетін және тіркелетін параметрлер құрамы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Жылу көзі жіберген жылу энергиясының саны оның шығарулары бойынша жіберілген жылу энергиясы санының жиыны ретінде айқындалады.</w:t>
      </w:r>
      <w:r>
        <w:br/>
      </w:r>
      <w:r>
        <w:rPr>
          <w:rFonts w:ascii="Times New Roman"/>
          <w:b w:val="false"/>
          <w:i w:val="false"/>
          <w:color w:val="000000"/>
          <w:sz w:val="28"/>
        </w:rPr>
        <w:t>
      Уақыт бірлігі ішінде әрбір жекелеген шығару бойынша жылу көзі жіберген жылу энергиясының саны тиісті энтальпияларға әрбір құбыр (буөткізгіш және конденсатөткізгіш) бойынша жылу жеткізгішінің жүргізілген массалық шығыстары көбейтінділерінің алгебралық жиыны ретінде айқындалады. Конденсатөткізгіштегі жылу жеткізгішінің массалық шығысы теріс белгімен алынады.</w:t>
      </w:r>
      <w:r>
        <w:br/>
      </w:r>
      <w:r>
        <w:rPr>
          <w:rFonts w:ascii="Times New Roman"/>
          <w:b w:val="false"/>
          <w:i w:val="false"/>
          <w:color w:val="000000"/>
          <w:sz w:val="28"/>
        </w:rPr>
        <w:t>
</w:t>
      </w:r>
      <w:r>
        <w:rPr>
          <w:rFonts w:ascii="Times New Roman"/>
          <w:b w:val="false"/>
          <w:i w:val="false"/>
          <w:color w:val="000000"/>
          <w:sz w:val="28"/>
        </w:rPr>
        <w:t>
      20. Бір сағат ішінде жылу көзі жіберген Q жылу энергиясының санын айқындау үшін мынадай формула пайдаланылады:</w:t>
      </w:r>
    </w:p>
    <w:bookmarkEnd w:id="10"/>
    <w:p>
      <w:pPr>
        <w:spacing w:after="0"/>
        <w:ind w:left="0"/>
        <w:jc w:val="both"/>
      </w:pPr>
      <w:r>
        <w:rPr>
          <w:rFonts w:ascii="Times New Roman"/>
          <w:b w:val="false"/>
          <w:i w:val="false"/>
          <w:color w:val="000000"/>
          <w:sz w:val="28"/>
        </w:rPr>
        <w:t>      </w:t>
      </w:r>
      <w:r>
        <w:drawing>
          <wp:inline distT="0" distB="0" distL="0" distR="0">
            <wp:extent cx="61976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97600" cy="1244600"/>
                    </a:xfrm>
                    <a:prstGeom prst="rect">
                      <a:avLst/>
                    </a:prstGeom>
                  </pic:spPr>
                </pic:pic>
              </a:graphicData>
            </a:graphic>
          </wp:inline>
        </w:drawing>
      </w:r>
      <w:r>
        <w:rPr>
          <w:rFonts w:ascii="Times New Roman"/>
          <w:b w:val="false"/>
          <w:i w:val="false"/>
          <w:color w:val="000000"/>
          <w:sz w:val="28"/>
        </w:rPr>
        <w:t>      (2.3)</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k – буөткізгіштердегі есепке алу тораптарының саны;</w:t>
      </w:r>
      <w:r>
        <w:br/>
      </w:r>
      <w:r>
        <w:rPr>
          <w:rFonts w:ascii="Times New Roman"/>
          <w:b w:val="false"/>
          <w:i w:val="false"/>
          <w:color w:val="000000"/>
          <w:sz w:val="28"/>
        </w:rPr>
        <w:t>
      m – конденсатөткізгіштердегі есепке алу тораптарының саны;</w:t>
      </w:r>
      <w:r>
        <w:br/>
      </w: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бір сағат ішінде әрбір буөткізгіш бойынша жылу көзі жіберген бу массасы (көлемі);</w:t>
      </w:r>
      <w:r>
        <w:br/>
      </w:r>
      <w:r>
        <w:rPr>
          <w:rFonts w:ascii="Times New Roman"/>
          <w:b w:val="false"/>
          <w:i w:val="false"/>
          <w:color w:val="000000"/>
          <w:sz w:val="28"/>
        </w:rPr>
        <w:t>
      G</w:t>
      </w:r>
      <w:r>
        <w:rPr>
          <w:rFonts w:ascii="Times New Roman"/>
          <w:b w:val="false"/>
          <w:i w:val="false"/>
          <w:color w:val="000000"/>
          <w:vertAlign w:val="subscript"/>
        </w:rPr>
        <w:t>kj</w:t>
      </w:r>
      <w:r>
        <w:rPr>
          <w:rFonts w:ascii="Times New Roman"/>
          <w:b w:val="false"/>
          <w:i w:val="false"/>
          <w:color w:val="000000"/>
          <w:sz w:val="28"/>
        </w:rPr>
        <w:t xml:space="preserve"> – бір сағат ішінде әрбір конденсатөткізгіш бойынша жылу көзі алған конденсат массасы (көлемі);</w:t>
      </w:r>
      <w:r>
        <w:br/>
      </w:r>
      <w:r>
        <w:rPr>
          <w:rFonts w:ascii="Times New Roman"/>
          <w:b w:val="false"/>
          <w:i w:val="false"/>
          <w:color w:val="000000"/>
          <w:sz w:val="28"/>
        </w:rPr>
        <w:t>
      h</w:t>
      </w:r>
      <w:r>
        <w:rPr>
          <w:rFonts w:ascii="Times New Roman"/>
          <w:b w:val="false"/>
          <w:i w:val="false"/>
          <w:color w:val="000000"/>
          <w:vertAlign w:val="subscript"/>
        </w:rPr>
        <w:t>i</w:t>
      </w:r>
      <w:r>
        <w:rPr>
          <w:rFonts w:ascii="Times New Roman"/>
          <w:b w:val="false"/>
          <w:i w:val="false"/>
          <w:color w:val="000000"/>
          <w:sz w:val="28"/>
        </w:rPr>
        <w:t xml:space="preserve"> – тиісті буөткізгіштегі бір сағат ішіндегі орташа бу энтальпиясы;</w:t>
      </w:r>
      <w:r>
        <w:br/>
      </w:r>
      <w:r>
        <w:rPr>
          <w:rFonts w:ascii="Times New Roman"/>
          <w:b w:val="false"/>
          <w:i w:val="false"/>
          <w:color w:val="000000"/>
          <w:sz w:val="28"/>
        </w:rPr>
        <w:t>
      h</w:t>
      </w:r>
      <w:r>
        <w:rPr>
          <w:rFonts w:ascii="Times New Roman"/>
          <w:b w:val="false"/>
          <w:i w:val="false"/>
          <w:color w:val="000000"/>
          <w:vertAlign w:val="subscript"/>
        </w:rPr>
        <w:t>kj</w:t>
      </w:r>
      <w:r>
        <w:rPr>
          <w:rFonts w:ascii="Times New Roman"/>
          <w:b w:val="false"/>
          <w:i w:val="false"/>
          <w:color w:val="000000"/>
          <w:sz w:val="28"/>
        </w:rPr>
        <w:t xml:space="preserve"> – тиісті конденсатөткізгіштегі бір сағат ішіндегі орташа конденсат энтальпиясы;</w:t>
      </w:r>
      <w:r>
        <w:br/>
      </w:r>
      <w:r>
        <w:rPr>
          <w:rFonts w:ascii="Times New Roman"/>
          <w:b w:val="false"/>
          <w:i w:val="false"/>
          <w:color w:val="000000"/>
          <w:sz w:val="28"/>
        </w:rPr>
        <w:t>
      h</w:t>
      </w:r>
      <w:r>
        <w:rPr>
          <w:rFonts w:ascii="Times New Roman"/>
          <w:b w:val="false"/>
          <w:i w:val="false"/>
          <w:color w:val="000000"/>
          <w:vertAlign w:val="subscript"/>
        </w:rPr>
        <w:t>суық су</w:t>
      </w:r>
      <w:r>
        <w:rPr>
          <w:rFonts w:ascii="Times New Roman"/>
          <w:b w:val="false"/>
          <w:i w:val="false"/>
          <w:color w:val="000000"/>
          <w:sz w:val="28"/>
        </w:rPr>
        <w:t xml:space="preserve"> – қанықтыру үшін пайдаланылатын суық судың бір сағат ішіндегі орташа энтальпиясы.</w:t>
      </w:r>
      <w:r>
        <w:br/>
      </w:r>
      <w:r>
        <w:rPr>
          <w:rFonts w:ascii="Times New Roman"/>
          <w:b w:val="false"/>
          <w:i w:val="false"/>
          <w:color w:val="000000"/>
          <w:sz w:val="28"/>
        </w:rPr>
        <w:t>
      Есептік кезеңде жылу көзі жіберген жылу саны (2.3) формула бойынша есептелген сағаттық мәндердің жиыны ретінде айқындалады.</w:t>
      </w:r>
      <w:r>
        <w:br/>
      </w:r>
      <w:r>
        <w:rPr>
          <w:rFonts w:ascii="Times New Roman"/>
          <w:b w:val="false"/>
          <w:i w:val="false"/>
          <w:color w:val="000000"/>
          <w:sz w:val="28"/>
        </w:rPr>
        <w:t>
      Есепке алу торабының тіркеуші аспаптарының көрсеткіштері жылу көзі мен энергия беруші ұйым арасындағы Шартта нормаланатын жылумен жабдықтаудың бу жүйелерінде жіберілген жылу жеткізгіші жылу энергиясының жылу өткізгішінің көлемінен, массасы мен температурасынан ауытқуларды анықтау үшін пайдаланылады.</w:t>
      </w:r>
    </w:p>
    <w:bookmarkStart w:name="z30" w:id="11"/>
    <w:p>
      <w:pPr>
        <w:spacing w:after="0"/>
        <w:ind w:left="0"/>
        <w:jc w:val="left"/>
      </w:pPr>
      <w:r>
        <w:rPr>
          <w:rFonts w:ascii="Times New Roman"/>
          <w:b/>
          <w:i w:val="false"/>
          <w:color w:val="000000"/>
        </w:rPr>
        <w:t xml:space="preserve"> 
3. Жылуды тұтыну жүйелерінде тұтынушыдағы жылу энергиясы мен жылу жеткізгішін есепке алу тәртібі</w:t>
      </w:r>
    </w:p>
    <w:bookmarkEnd w:id="11"/>
    <w:bookmarkStart w:name="z31" w:id="12"/>
    <w:p>
      <w:pPr>
        <w:spacing w:after="0"/>
        <w:ind w:left="0"/>
        <w:jc w:val="both"/>
      </w:pPr>
      <w:r>
        <w:rPr>
          <w:rFonts w:ascii="Times New Roman"/>
          <w:b w:val="false"/>
          <w:i w:val="false"/>
          <w:color w:val="000000"/>
          <w:sz w:val="28"/>
        </w:rPr>
        <w:t>
      21. Есепке алу торабы бас ысырмаға барынша жақындатылған жерде тұтынушыға тиесілі жылу пунктінде жабдықталады. Есепке алу торабын құбырлардың баланстық тиесілік бөлімінің шекарасына дейін орнатуға жол беріледі. Жылу жеткізгіші жіберген жылу энергиясын және массасын (көлемін) айқындау кезінде есепке алу торабын орнатқан жер мен бөлім шекарасының арасындағы учаскедегі жылу жеткізгішінің жылу ысыраптары мен жылыстауларын есепке алу қажет.</w:t>
      </w:r>
      <w:r>
        <w:br/>
      </w:r>
      <w:r>
        <w:rPr>
          <w:rFonts w:ascii="Times New Roman"/>
          <w:b w:val="false"/>
          <w:i w:val="false"/>
          <w:color w:val="000000"/>
          <w:sz w:val="28"/>
        </w:rPr>
        <w:t>
      Жылу жүктемелері жүйелерінің жекелеген түрлері дербес құбырлармен сыртқы жылу желілеріне қосылған жылу тұтыну жүйелері үшін жылу жеткізгішінің жылу энергиясын, массасын (көлемін) және параметрлерін есепке алу әрбір дербес қосылған жүктеме үшін жеке жүргізіледі.</w:t>
      </w:r>
      <w:r>
        <w:br/>
      </w:r>
      <w:r>
        <w:rPr>
          <w:rFonts w:ascii="Times New Roman"/>
          <w:b w:val="false"/>
          <w:i w:val="false"/>
          <w:color w:val="000000"/>
          <w:sz w:val="28"/>
        </w:rPr>
        <w:t>
</w:t>
      </w:r>
      <w:r>
        <w:rPr>
          <w:rFonts w:ascii="Times New Roman"/>
          <w:b w:val="false"/>
          <w:i w:val="false"/>
          <w:color w:val="000000"/>
          <w:sz w:val="28"/>
        </w:rPr>
        <w:t>
      22. Жылу тұтынудың жабық жүйелерінде жылу жеткізгішінің жылу энергиясын және параметрлерін есепке алу торабында мыналар:</w:t>
      </w:r>
      <w:r>
        <w:br/>
      </w:r>
      <w:r>
        <w:rPr>
          <w:rFonts w:ascii="Times New Roman"/>
          <w:b w:val="false"/>
          <w:i w:val="false"/>
          <w:color w:val="000000"/>
          <w:sz w:val="28"/>
        </w:rPr>
        <w:t>
      1) есепке алу торабы аспаптарының жұмыс уақыты;</w:t>
      </w:r>
      <w:r>
        <w:br/>
      </w:r>
      <w:r>
        <w:rPr>
          <w:rFonts w:ascii="Times New Roman"/>
          <w:b w:val="false"/>
          <w:i w:val="false"/>
          <w:color w:val="000000"/>
          <w:sz w:val="28"/>
        </w:rPr>
        <w:t>
      2) алынған жылу энергиясы;</w:t>
      </w:r>
      <w:r>
        <w:br/>
      </w:r>
      <w:r>
        <w:rPr>
          <w:rFonts w:ascii="Times New Roman"/>
          <w:b w:val="false"/>
          <w:i w:val="false"/>
          <w:color w:val="000000"/>
          <w:sz w:val="28"/>
        </w:rPr>
        <w:t>
      3) әрбір сағат үшін беруші құбыр бойынша қайтарылған және қайтарушы құбыр бойынша алынған жылу жеткізгішінің массасы (көлемі);</w:t>
      </w:r>
      <w:r>
        <w:br/>
      </w:r>
      <w:r>
        <w:rPr>
          <w:rFonts w:ascii="Times New Roman"/>
          <w:b w:val="false"/>
          <w:i w:val="false"/>
          <w:color w:val="000000"/>
          <w:sz w:val="28"/>
        </w:rPr>
        <w:t>
      4) беруші және жіберуші құбырлардағы жылу жеткізгішінің орташа сағаттық температурасы;</w:t>
      </w:r>
      <w:r>
        <w:br/>
      </w:r>
      <w:r>
        <w:rPr>
          <w:rFonts w:ascii="Times New Roman"/>
          <w:b w:val="false"/>
          <w:i w:val="false"/>
          <w:color w:val="000000"/>
          <w:sz w:val="28"/>
        </w:rPr>
        <w:t>
      5) әрбір сағат үшін алынған жылу энергиясы;</w:t>
      </w:r>
      <w:r>
        <w:br/>
      </w:r>
      <w:r>
        <w:rPr>
          <w:rFonts w:ascii="Times New Roman"/>
          <w:b w:val="false"/>
          <w:i w:val="false"/>
          <w:color w:val="000000"/>
          <w:sz w:val="28"/>
        </w:rPr>
        <w:t>
      6) жылу тұтыну жүйесіндегі жылыстаулар нәтижесінде жоғалған желілік су массасы (көлемі) айқындалады.</w:t>
      </w:r>
      <w:r>
        <w:br/>
      </w:r>
      <w:r>
        <w:rPr>
          <w:rFonts w:ascii="Times New Roman"/>
          <w:b w:val="false"/>
          <w:i w:val="false"/>
          <w:color w:val="000000"/>
          <w:sz w:val="28"/>
        </w:rPr>
        <w:t>
      Жылу жеткізгішінің массасын, оның температурасын өлшеу нүктелерін орналастыру схемасы, жылу тұтынудың жабық жүйелерінде өлшенетін және тіркелетін параметрлер құрамы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23. Жиынтық жылу жүктемесі 0,1 Гкал/с аспайтын жылу тұтынудың жабық жүйелерінде жылумен жабдықтаушы ұйыммен келісім бойынша желілік судың шығысын құбырлардың (беруші немесе шығарушы) біреуінен ғана өлшеуге жол беріледі.</w:t>
      </w:r>
      <w:r>
        <w:br/>
      </w:r>
      <w:r>
        <w:rPr>
          <w:rFonts w:ascii="Times New Roman"/>
          <w:b w:val="false"/>
          <w:i w:val="false"/>
          <w:color w:val="000000"/>
          <w:sz w:val="28"/>
        </w:rPr>
        <w:t>
</w:t>
      </w:r>
      <w:r>
        <w:rPr>
          <w:rFonts w:ascii="Times New Roman"/>
          <w:b w:val="false"/>
          <w:i w:val="false"/>
          <w:color w:val="000000"/>
          <w:sz w:val="28"/>
        </w:rPr>
        <w:t>
      24. Тұтынушы 1 сағат ішінде алған Q жылу энергиясының саны есепке алу торабы аспаптарының көрсеткіштері негізінде мынадай формула бойынша айқындалады:</w:t>
      </w:r>
    </w:p>
    <w:bookmarkEnd w:id="12"/>
    <w:p>
      <w:pPr>
        <w:spacing w:after="0"/>
        <w:ind w:left="0"/>
        <w:jc w:val="both"/>
      </w:pPr>
      <w:r>
        <w:rPr>
          <w:rFonts w:ascii="Times New Roman"/>
          <w:b w:val="false"/>
          <w:i w:val="false"/>
          <w:color w:val="000000"/>
          <w:sz w:val="28"/>
        </w:rPr>
        <w:t>Q = G</w:t>
      </w:r>
      <w:r>
        <w:rPr>
          <w:rFonts w:ascii="Times New Roman"/>
          <w:b w:val="false"/>
          <w:i w:val="false"/>
          <w:color w:val="000000"/>
          <w:vertAlign w:val="subscript"/>
        </w:rPr>
        <w:t>1</w:t>
      </w:r>
      <w:r>
        <w:rPr>
          <w:rFonts w:ascii="Times New Roman"/>
          <w:b w:val="false"/>
          <w:i w:val="false"/>
          <w:color w:val="000000"/>
          <w:sz w:val="28"/>
        </w:rPr>
        <w:t xml:space="preserve"> (h</w:t>
      </w:r>
      <w:r>
        <w:rPr>
          <w:rFonts w:ascii="Times New Roman"/>
          <w:b w:val="false"/>
          <w:i w:val="false"/>
          <w:color w:val="000000"/>
          <w:vertAlign w:val="subscript"/>
        </w:rPr>
        <w:t>1</w:t>
      </w:r>
      <w:r>
        <w:rPr>
          <w:rFonts w:ascii="Times New Roman"/>
          <w:b w:val="false"/>
          <w:i w:val="false"/>
          <w:color w:val="000000"/>
          <w:sz w:val="28"/>
        </w:rPr>
        <w:t xml:space="preserve"> – h</w:t>
      </w:r>
      <w:r>
        <w:rPr>
          <w:rFonts w:ascii="Times New Roman"/>
          <w:b w:val="false"/>
          <w:i w:val="false"/>
          <w:color w:val="000000"/>
          <w:vertAlign w:val="subscript"/>
        </w:rPr>
        <w:t>2</w:t>
      </w:r>
      <w:r>
        <w:rPr>
          <w:rFonts w:ascii="Times New Roman"/>
          <w:b w:val="false"/>
          <w:i w:val="false"/>
          <w:color w:val="000000"/>
          <w:sz w:val="28"/>
        </w:rPr>
        <w:t>),            (3.1)</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беруші құбыр бойынша жабық жылу жүйесі арқылы 1 сағат ішінде өткен желілік су массасы (көлемі);</w:t>
      </w:r>
      <w:r>
        <w:br/>
      </w: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және h</w:t>
      </w:r>
      <w:r>
        <w:rPr>
          <w:rFonts w:ascii="Times New Roman"/>
          <w:b w:val="false"/>
          <w:i w:val="false"/>
          <w:color w:val="000000"/>
          <w:vertAlign w:val="subscript"/>
        </w:rPr>
        <w:t>2</w:t>
      </w:r>
      <w:r>
        <w:rPr>
          <w:rFonts w:ascii="Times New Roman"/>
          <w:b w:val="false"/>
          <w:i w:val="false"/>
          <w:color w:val="000000"/>
          <w:sz w:val="28"/>
        </w:rPr>
        <w:t xml:space="preserve"> – тиісінше тұтынушының беруші құбыры кірмесіндегі және қайтарушы құбыры шықпасындағы желілік судың бір сағаттағы орташа энтальпиясы.</w:t>
      </w:r>
      <w:r>
        <w:br/>
      </w:r>
      <w:r>
        <w:rPr>
          <w:rFonts w:ascii="Times New Roman"/>
          <w:b w:val="false"/>
          <w:i w:val="false"/>
          <w:color w:val="000000"/>
          <w:sz w:val="28"/>
        </w:rPr>
        <w:t>
      Шартта белгіленген есептік кезең ішінде тұтынушы алған жылу энергиясының саны (3.1) формуласы бойынша есептелген сағаттық мәндердің жиыны ретінде айқындалады.</w:t>
      </w:r>
      <w:r>
        <w:br/>
      </w:r>
      <w:r>
        <w:rPr>
          <w:rFonts w:ascii="Times New Roman"/>
          <w:b w:val="false"/>
          <w:i w:val="false"/>
          <w:color w:val="000000"/>
          <w:sz w:val="28"/>
        </w:rPr>
        <w:t>
      1 сағат ішінде жылыстау нәтижесінде тұтынушы жоғалтқан G</w:t>
      </w:r>
      <w:r>
        <w:rPr>
          <w:rFonts w:ascii="Times New Roman"/>
          <w:b w:val="false"/>
          <w:i w:val="false"/>
          <w:color w:val="000000"/>
          <w:vertAlign w:val="subscript"/>
        </w:rPr>
        <w:t>у</w:t>
      </w:r>
      <w:r>
        <w:rPr>
          <w:rFonts w:ascii="Times New Roman"/>
          <w:b w:val="false"/>
          <w:i w:val="false"/>
          <w:color w:val="000000"/>
          <w:sz w:val="28"/>
        </w:rPr>
        <w:t xml:space="preserve"> желілік су массасы (көлемі) мынадай формула бойынша айқындалады:</w:t>
      </w:r>
    </w:p>
    <w:p>
      <w:pPr>
        <w:spacing w:after="0"/>
        <w:ind w:left="0"/>
        <w:jc w:val="both"/>
      </w:pPr>
      <w:r>
        <w:rPr>
          <w:rFonts w:ascii="Times New Roman"/>
          <w:b w:val="false"/>
          <w:i w:val="false"/>
          <w:color w:val="000000"/>
          <w:sz w:val="28"/>
        </w:rPr>
        <w:t>G</w:t>
      </w:r>
      <w:r>
        <w:rPr>
          <w:rFonts w:ascii="Times New Roman"/>
          <w:b w:val="false"/>
          <w:i w:val="false"/>
          <w:color w:val="000000"/>
          <w:vertAlign w:val="subscript"/>
        </w:rPr>
        <w:t>у</w:t>
      </w:r>
      <w:r>
        <w:rPr>
          <w:rFonts w:ascii="Times New Roman"/>
          <w:b w:val="false"/>
          <w:i w:val="false"/>
          <w:color w:val="000000"/>
          <w:sz w:val="28"/>
        </w:rPr>
        <w:t xml:space="preserve"> = G</w:t>
      </w:r>
      <w:r>
        <w:rPr>
          <w:rFonts w:ascii="Times New Roman"/>
          <w:b w:val="false"/>
          <w:i w:val="false"/>
          <w:color w:val="000000"/>
          <w:vertAlign w:val="subscript"/>
        </w:rPr>
        <w:t>1</w:t>
      </w:r>
      <w:r>
        <w:rPr>
          <w:rFonts w:ascii="Times New Roman"/>
          <w:b w:val="false"/>
          <w:i w:val="false"/>
          <w:color w:val="000000"/>
          <w:sz w:val="28"/>
        </w:rPr>
        <w:t xml:space="preserve"> – G</w:t>
      </w:r>
      <w:r>
        <w:rPr>
          <w:rFonts w:ascii="Times New Roman"/>
          <w:b w:val="false"/>
          <w:i w:val="false"/>
          <w:color w:val="000000"/>
          <w:vertAlign w:val="subscript"/>
        </w:rPr>
        <w:t>2</w:t>
      </w:r>
      <w:r>
        <w:rPr>
          <w:rFonts w:ascii="Times New Roman"/>
          <w:b w:val="false"/>
          <w:i w:val="false"/>
          <w:color w:val="000000"/>
          <w:sz w:val="28"/>
        </w:rPr>
        <w:t>,             (3.2)</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беруші құбыр бойынша 1 сағат ішінде тұтынушы алған желілік су массасы (көлемі);</w:t>
      </w:r>
      <w:r>
        <w:br/>
      </w:r>
      <w:r>
        <w:rPr>
          <w:rFonts w:ascii="Times New Roman"/>
          <w:b w:val="false"/>
          <w:i w:val="false"/>
          <w:color w:val="000000"/>
          <w:sz w:val="28"/>
        </w:rPr>
        <w:t>
      G</w:t>
      </w:r>
      <w:r>
        <w:rPr>
          <w:rFonts w:ascii="Times New Roman"/>
          <w:b w:val="false"/>
          <w:i w:val="false"/>
          <w:color w:val="000000"/>
          <w:vertAlign w:val="subscript"/>
        </w:rPr>
        <w:t>2</w:t>
      </w:r>
      <w:r>
        <w:rPr>
          <w:rFonts w:ascii="Times New Roman"/>
          <w:b w:val="false"/>
          <w:i w:val="false"/>
          <w:color w:val="000000"/>
          <w:sz w:val="28"/>
        </w:rPr>
        <w:t xml:space="preserve"> – шығарушы құбыр бойынша 1 сағат ішінде тұтынушы қайтарған желілік су массасы (көлемі).</w:t>
      </w:r>
      <w:r>
        <w:br/>
      </w:r>
      <w:r>
        <w:rPr>
          <w:rFonts w:ascii="Times New Roman"/>
          <w:b w:val="false"/>
          <w:i w:val="false"/>
          <w:color w:val="000000"/>
          <w:sz w:val="28"/>
        </w:rPr>
        <w:t>
      Егер (3.2) формула бойынша есептелген G</w:t>
      </w:r>
      <w:r>
        <w:rPr>
          <w:rFonts w:ascii="Times New Roman"/>
          <w:b w:val="false"/>
          <w:i w:val="false"/>
          <w:color w:val="000000"/>
          <w:vertAlign w:val="subscript"/>
        </w:rPr>
        <w:t>у</w:t>
      </w:r>
      <w:r>
        <w:rPr>
          <w:rFonts w:ascii="Times New Roman"/>
          <w:b w:val="false"/>
          <w:i w:val="false"/>
          <w:color w:val="000000"/>
          <w:sz w:val="28"/>
        </w:rPr>
        <w:t xml:space="preserve"> желілік су массасы (көлемі) G</w:t>
      </w:r>
      <w:r>
        <w:rPr>
          <w:rFonts w:ascii="Times New Roman"/>
          <w:b w:val="false"/>
          <w:i w:val="false"/>
          <w:color w:val="000000"/>
          <w:vertAlign w:val="subscript"/>
        </w:rPr>
        <w:t>1</w:t>
      </w:r>
      <w:r>
        <w:rPr>
          <w:rFonts w:ascii="Times New Roman"/>
          <w:b w:val="false"/>
          <w:i w:val="false"/>
          <w:color w:val="000000"/>
          <w:sz w:val="28"/>
        </w:rPr>
        <w:t>-ден 3 %-дан аспайтын болса, онда жылыстау шамасы ретінде осы жылумен жабдықтау жүйесі үшін жылыстаудың нормативтік шамасын қабылдау қажет.</w:t>
      </w:r>
      <w:r>
        <w:br/>
      </w:r>
      <w:r>
        <w:rPr>
          <w:rFonts w:ascii="Times New Roman"/>
          <w:b w:val="false"/>
          <w:i w:val="false"/>
          <w:color w:val="000000"/>
          <w:sz w:val="28"/>
        </w:rPr>
        <w:t>
      Есептік кезеңде жылыстау нәтижесінде тұтынушы жоғалтқан желілік су массасы (көлемі) (3.2) формуласы бойынша есептелген сағаттық мәндердің жиыны ретінде айқындалады.</w:t>
      </w:r>
      <w:r>
        <w:br/>
      </w:r>
      <w:r>
        <w:rPr>
          <w:rFonts w:ascii="Times New Roman"/>
          <w:b w:val="false"/>
          <w:i w:val="false"/>
          <w:color w:val="000000"/>
          <w:sz w:val="28"/>
        </w:rPr>
        <w:t>
      Егер есепке алу торабы жеткізуші мен тұтынушының жылу желілерінің баланстық тиесілік бөлімінің шекарасына орнатылмаған болса, онда тұтынушы 1 сағат ішінде алған жылу энергиясының саны мынадай формула бойынша есептеледі:</w:t>
      </w:r>
    </w:p>
    <w:p>
      <w:pPr>
        <w:spacing w:after="0"/>
        <w:ind w:left="0"/>
        <w:jc w:val="both"/>
      </w:pPr>
      <w:r>
        <w:rPr>
          <w:rFonts w:ascii="Times New Roman"/>
          <w:b w:val="false"/>
          <w:i w:val="false"/>
          <w:color w:val="000000"/>
          <w:sz w:val="28"/>
        </w:rPr>
        <w:t>      Q = (l + k</w:t>
      </w:r>
      <w:r>
        <w:rPr>
          <w:rFonts w:ascii="Times New Roman"/>
          <w:b w:val="false"/>
          <w:i w:val="false"/>
          <w:color w:val="000000"/>
          <w:vertAlign w:val="subscript"/>
        </w:rPr>
        <w:t>n</w:t>
      </w:r>
      <w:r>
        <w:rPr>
          <w:rFonts w:ascii="Times New Roman"/>
          <w:b w:val="false"/>
          <w:i w:val="false"/>
          <w:color w:val="000000"/>
          <w:sz w:val="28"/>
        </w:rPr>
        <w:t>) (l + k</w:t>
      </w:r>
      <w:r>
        <w:rPr>
          <w:rFonts w:ascii="Times New Roman"/>
          <w:b w:val="false"/>
          <w:i w:val="false"/>
          <w:color w:val="000000"/>
          <w:vertAlign w:val="subscript"/>
        </w:rPr>
        <w:t>ж</w:t>
      </w: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h</w:t>
      </w:r>
      <w:r>
        <w:rPr>
          <w:rFonts w:ascii="Times New Roman"/>
          <w:b w:val="false"/>
          <w:i w:val="false"/>
          <w:color w:val="000000"/>
          <w:vertAlign w:val="subscript"/>
        </w:rPr>
        <w:t>2</w:t>
      </w:r>
      <w:r>
        <w:rPr>
          <w:rFonts w:ascii="Times New Roman"/>
          <w:b w:val="false"/>
          <w:i w:val="false"/>
          <w:color w:val="000000"/>
          <w:sz w:val="28"/>
        </w:rPr>
        <w:t>),        (3.3)</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және к</w:t>
      </w:r>
      <w:r>
        <w:rPr>
          <w:rFonts w:ascii="Times New Roman"/>
          <w:b w:val="false"/>
          <w:i w:val="false"/>
          <w:color w:val="000000"/>
          <w:vertAlign w:val="subscript"/>
        </w:rPr>
        <w:t>ж</w:t>
      </w:r>
      <w:r>
        <w:rPr>
          <w:rFonts w:ascii="Times New Roman"/>
          <w:b w:val="false"/>
          <w:i w:val="false"/>
          <w:color w:val="000000"/>
          <w:sz w:val="28"/>
        </w:rPr>
        <w:t xml:space="preserve"> – баланстық тиесілік шекарасынан тиісінше есепке алу торабын орнату орнына дейінгі нормативтік ысыраптар мен жылу желісі жылыстауларының коэффициенттері.</w:t>
      </w:r>
      <w:r>
        <w:br/>
      </w:r>
      <w:r>
        <w:rPr>
          <w:rFonts w:ascii="Times New Roman"/>
          <w:b w:val="false"/>
          <w:i w:val="false"/>
          <w:color w:val="000000"/>
          <w:sz w:val="28"/>
        </w:rPr>
        <w:t>
      Жылыту жүйесіндегі жылыстау нәтижесінде тұтынушы 1 сағат ішінде жоғалтқан желілік су массасы (көлемі) мынадай формула бойынша есептеледі: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y</w:t>
      </w:r>
      <w:r>
        <w:rPr>
          <w:rFonts w:ascii="Times New Roman"/>
          <w:b w:val="false"/>
          <w:i w:val="false"/>
          <w:color w:val="000000"/>
          <w:sz w:val="28"/>
        </w:rPr>
        <w:t xml:space="preserve"> = (1 + k</w:t>
      </w:r>
      <w:r>
        <w:rPr>
          <w:rFonts w:ascii="Times New Roman"/>
          <w:b w:val="false"/>
          <w:i w:val="false"/>
          <w:color w:val="000000"/>
          <w:vertAlign w:val="subscript"/>
        </w:rPr>
        <w:t>y</w:t>
      </w: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G</w:t>
      </w:r>
      <w:r>
        <w:rPr>
          <w:rFonts w:ascii="Times New Roman"/>
          <w:b w:val="false"/>
          <w:i w:val="false"/>
          <w:color w:val="000000"/>
          <w:vertAlign w:val="subscript"/>
        </w:rPr>
        <w:t>2</w:t>
      </w:r>
      <w:r>
        <w:rPr>
          <w:rFonts w:ascii="Times New Roman"/>
          <w:b w:val="false"/>
          <w:i w:val="false"/>
          <w:color w:val="000000"/>
          <w:sz w:val="28"/>
        </w:rPr>
        <w:t>).        (3.4)</w:t>
      </w:r>
    </w:p>
    <w:bookmarkStart w:name="z35" w:id="13"/>
    <w:p>
      <w:pPr>
        <w:spacing w:after="0"/>
        <w:ind w:left="0"/>
        <w:jc w:val="both"/>
      </w:pPr>
      <w:r>
        <w:rPr>
          <w:rFonts w:ascii="Times New Roman"/>
          <w:b w:val="false"/>
          <w:i w:val="false"/>
          <w:color w:val="000000"/>
          <w:sz w:val="28"/>
        </w:rPr>
        <w:t>
      25. Жылыту және айналмалы ыстық сумен жабдықтау жүйелеріндегі жылу энергиясы мен жылу жеткізгішін есепке алу торабында:</w:t>
      </w:r>
      <w:r>
        <w:br/>
      </w:r>
      <w:r>
        <w:rPr>
          <w:rFonts w:ascii="Times New Roman"/>
          <w:b w:val="false"/>
          <w:i w:val="false"/>
          <w:color w:val="000000"/>
          <w:sz w:val="28"/>
        </w:rPr>
        <w:t>
      1) есепке алу торабы аспаптарының жұмыс уақыты;</w:t>
      </w:r>
      <w:r>
        <w:br/>
      </w:r>
      <w:r>
        <w:rPr>
          <w:rFonts w:ascii="Times New Roman"/>
          <w:b w:val="false"/>
          <w:i w:val="false"/>
          <w:color w:val="000000"/>
          <w:sz w:val="28"/>
        </w:rPr>
        <w:t>
      2) алынған жылу энергиясы;</w:t>
      </w:r>
      <w:r>
        <w:br/>
      </w:r>
      <w:r>
        <w:rPr>
          <w:rFonts w:ascii="Times New Roman"/>
          <w:b w:val="false"/>
          <w:i w:val="false"/>
          <w:color w:val="000000"/>
          <w:sz w:val="28"/>
        </w:rPr>
        <w:t>
      3) ыстық сумен жабдықтауға жұмсалған желілік су массасы (көлемі);</w:t>
      </w:r>
      <w:r>
        <w:br/>
      </w:r>
      <w:r>
        <w:rPr>
          <w:rFonts w:ascii="Times New Roman"/>
          <w:b w:val="false"/>
          <w:i w:val="false"/>
          <w:color w:val="000000"/>
          <w:sz w:val="28"/>
        </w:rPr>
        <w:t>
      4) әрбір сағат үшін беруші құбыр арқылы алынған және шығарушы құбыр арқылы қайтарылған желілік су массасы (көлемі);</w:t>
      </w:r>
      <w:r>
        <w:br/>
      </w:r>
      <w:r>
        <w:rPr>
          <w:rFonts w:ascii="Times New Roman"/>
          <w:b w:val="false"/>
          <w:i w:val="false"/>
          <w:color w:val="000000"/>
          <w:sz w:val="28"/>
        </w:rPr>
        <w:t>
      5) беруші және шығарушы құбырлардағы жылу жеткізгішінің орташа сағаттық температурасы;</w:t>
      </w:r>
      <w:r>
        <w:br/>
      </w:r>
      <w:r>
        <w:rPr>
          <w:rFonts w:ascii="Times New Roman"/>
          <w:b w:val="false"/>
          <w:i w:val="false"/>
          <w:color w:val="000000"/>
          <w:sz w:val="28"/>
        </w:rPr>
        <w:t>
      6) әрбір сағат үшін алынған жылу энергиясы;</w:t>
      </w:r>
      <w:r>
        <w:br/>
      </w:r>
      <w:r>
        <w:rPr>
          <w:rFonts w:ascii="Times New Roman"/>
          <w:b w:val="false"/>
          <w:i w:val="false"/>
          <w:color w:val="000000"/>
          <w:sz w:val="28"/>
        </w:rPr>
        <w:t>
      7) әрбір сағат үшін ыстық сумен жабдықтауға жұмсалған желілік су массасы (көлемі).</w:t>
      </w:r>
      <w:r>
        <w:br/>
      </w:r>
      <w:r>
        <w:rPr>
          <w:rFonts w:ascii="Times New Roman"/>
          <w:b w:val="false"/>
          <w:i w:val="false"/>
          <w:color w:val="000000"/>
          <w:sz w:val="28"/>
        </w:rPr>
        <w:t>
</w:t>
      </w:r>
      <w:r>
        <w:rPr>
          <w:rFonts w:ascii="Times New Roman"/>
          <w:b w:val="false"/>
          <w:i w:val="false"/>
          <w:color w:val="000000"/>
          <w:sz w:val="28"/>
        </w:rPr>
        <w:t>
      26. Жылу жеткізгішінің массасын (көлемін), оның температурасын өлшеу нүктелерін орналастыру схемасы, жылыту және айналмалы ыстық сумен жабдықтаудың ашық жүйелеріндегі өлшенетін және тіркелетін параметрлер құрамы </w:t>
      </w:r>
      <w:r>
        <w:rPr>
          <w:rFonts w:ascii="Times New Roman"/>
          <w:b w:val="false"/>
          <w:i w:val="false"/>
          <w:color w:val="000000"/>
          <w:sz w:val="28"/>
        </w:rPr>
        <w:t>5-қосымшада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27. Тұтынушы 1 сағат ішінде алған Q жылу энергиясының саны есепке алу торабы аспаптарының көрсеткіштері негізінде мынадай формула бойынша айқындалады:</w:t>
      </w:r>
    </w:p>
    <w:bookmarkEnd w:id="13"/>
    <w:p>
      <w:pPr>
        <w:spacing w:after="0"/>
        <w:ind w:left="0"/>
        <w:jc w:val="both"/>
      </w:pPr>
      <w:r>
        <w:rPr>
          <w:rFonts w:ascii="Times New Roman"/>
          <w:b w:val="false"/>
          <w:i w:val="false"/>
          <w:color w:val="000000"/>
          <w:sz w:val="28"/>
        </w:rPr>
        <w:t>      Q</w:t>
      </w:r>
      <w:r>
        <w:rPr>
          <w:rFonts w:ascii="Times New Roman"/>
          <w:b w:val="false"/>
          <w:i w:val="false"/>
          <w:color w:val="000000"/>
          <w:vertAlign w:val="subscript"/>
        </w:rPr>
        <w:t>*</w:t>
      </w:r>
      <w:r>
        <w:rPr>
          <w:rFonts w:ascii="Times New Roman"/>
          <w:b w:val="false"/>
          <w:i w:val="false"/>
          <w:color w:val="000000"/>
          <w:sz w:val="28"/>
        </w:rPr>
        <w:t xml:space="preserve"> = G</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h</w:t>
      </w:r>
      <w:r>
        <w:rPr>
          <w:rFonts w:ascii="Times New Roman"/>
          <w:b w:val="false"/>
          <w:i w:val="false"/>
          <w:color w:val="000000"/>
          <w:vertAlign w:val="subscript"/>
        </w:rPr>
        <w:t>суық су</w:t>
      </w:r>
      <w:r>
        <w:rPr>
          <w:rFonts w:ascii="Times New Roman"/>
          <w:b w:val="false"/>
          <w:i w:val="false"/>
          <w:color w:val="000000"/>
          <w:sz w:val="28"/>
        </w:rPr>
        <w:t>) – G</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 h</w:t>
      </w:r>
      <w:r>
        <w:rPr>
          <w:rFonts w:ascii="Times New Roman"/>
          <w:b w:val="false"/>
          <w:i w:val="false"/>
          <w:color w:val="000000"/>
          <w:vertAlign w:val="subscript"/>
        </w:rPr>
        <w:t>суық су</w:t>
      </w:r>
      <w:r>
        <w:rPr>
          <w:rFonts w:ascii="Times New Roman"/>
          <w:b w:val="false"/>
          <w:i w:val="false"/>
          <w:color w:val="000000"/>
          <w:sz w:val="28"/>
        </w:rPr>
        <w:t>),     (3.5)</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беруші құбыр бойынша тұтынушы 1 сағат ішінде алған желілік су массасы (көлемі);</w:t>
      </w:r>
      <w:r>
        <w:br/>
      </w:r>
      <w:r>
        <w:rPr>
          <w:rFonts w:ascii="Times New Roman"/>
          <w:b w:val="false"/>
          <w:i w:val="false"/>
          <w:color w:val="000000"/>
          <w:sz w:val="28"/>
        </w:rPr>
        <w:t>
      G</w:t>
      </w:r>
      <w:r>
        <w:rPr>
          <w:rFonts w:ascii="Times New Roman"/>
          <w:b w:val="false"/>
          <w:i w:val="false"/>
          <w:color w:val="000000"/>
          <w:vertAlign w:val="subscript"/>
        </w:rPr>
        <w:t>2</w:t>
      </w:r>
      <w:r>
        <w:rPr>
          <w:rFonts w:ascii="Times New Roman"/>
          <w:b w:val="false"/>
          <w:i w:val="false"/>
          <w:color w:val="000000"/>
          <w:sz w:val="28"/>
        </w:rPr>
        <w:t xml:space="preserve"> – тұтынушы шығарушы құбыр бойынша қайтарған желілік су массасы (көлемі);</w:t>
      </w:r>
      <w:r>
        <w:br/>
      </w: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және h</w:t>
      </w:r>
      <w:r>
        <w:rPr>
          <w:rFonts w:ascii="Times New Roman"/>
          <w:b w:val="false"/>
          <w:i w:val="false"/>
          <w:color w:val="000000"/>
          <w:vertAlign w:val="subscript"/>
        </w:rPr>
        <w:t>2</w:t>
      </w:r>
      <w:r>
        <w:rPr>
          <w:rFonts w:ascii="Times New Roman"/>
          <w:b w:val="false"/>
          <w:i w:val="false"/>
          <w:color w:val="000000"/>
          <w:sz w:val="28"/>
        </w:rPr>
        <w:t xml:space="preserve"> – тиісінше тұтынушының беруші құбыры кірмесіндегі және шығарушы құбыры шықпасындағы желілік судың бір сағат ішіндегі орташа энтальпиясы;</w:t>
      </w:r>
      <w:r>
        <w:br/>
      </w:r>
      <w:r>
        <w:rPr>
          <w:rFonts w:ascii="Times New Roman"/>
          <w:b w:val="false"/>
          <w:i w:val="false"/>
          <w:color w:val="000000"/>
          <w:sz w:val="28"/>
        </w:rPr>
        <w:t>
      h</w:t>
      </w:r>
      <w:r>
        <w:rPr>
          <w:rFonts w:ascii="Times New Roman"/>
          <w:b w:val="false"/>
          <w:i w:val="false"/>
          <w:color w:val="000000"/>
          <w:vertAlign w:val="subscript"/>
        </w:rPr>
        <w:t>суық су</w:t>
      </w:r>
      <w:r>
        <w:rPr>
          <w:rFonts w:ascii="Times New Roman"/>
          <w:b w:val="false"/>
          <w:i w:val="false"/>
          <w:color w:val="000000"/>
          <w:sz w:val="28"/>
        </w:rPr>
        <w:t xml:space="preserve"> – жылу көзінде қанықтыру үшін пайдаланылатын суық су энтальпиясы.</w:t>
      </w:r>
      <w:r>
        <w:br/>
      </w:r>
      <w:r>
        <w:rPr>
          <w:rFonts w:ascii="Times New Roman"/>
          <w:b w:val="false"/>
          <w:i w:val="false"/>
          <w:color w:val="000000"/>
          <w:sz w:val="28"/>
        </w:rPr>
        <w:t>
      Шартта белгіленген есептік кезеңде тұтынушы алған жылу энергиясының саны (3.5) формуласы бойынша есептелген сағаттық мәндердің жиыны ретінде айқындалады.</w:t>
      </w:r>
      <w:r>
        <w:br/>
      </w:r>
      <w:r>
        <w:rPr>
          <w:rFonts w:ascii="Times New Roman"/>
          <w:b w:val="false"/>
          <w:i w:val="false"/>
          <w:color w:val="000000"/>
          <w:sz w:val="28"/>
        </w:rPr>
        <w:t>
      1 сағатта ыстық сумен жабдықтауға тұтынушы жұмсаған желілік су массасы (көлемі) мынадай формула бойынша айқындалады: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ыстық су</w:t>
      </w:r>
      <w:r>
        <w:rPr>
          <w:rFonts w:ascii="Times New Roman"/>
          <w:b w:val="false"/>
          <w:i w:val="false"/>
          <w:color w:val="000000"/>
          <w:sz w:val="28"/>
        </w:rPr>
        <w:t xml:space="preserve"> = G</w:t>
      </w:r>
      <w:r>
        <w:rPr>
          <w:rFonts w:ascii="Times New Roman"/>
          <w:b w:val="false"/>
          <w:i w:val="false"/>
          <w:color w:val="000000"/>
          <w:vertAlign w:val="subscript"/>
        </w:rPr>
        <w:t>1</w:t>
      </w:r>
      <w:r>
        <w:rPr>
          <w:rFonts w:ascii="Times New Roman"/>
          <w:b w:val="false"/>
          <w:i w:val="false"/>
          <w:color w:val="000000"/>
          <w:sz w:val="28"/>
        </w:rPr>
        <w:t xml:space="preserve"> – G</w:t>
      </w:r>
      <w:r>
        <w:rPr>
          <w:rFonts w:ascii="Times New Roman"/>
          <w:b w:val="false"/>
          <w:i w:val="false"/>
          <w:color w:val="000000"/>
          <w:vertAlign w:val="subscript"/>
        </w:rPr>
        <w:t>2</w:t>
      </w:r>
      <w:r>
        <w:rPr>
          <w:rFonts w:ascii="Times New Roman"/>
          <w:b w:val="false"/>
          <w:i w:val="false"/>
          <w:color w:val="000000"/>
          <w:sz w:val="28"/>
        </w:rPr>
        <w:t>.      (3.6)</w:t>
      </w:r>
    </w:p>
    <w:bookmarkStart w:name="z38" w:id="14"/>
    <w:p>
      <w:pPr>
        <w:spacing w:after="0"/>
        <w:ind w:left="0"/>
        <w:jc w:val="both"/>
      </w:pPr>
      <w:r>
        <w:rPr>
          <w:rFonts w:ascii="Times New Roman"/>
          <w:b w:val="false"/>
          <w:i w:val="false"/>
          <w:color w:val="000000"/>
          <w:sz w:val="28"/>
        </w:rPr>
        <w:t>      Есептік кезеңде ыстық сумен жабдықтауға тұтынушы жұмсаған желілік су массасы (көлемі) (3.6) формуласы бойынша есептелген сағаттық мәндердің жиыны ретінде айқындалады.</w:t>
      </w:r>
      <w:r>
        <w:br/>
      </w:r>
      <w:r>
        <w:rPr>
          <w:rFonts w:ascii="Times New Roman"/>
          <w:b w:val="false"/>
          <w:i w:val="false"/>
          <w:color w:val="000000"/>
          <w:sz w:val="28"/>
        </w:rPr>
        <w:t>
      28. Егер есепке алу торабы жеткізуші мен тұтынушының жылу желілерінің баланстық тиесілігі бөлімінің шекарасында орнатылмаған болса, онда 1 сағат ішінде тұтынушы алған жылу энергиясының саны мынадай формула бойынша есептеледі:</w:t>
      </w:r>
    </w:p>
    <w:bookmarkEnd w:id="14"/>
    <w:p>
      <w:pPr>
        <w:spacing w:after="0"/>
        <w:ind w:left="0"/>
        <w:jc w:val="both"/>
      </w:pPr>
      <w:r>
        <w:rPr>
          <w:rFonts w:ascii="Times New Roman"/>
          <w:b w:val="false"/>
          <w:i w:val="false"/>
          <w:color w:val="000000"/>
          <w:sz w:val="28"/>
        </w:rPr>
        <w:t>      </w:t>
      </w:r>
      <w:r>
        <w:rPr>
          <w:rFonts w:ascii="Times New Roman"/>
          <w:b w:val="false"/>
          <w:i w:val="false"/>
          <w:color w:val="000000"/>
          <w:sz w:val="28"/>
        </w:rPr>
        <w:t>Q = (1 + к</w:t>
      </w:r>
      <w:r>
        <w:rPr>
          <w:rFonts w:ascii="Times New Roman"/>
          <w:b w:val="false"/>
          <w:i w:val="false"/>
          <w:color w:val="000000"/>
          <w:vertAlign w:val="subscript"/>
        </w:rPr>
        <w:t>ы</w:t>
      </w:r>
      <w:r>
        <w:rPr>
          <w:rFonts w:ascii="Times New Roman"/>
          <w:b w:val="false"/>
          <w:i w:val="false"/>
          <w:color w:val="000000"/>
          <w:sz w:val="28"/>
        </w:rPr>
        <w:t>) (1 + к</w:t>
      </w:r>
      <w:r>
        <w:rPr>
          <w:rFonts w:ascii="Times New Roman"/>
          <w:b w:val="false"/>
          <w:i w:val="false"/>
          <w:color w:val="000000"/>
          <w:vertAlign w:val="subscript"/>
        </w:rPr>
        <w:t>ж</w:t>
      </w: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(h</w:t>
      </w:r>
      <w:r>
        <w:rPr>
          <w:rFonts w:ascii="Times New Roman"/>
          <w:b w:val="false"/>
          <w:i w:val="false"/>
          <w:color w:val="000000"/>
          <w:vertAlign w:val="subscript"/>
        </w:rPr>
        <w:t>1</w:t>
      </w:r>
      <w:r>
        <w:rPr>
          <w:rFonts w:ascii="Times New Roman"/>
          <w:b w:val="false"/>
          <w:i w:val="false"/>
          <w:color w:val="000000"/>
          <w:sz w:val="28"/>
        </w:rPr>
        <w:t xml:space="preserve"> – h</w:t>
      </w:r>
      <w:r>
        <w:rPr>
          <w:rFonts w:ascii="Times New Roman"/>
          <w:b w:val="false"/>
          <w:i w:val="false"/>
          <w:color w:val="000000"/>
          <w:vertAlign w:val="subscript"/>
        </w:rPr>
        <w:t>суық су</w:t>
      </w:r>
      <w:r>
        <w:rPr>
          <w:rFonts w:ascii="Times New Roman"/>
          <w:b w:val="false"/>
          <w:i w:val="false"/>
          <w:color w:val="000000"/>
          <w:sz w:val="28"/>
        </w:rPr>
        <w:t>) - G</w:t>
      </w:r>
      <w:r>
        <w:rPr>
          <w:rFonts w:ascii="Times New Roman"/>
          <w:b w:val="false"/>
          <w:i w:val="false"/>
          <w:color w:val="000000"/>
          <w:vertAlign w:val="subscript"/>
        </w:rPr>
        <w:t>2</w:t>
      </w:r>
      <w:r>
        <w:rPr>
          <w:rFonts w:ascii="Times New Roman"/>
          <w:b w:val="false"/>
          <w:i w:val="false"/>
          <w:color w:val="000000"/>
          <w:sz w:val="28"/>
        </w:rPr>
        <w:t xml:space="preserve"> (h</w:t>
      </w:r>
      <w:r>
        <w:rPr>
          <w:rFonts w:ascii="Times New Roman"/>
          <w:b w:val="false"/>
          <w:i w:val="false"/>
          <w:color w:val="000000"/>
          <w:vertAlign w:val="subscript"/>
        </w:rPr>
        <w:t>2</w:t>
      </w:r>
      <w:r>
        <w:rPr>
          <w:rFonts w:ascii="Times New Roman"/>
          <w:b w:val="false"/>
          <w:i w:val="false"/>
          <w:color w:val="000000"/>
          <w:sz w:val="28"/>
        </w:rPr>
        <w:t xml:space="preserve"> – h</w:t>
      </w:r>
      <w:r>
        <w:rPr>
          <w:rFonts w:ascii="Times New Roman"/>
          <w:b w:val="false"/>
          <w:i w:val="false"/>
          <w:color w:val="000000"/>
          <w:vertAlign w:val="subscript"/>
        </w:rPr>
        <w:t>суық су</w:t>
      </w:r>
      <w:r>
        <w:rPr>
          <w:rFonts w:ascii="Times New Roman"/>
          <w:b w:val="false"/>
          <w:i w:val="false"/>
          <w:color w:val="000000"/>
          <w:sz w:val="28"/>
        </w:rPr>
        <w:t xml:space="preserve">)], </w:t>
      </w:r>
      <w:r>
        <w:rPr>
          <w:rFonts w:ascii="Times New Roman"/>
          <w:b w:val="false"/>
          <w:i w:val="false"/>
          <w:color w:val="000000"/>
          <w:sz w:val="28"/>
        </w:rPr>
        <w:t>(3.7)</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w:t>
      </w:r>
      <w:r>
        <w:rPr>
          <w:rFonts w:ascii="Times New Roman"/>
          <w:b w:val="false"/>
          <w:i w:val="false"/>
          <w:color w:val="000000"/>
          <w:vertAlign w:val="subscript"/>
        </w:rPr>
        <w:t>ы</w:t>
      </w:r>
      <w:r>
        <w:rPr>
          <w:rFonts w:ascii="Times New Roman"/>
          <w:b w:val="false"/>
          <w:i w:val="false"/>
          <w:color w:val="000000"/>
          <w:sz w:val="28"/>
        </w:rPr>
        <w:t xml:space="preserve"> және к</w:t>
      </w:r>
      <w:r>
        <w:rPr>
          <w:rFonts w:ascii="Times New Roman"/>
          <w:b w:val="false"/>
          <w:i w:val="false"/>
          <w:color w:val="000000"/>
          <w:vertAlign w:val="subscript"/>
        </w:rPr>
        <w:t>ж</w:t>
      </w:r>
      <w:r>
        <w:rPr>
          <w:rFonts w:ascii="Times New Roman"/>
          <w:b w:val="false"/>
          <w:i w:val="false"/>
          <w:color w:val="000000"/>
          <w:sz w:val="28"/>
        </w:rPr>
        <w:t xml:space="preserve"> – баланстық тиесілік шекарасынан есепке алу торабын орнату орнына дейін нормативтік жылу ысыраптары мен жылу желісі жылыстауларының коэффициенттері.</w:t>
      </w:r>
      <w:r>
        <w:br/>
      </w:r>
      <w:r>
        <w:rPr>
          <w:rFonts w:ascii="Times New Roman"/>
          <w:b w:val="false"/>
          <w:i w:val="false"/>
          <w:color w:val="000000"/>
          <w:sz w:val="28"/>
        </w:rPr>
        <w:t>
      Бұл ретте 1 сағат ішінде ыстық сумен жабдықтауға тұтынушы жұмсаған желілік су массасы (көлемі) мынадай формула бойынша айқындалады: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ыстық су</w:t>
      </w:r>
      <w:r>
        <w:rPr>
          <w:rFonts w:ascii="Times New Roman"/>
          <w:b w:val="false"/>
          <w:i w:val="false"/>
          <w:color w:val="000000"/>
          <w:sz w:val="28"/>
        </w:rPr>
        <w:t xml:space="preserve"> = (l + k</w:t>
      </w:r>
      <w:r>
        <w:rPr>
          <w:rFonts w:ascii="Times New Roman"/>
          <w:b w:val="false"/>
          <w:i w:val="false"/>
          <w:color w:val="000000"/>
          <w:vertAlign w:val="subscript"/>
        </w:rPr>
        <w:t>ж</w:t>
      </w: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G</w:t>
      </w:r>
      <w:r>
        <w:rPr>
          <w:rFonts w:ascii="Times New Roman"/>
          <w:b w:val="false"/>
          <w:i w:val="false"/>
          <w:color w:val="000000"/>
          <w:vertAlign w:val="subscript"/>
        </w:rPr>
        <w:t>2</w:t>
      </w:r>
      <w:r>
        <w:rPr>
          <w:rFonts w:ascii="Times New Roman"/>
          <w:b w:val="false"/>
          <w:i w:val="false"/>
          <w:color w:val="000000"/>
          <w:sz w:val="28"/>
        </w:rPr>
        <w:t>)        (3.8)</w:t>
      </w:r>
    </w:p>
    <w:bookmarkStart w:name="z39" w:id="15"/>
    <w:p>
      <w:pPr>
        <w:spacing w:after="0"/>
        <w:ind w:left="0"/>
        <w:jc w:val="both"/>
      </w:pPr>
      <w:r>
        <w:rPr>
          <w:rFonts w:ascii="Times New Roman"/>
          <w:b w:val="false"/>
          <w:i w:val="false"/>
          <w:color w:val="000000"/>
          <w:sz w:val="28"/>
        </w:rPr>
        <w:t>
      29. Жылу энергиясы мен жылу жеткізгішін есепке алу торабында жылыту және айналымсыз ыстық сумен жабдықтаудың ашық жүйелерінде:</w:t>
      </w:r>
      <w:r>
        <w:br/>
      </w:r>
      <w:r>
        <w:rPr>
          <w:rFonts w:ascii="Times New Roman"/>
          <w:b w:val="false"/>
          <w:i w:val="false"/>
          <w:color w:val="000000"/>
          <w:sz w:val="28"/>
        </w:rPr>
        <w:t>
      1) есепке алу торабы аспаптарының жұмыс уақыты;</w:t>
      </w:r>
      <w:r>
        <w:br/>
      </w:r>
      <w:r>
        <w:rPr>
          <w:rFonts w:ascii="Times New Roman"/>
          <w:b w:val="false"/>
          <w:i w:val="false"/>
          <w:color w:val="000000"/>
          <w:sz w:val="28"/>
        </w:rPr>
        <w:t>
      2) алынған жылу энергиясы;</w:t>
      </w:r>
      <w:r>
        <w:br/>
      </w:r>
      <w:r>
        <w:rPr>
          <w:rFonts w:ascii="Times New Roman"/>
          <w:b w:val="false"/>
          <w:i w:val="false"/>
          <w:color w:val="000000"/>
          <w:sz w:val="28"/>
        </w:rPr>
        <w:t>
      3) ыстық сумен жабдықтауға жұмсалған желілік су массасы (көлемі);</w:t>
      </w:r>
      <w:r>
        <w:br/>
      </w:r>
      <w:r>
        <w:rPr>
          <w:rFonts w:ascii="Times New Roman"/>
          <w:b w:val="false"/>
          <w:i w:val="false"/>
          <w:color w:val="000000"/>
          <w:sz w:val="28"/>
        </w:rPr>
        <w:t>
      4) бір сағат ішінде беруші құбыр бойынша алынған және шығарушы құбыр бойынша қайтарылған желілік су массасы (көлемі);</w:t>
      </w:r>
      <w:r>
        <w:br/>
      </w:r>
      <w:r>
        <w:rPr>
          <w:rFonts w:ascii="Times New Roman"/>
          <w:b w:val="false"/>
          <w:i w:val="false"/>
          <w:color w:val="000000"/>
          <w:sz w:val="28"/>
        </w:rPr>
        <w:t>
      5) бір сағат ішінде ыстық сумен жабдықтауға жұмсалған желілік су массасы (көлемі);</w:t>
      </w:r>
      <w:r>
        <w:br/>
      </w:r>
      <w:r>
        <w:rPr>
          <w:rFonts w:ascii="Times New Roman"/>
          <w:b w:val="false"/>
          <w:i w:val="false"/>
          <w:color w:val="000000"/>
          <w:sz w:val="28"/>
        </w:rPr>
        <w:t>
      6) бір сағат ішінде беруші және шығарушы құбырлардағы жылу жеткізгішінің орташа сағаттық температурасы;</w:t>
      </w:r>
      <w:r>
        <w:br/>
      </w:r>
      <w:r>
        <w:rPr>
          <w:rFonts w:ascii="Times New Roman"/>
          <w:b w:val="false"/>
          <w:i w:val="false"/>
          <w:color w:val="000000"/>
          <w:sz w:val="28"/>
        </w:rPr>
        <w:t>
      7) бір сағат ішінде алынған жылу энергиясы айқындалады.</w:t>
      </w:r>
      <w:r>
        <w:br/>
      </w:r>
      <w:r>
        <w:rPr>
          <w:rFonts w:ascii="Times New Roman"/>
          <w:b w:val="false"/>
          <w:i w:val="false"/>
          <w:color w:val="000000"/>
          <w:sz w:val="28"/>
        </w:rPr>
        <w:t>
</w:t>
      </w:r>
      <w:r>
        <w:rPr>
          <w:rFonts w:ascii="Times New Roman"/>
          <w:b w:val="false"/>
          <w:i w:val="false"/>
          <w:color w:val="000000"/>
          <w:sz w:val="28"/>
        </w:rPr>
        <w:t>
      30. Жылу жеткізгішінің массасын, оның температурасын өлшеу нүктелерін орналастыру схемасы, жылыту және айналымсыз ыстық сумен жабдықтаудың ашық жүйелерінде өлшенетін және тіркелетін параметрлер құрамы </w:t>
      </w:r>
      <w:r>
        <w:rPr>
          <w:rFonts w:ascii="Times New Roman"/>
          <w:b w:val="false"/>
          <w:i w:val="false"/>
          <w:color w:val="000000"/>
          <w:sz w:val="28"/>
        </w:rPr>
        <w:t>6-қосымшада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31. Тұтынушы 1 сағат ішінде алған Q жылу энергиясының мөлшері есепке алу аспаптарының көрсеткіштері негізінде мынадай формула бойынша айқындалады:</w:t>
      </w:r>
    </w:p>
    <w:bookmarkEnd w:id="15"/>
    <w:p>
      <w:pPr>
        <w:spacing w:after="0"/>
        <w:ind w:left="0"/>
        <w:jc w:val="both"/>
      </w:pPr>
      <w:r>
        <w:rPr>
          <w:rFonts w:ascii="Times New Roman"/>
          <w:b w:val="false"/>
          <w:i w:val="false"/>
          <w:color w:val="000000"/>
          <w:sz w:val="28"/>
        </w:rPr>
        <w:t>      Q = G</w:t>
      </w:r>
      <w:r>
        <w:rPr>
          <w:rFonts w:ascii="Times New Roman"/>
          <w:b w:val="false"/>
          <w:i w:val="false"/>
          <w:color w:val="000000"/>
          <w:vertAlign w:val="subscript"/>
        </w:rPr>
        <w:t>1</w:t>
      </w:r>
      <w:r>
        <w:rPr>
          <w:rFonts w:ascii="Times New Roman"/>
          <w:b w:val="false"/>
          <w:i w:val="false"/>
          <w:color w:val="000000"/>
          <w:sz w:val="28"/>
        </w:rPr>
        <w:t xml:space="preserve"> (h</w:t>
      </w:r>
      <w:r>
        <w:rPr>
          <w:rFonts w:ascii="Times New Roman"/>
          <w:b w:val="false"/>
          <w:i w:val="false"/>
          <w:color w:val="000000"/>
          <w:vertAlign w:val="subscript"/>
        </w:rPr>
        <w:t>1</w:t>
      </w:r>
      <w:r>
        <w:rPr>
          <w:rFonts w:ascii="Times New Roman"/>
          <w:b w:val="false"/>
          <w:i w:val="false"/>
          <w:color w:val="000000"/>
          <w:sz w:val="28"/>
        </w:rPr>
        <w:t xml:space="preserve"> – h</w:t>
      </w:r>
      <w:r>
        <w:rPr>
          <w:rFonts w:ascii="Times New Roman"/>
          <w:b w:val="false"/>
          <w:i w:val="false"/>
          <w:color w:val="000000"/>
          <w:vertAlign w:val="subscript"/>
        </w:rPr>
        <w:t>2</w:t>
      </w:r>
      <w:r>
        <w:rPr>
          <w:rFonts w:ascii="Times New Roman"/>
          <w:b w:val="false"/>
          <w:i w:val="false"/>
          <w:color w:val="000000"/>
          <w:sz w:val="28"/>
        </w:rPr>
        <w:t>) + G</w:t>
      </w:r>
      <w:r>
        <w:rPr>
          <w:rFonts w:ascii="Times New Roman"/>
          <w:b w:val="false"/>
          <w:i w:val="false"/>
          <w:color w:val="000000"/>
          <w:vertAlign w:val="subscript"/>
        </w:rPr>
        <w:t>3</w:t>
      </w:r>
      <w:r>
        <w:rPr>
          <w:rFonts w:ascii="Times New Roman"/>
          <w:b w:val="false"/>
          <w:i w:val="false"/>
          <w:color w:val="000000"/>
          <w:sz w:val="28"/>
        </w:rPr>
        <w:t xml:space="preserve"> (h</w:t>
      </w:r>
      <w:r>
        <w:rPr>
          <w:rFonts w:ascii="Times New Roman"/>
          <w:b w:val="false"/>
          <w:i w:val="false"/>
          <w:color w:val="000000"/>
          <w:vertAlign w:val="subscript"/>
        </w:rPr>
        <w:t>2</w:t>
      </w:r>
      <w:r>
        <w:rPr>
          <w:rFonts w:ascii="Times New Roman"/>
          <w:b w:val="false"/>
          <w:i w:val="false"/>
          <w:color w:val="000000"/>
          <w:sz w:val="28"/>
        </w:rPr>
        <w:t xml:space="preserve"> – h</w:t>
      </w:r>
      <w:r>
        <w:rPr>
          <w:rFonts w:ascii="Times New Roman"/>
          <w:b w:val="false"/>
          <w:i w:val="false"/>
          <w:color w:val="000000"/>
          <w:vertAlign w:val="subscript"/>
        </w:rPr>
        <w:t>суық су</w:t>
      </w:r>
      <w:r>
        <w:rPr>
          <w:rFonts w:ascii="Times New Roman"/>
          <w:b w:val="false"/>
          <w:i w:val="false"/>
          <w:color w:val="000000"/>
          <w:sz w:val="28"/>
        </w:rPr>
        <w:t>)      (3.9)</w:t>
      </w:r>
    </w:p>
    <w:bookmarkStart w:name="z42" w:id="16"/>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беру құбыры бойынша 1 сағат ішінде өткен жылу жеткізгішінің массасы (көлемі);</w:t>
      </w:r>
      <w:r>
        <w:br/>
      </w:r>
      <w:r>
        <w:rPr>
          <w:rFonts w:ascii="Times New Roman"/>
          <w:b w:val="false"/>
          <w:i w:val="false"/>
          <w:color w:val="000000"/>
          <w:sz w:val="28"/>
        </w:rPr>
        <w:t>
      G</w:t>
      </w:r>
      <w:r>
        <w:rPr>
          <w:rFonts w:ascii="Times New Roman"/>
          <w:b w:val="false"/>
          <w:i w:val="false"/>
          <w:color w:val="000000"/>
          <w:vertAlign w:val="subscript"/>
        </w:rPr>
        <w:t>3</w:t>
      </w:r>
      <w:r>
        <w:rPr>
          <w:rFonts w:ascii="Times New Roman"/>
          <w:b w:val="false"/>
          <w:i w:val="false"/>
          <w:color w:val="000000"/>
          <w:sz w:val="28"/>
        </w:rPr>
        <w:t xml:space="preserve"> – ыстық сумен жабдықтау құбыры бойынша 1 сағат ішінде өткен шығын өлшегіш құрылғының көрсеткіштері бойынша жылу жеткізгішінің массасы;</w:t>
      </w:r>
      <w:r>
        <w:br/>
      </w: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және h</w:t>
      </w:r>
      <w:r>
        <w:rPr>
          <w:rFonts w:ascii="Times New Roman"/>
          <w:b w:val="false"/>
          <w:i w:val="false"/>
          <w:color w:val="000000"/>
          <w:vertAlign w:val="subscript"/>
        </w:rPr>
        <w:t>2</w:t>
      </w:r>
      <w:r>
        <w:rPr>
          <w:rFonts w:ascii="Times New Roman"/>
          <w:b w:val="false"/>
          <w:i w:val="false"/>
          <w:color w:val="000000"/>
          <w:sz w:val="28"/>
        </w:rPr>
        <w:t xml:space="preserve"> – тұтынушының беруші құбыры кірмесіндегі және шығарушы құбыры шықпасындағы желілік судың бір сағаттағы орташа энтальпиясы;</w:t>
      </w:r>
      <w:r>
        <w:br/>
      </w:r>
      <w:r>
        <w:rPr>
          <w:rFonts w:ascii="Times New Roman"/>
          <w:b w:val="false"/>
          <w:i w:val="false"/>
          <w:color w:val="000000"/>
          <w:sz w:val="28"/>
        </w:rPr>
        <w:t>
      h</w:t>
      </w:r>
      <w:r>
        <w:rPr>
          <w:rFonts w:ascii="Times New Roman"/>
          <w:b w:val="false"/>
          <w:i w:val="false"/>
          <w:color w:val="000000"/>
          <w:vertAlign w:val="subscript"/>
        </w:rPr>
        <w:t>суық су</w:t>
      </w:r>
      <w:r>
        <w:rPr>
          <w:rFonts w:ascii="Times New Roman"/>
          <w:b w:val="false"/>
          <w:i w:val="false"/>
          <w:color w:val="000000"/>
          <w:sz w:val="28"/>
        </w:rPr>
        <w:t xml:space="preserve"> – жылу көзінде қанықтыру үшін пайдаланылатын суық су энтальпиясы.</w:t>
      </w:r>
      <w:r>
        <w:br/>
      </w:r>
      <w:r>
        <w:rPr>
          <w:rFonts w:ascii="Times New Roman"/>
          <w:b w:val="false"/>
          <w:i w:val="false"/>
          <w:color w:val="000000"/>
          <w:sz w:val="28"/>
        </w:rPr>
        <w:t>
      Шартта белгіленген есептік кезеңде тұтынушы алған жылу энергиясының саны (3.9) формуласы бойынша есептелген сағаттық мәндердің жиыны ретінде айқындалады.</w:t>
      </w:r>
      <w:r>
        <w:br/>
      </w:r>
      <w:r>
        <w:rPr>
          <w:rFonts w:ascii="Times New Roman"/>
          <w:b w:val="false"/>
          <w:i w:val="false"/>
          <w:color w:val="000000"/>
          <w:sz w:val="28"/>
        </w:rPr>
        <w:t>
      32. Егер есепке алу торабы жеткізуші мен тұтынушының жылу желілерінің баланстық тиесілігі бөлімінің шекарасында орнатылса, онда бір сағат ішінде тұтынушы алған жылу энергиясының саны мынадай формула бойынша есептеледі:</w:t>
      </w:r>
    </w:p>
    <w:bookmarkEnd w:id="16"/>
    <w:p>
      <w:pPr>
        <w:spacing w:after="0"/>
        <w:ind w:left="0"/>
        <w:jc w:val="both"/>
      </w:pPr>
      <w:r>
        <w:rPr>
          <w:rFonts w:ascii="Times New Roman"/>
          <w:b w:val="false"/>
          <w:i w:val="false"/>
          <w:color w:val="000000"/>
          <w:sz w:val="28"/>
        </w:rPr>
        <w:t>      </w:t>
      </w:r>
      <w:r>
        <w:rPr>
          <w:rFonts w:ascii="Times New Roman"/>
          <w:b w:val="false"/>
          <w:i w:val="false"/>
          <w:color w:val="000000"/>
          <w:sz w:val="28"/>
        </w:rPr>
        <w:t>Q = (1 +k</w:t>
      </w:r>
      <w:r>
        <w:rPr>
          <w:rFonts w:ascii="Times New Roman"/>
          <w:b w:val="false"/>
          <w:i w:val="false"/>
          <w:color w:val="000000"/>
          <w:vertAlign w:val="subscript"/>
        </w:rPr>
        <w:t>ы</w:t>
      </w:r>
      <w:r>
        <w:rPr>
          <w:rFonts w:ascii="Times New Roman"/>
          <w:b w:val="false"/>
          <w:i w:val="false"/>
          <w:color w:val="000000"/>
          <w:sz w:val="28"/>
        </w:rPr>
        <w:t>) (l + k</w:t>
      </w:r>
      <w:r>
        <w:rPr>
          <w:rFonts w:ascii="Times New Roman"/>
          <w:b w:val="false"/>
          <w:i w:val="false"/>
          <w:color w:val="000000"/>
          <w:vertAlign w:val="subscript"/>
        </w:rPr>
        <w:t>ж</w:t>
      </w: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(h</w:t>
      </w:r>
      <w:r>
        <w:rPr>
          <w:rFonts w:ascii="Times New Roman"/>
          <w:b w:val="false"/>
          <w:i w:val="false"/>
          <w:color w:val="000000"/>
          <w:vertAlign w:val="subscript"/>
        </w:rPr>
        <w:t>1</w:t>
      </w:r>
      <w:r>
        <w:rPr>
          <w:rFonts w:ascii="Times New Roman"/>
          <w:b w:val="false"/>
          <w:i w:val="false"/>
          <w:color w:val="000000"/>
          <w:sz w:val="28"/>
        </w:rPr>
        <w:t xml:space="preserve"> – h</w:t>
      </w:r>
      <w:r>
        <w:rPr>
          <w:rFonts w:ascii="Times New Roman"/>
          <w:b w:val="false"/>
          <w:i w:val="false"/>
          <w:color w:val="000000"/>
          <w:vertAlign w:val="subscript"/>
        </w:rPr>
        <w:t>2</w:t>
      </w:r>
      <w:r>
        <w:rPr>
          <w:rFonts w:ascii="Times New Roman"/>
          <w:b w:val="false"/>
          <w:i w:val="false"/>
          <w:color w:val="000000"/>
          <w:sz w:val="28"/>
        </w:rPr>
        <w:t>) + G</w:t>
      </w:r>
      <w:r>
        <w:rPr>
          <w:rFonts w:ascii="Times New Roman"/>
          <w:b w:val="false"/>
          <w:i w:val="false"/>
          <w:color w:val="000000"/>
          <w:vertAlign w:val="subscript"/>
        </w:rPr>
        <w:t>3</w:t>
      </w:r>
      <w:r>
        <w:rPr>
          <w:rFonts w:ascii="Times New Roman"/>
          <w:b w:val="false"/>
          <w:i w:val="false"/>
          <w:color w:val="000000"/>
          <w:sz w:val="28"/>
        </w:rPr>
        <w:t xml:space="preserve"> (h</w:t>
      </w:r>
      <w:r>
        <w:rPr>
          <w:rFonts w:ascii="Times New Roman"/>
          <w:b w:val="false"/>
          <w:i w:val="false"/>
          <w:color w:val="000000"/>
          <w:vertAlign w:val="subscript"/>
        </w:rPr>
        <w:t>2</w:t>
      </w:r>
      <w:r>
        <w:rPr>
          <w:rFonts w:ascii="Times New Roman"/>
          <w:b w:val="false"/>
          <w:i w:val="false"/>
          <w:color w:val="000000"/>
          <w:sz w:val="28"/>
        </w:rPr>
        <w:t xml:space="preserve"> – h</w:t>
      </w:r>
      <w:r>
        <w:rPr>
          <w:rFonts w:ascii="Times New Roman"/>
          <w:b w:val="false"/>
          <w:i w:val="false"/>
          <w:color w:val="000000"/>
          <w:vertAlign w:val="subscript"/>
        </w:rPr>
        <w:t>суық су</w:t>
      </w:r>
      <w:r>
        <w:rPr>
          <w:rFonts w:ascii="Times New Roman"/>
          <w:b w:val="false"/>
          <w:i w:val="false"/>
          <w:color w:val="000000"/>
          <w:sz w:val="28"/>
        </w:rPr>
        <w:t>)   (3.10)</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k</w:t>
      </w:r>
      <w:r>
        <w:rPr>
          <w:rFonts w:ascii="Times New Roman"/>
          <w:b w:val="false"/>
          <w:i w:val="false"/>
          <w:color w:val="000000"/>
          <w:vertAlign w:val="subscript"/>
        </w:rPr>
        <w:t>ы</w:t>
      </w:r>
      <w:r>
        <w:rPr>
          <w:rFonts w:ascii="Times New Roman"/>
          <w:b w:val="false"/>
          <w:i w:val="false"/>
          <w:color w:val="000000"/>
          <w:sz w:val="28"/>
        </w:rPr>
        <w:t xml:space="preserve"> және k</w:t>
      </w:r>
      <w:r>
        <w:rPr>
          <w:rFonts w:ascii="Times New Roman"/>
          <w:b w:val="false"/>
          <w:i w:val="false"/>
          <w:color w:val="000000"/>
          <w:vertAlign w:val="subscript"/>
        </w:rPr>
        <w:t>ж</w:t>
      </w:r>
      <w:r>
        <w:rPr>
          <w:rFonts w:ascii="Times New Roman"/>
          <w:b w:val="false"/>
          <w:i w:val="false"/>
          <w:color w:val="000000"/>
          <w:sz w:val="28"/>
        </w:rPr>
        <w:t xml:space="preserve"> – баланстық тиесілік шекарасынан есепке алу торабын орнататын жерге дейінгі нормативтік жылу ысыраптары мен жылу желісі жылыстауларының коэффициенттері.</w:t>
      </w:r>
      <w:r>
        <w:br/>
      </w:r>
      <w:r>
        <w:rPr>
          <w:rFonts w:ascii="Times New Roman"/>
          <w:b w:val="false"/>
          <w:i w:val="false"/>
          <w:color w:val="000000"/>
          <w:sz w:val="28"/>
        </w:rPr>
        <w:t>
      Тұтынушы 1 сағат ішінде ыстық сумен жабдықтауға жұмсаған желілік су массасы мынадай формула бойынша айқындалады: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ыстық су</w:t>
      </w:r>
      <w:r>
        <w:rPr>
          <w:rFonts w:ascii="Times New Roman"/>
          <w:b w:val="false"/>
          <w:i w:val="false"/>
          <w:color w:val="000000"/>
          <w:sz w:val="28"/>
        </w:rPr>
        <w:t xml:space="preserve"> = (l + k</w:t>
      </w:r>
      <w:r>
        <w:rPr>
          <w:rFonts w:ascii="Times New Roman"/>
          <w:b w:val="false"/>
          <w:i w:val="false"/>
          <w:color w:val="000000"/>
          <w:vertAlign w:val="subscript"/>
        </w:rPr>
        <w:t>ж</w:t>
      </w:r>
      <w:r>
        <w:rPr>
          <w:rFonts w:ascii="Times New Roman"/>
          <w:b w:val="false"/>
          <w:i w:val="false"/>
          <w:color w:val="000000"/>
          <w:sz w:val="28"/>
        </w:rPr>
        <w:t>)G</w:t>
      </w:r>
      <w:r>
        <w:rPr>
          <w:rFonts w:ascii="Times New Roman"/>
          <w:b w:val="false"/>
          <w:i w:val="false"/>
          <w:color w:val="000000"/>
          <w:vertAlign w:val="subscript"/>
        </w:rPr>
        <w:t xml:space="preserve">3     </w:t>
      </w:r>
      <w:r>
        <w:rPr>
          <w:rFonts w:ascii="Times New Roman"/>
          <w:b w:val="false"/>
          <w:i w:val="false"/>
          <w:color w:val="000000"/>
          <w:sz w:val="28"/>
        </w:rPr>
        <w:t>(3.11)</w:t>
      </w:r>
    </w:p>
    <w:bookmarkStart w:name="z43" w:id="17"/>
    <w:p>
      <w:pPr>
        <w:spacing w:after="0"/>
        <w:ind w:left="0"/>
        <w:jc w:val="both"/>
      </w:pPr>
      <w:r>
        <w:rPr>
          <w:rFonts w:ascii="Times New Roman"/>
          <w:b w:val="false"/>
          <w:i w:val="false"/>
          <w:color w:val="000000"/>
          <w:sz w:val="28"/>
        </w:rPr>
        <w:t>
      33. Егер G</w:t>
      </w:r>
      <w:r>
        <w:rPr>
          <w:rFonts w:ascii="Times New Roman"/>
          <w:b w:val="false"/>
          <w:i w:val="false"/>
          <w:color w:val="000000"/>
          <w:vertAlign w:val="subscript"/>
        </w:rPr>
        <w:t>1</w:t>
      </w:r>
      <w:r>
        <w:rPr>
          <w:rFonts w:ascii="Times New Roman"/>
          <w:b w:val="false"/>
          <w:i w:val="false"/>
          <w:color w:val="000000"/>
          <w:sz w:val="28"/>
        </w:rPr>
        <w:t xml:space="preserve"> жіберетін құбыр бойынша өткен жылу жеткізгіші массасының (көлемінің) және 1 сағат ішінде G</w:t>
      </w:r>
      <w:r>
        <w:rPr>
          <w:rFonts w:ascii="Times New Roman"/>
          <w:b w:val="false"/>
          <w:i w:val="false"/>
          <w:color w:val="000000"/>
          <w:vertAlign w:val="subscript"/>
        </w:rPr>
        <w:t>2</w:t>
      </w:r>
      <w:r>
        <w:rPr>
          <w:rFonts w:ascii="Times New Roman"/>
          <w:b w:val="false"/>
          <w:i w:val="false"/>
          <w:color w:val="000000"/>
          <w:sz w:val="28"/>
        </w:rPr>
        <w:t xml:space="preserve"> қайтарушы құбыр бойынша қайтарылған жылу жеткізгіші массасының (көлемінің) айырмашылығы G</w:t>
      </w:r>
      <w:r>
        <w:rPr>
          <w:rFonts w:ascii="Times New Roman"/>
          <w:b w:val="false"/>
          <w:i w:val="false"/>
          <w:color w:val="000000"/>
          <w:vertAlign w:val="subscript"/>
        </w:rPr>
        <w:t>3</w:t>
      </w:r>
      <w:r>
        <w:rPr>
          <w:rFonts w:ascii="Times New Roman"/>
          <w:b w:val="false"/>
          <w:i w:val="false"/>
          <w:color w:val="000000"/>
          <w:sz w:val="28"/>
        </w:rPr>
        <w:t xml:space="preserve"> ыстық сумен жабдықтайтын құбыр бойынша жұмсалған жылу жеткізгішінің массасынан (көлемінен) 0,03 G</w:t>
      </w:r>
      <w:r>
        <w:rPr>
          <w:rFonts w:ascii="Times New Roman"/>
          <w:b w:val="false"/>
          <w:i w:val="false"/>
          <w:color w:val="000000"/>
          <w:vertAlign w:val="subscript"/>
        </w:rPr>
        <w:t>1</w:t>
      </w:r>
      <w:r>
        <w:rPr>
          <w:rFonts w:ascii="Times New Roman"/>
          <w:b w:val="false"/>
          <w:i w:val="false"/>
          <w:color w:val="000000"/>
          <w:sz w:val="28"/>
        </w:rPr>
        <w:t xml:space="preserve"> – астам асырылған болса, онда (3.9), (3.10) және (3.11) формулаларында G</w:t>
      </w:r>
      <w:r>
        <w:rPr>
          <w:rFonts w:ascii="Times New Roman"/>
          <w:b w:val="false"/>
          <w:i w:val="false"/>
          <w:color w:val="000000"/>
          <w:vertAlign w:val="subscript"/>
        </w:rPr>
        <w:t>3</w:t>
      </w:r>
      <w:r>
        <w:rPr>
          <w:rFonts w:ascii="Times New Roman"/>
          <w:b w:val="false"/>
          <w:i w:val="false"/>
          <w:color w:val="000000"/>
          <w:sz w:val="28"/>
        </w:rPr>
        <w:t xml:space="preserve"> (G</w:t>
      </w:r>
      <w:r>
        <w:rPr>
          <w:rFonts w:ascii="Times New Roman"/>
          <w:b w:val="false"/>
          <w:i w:val="false"/>
          <w:color w:val="000000"/>
          <w:vertAlign w:val="subscript"/>
        </w:rPr>
        <w:t>1</w:t>
      </w:r>
      <w:r>
        <w:rPr>
          <w:rFonts w:ascii="Times New Roman"/>
          <w:b w:val="false"/>
          <w:i w:val="false"/>
          <w:color w:val="000000"/>
          <w:sz w:val="28"/>
        </w:rPr>
        <w:t xml:space="preserve"> – G</w:t>
      </w:r>
      <w:r>
        <w:rPr>
          <w:rFonts w:ascii="Times New Roman"/>
          <w:b w:val="false"/>
          <w:i w:val="false"/>
          <w:color w:val="000000"/>
          <w:vertAlign w:val="subscript"/>
        </w:rPr>
        <w:t>2</w:t>
      </w:r>
      <w:r>
        <w:rPr>
          <w:rFonts w:ascii="Times New Roman"/>
          <w:b w:val="false"/>
          <w:i w:val="false"/>
          <w:color w:val="000000"/>
          <w:sz w:val="28"/>
        </w:rPr>
        <w:t>) теңдеп қабылданады.</w:t>
      </w:r>
      <w:r>
        <w:br/>
      </w:r>
      <w:r>
        <w:rPr>
          <w:rFonts w:ascii="Times New Roman"/>
          <w:b w:val="false"/>
          <w:i w:val="false"/>
          <w:color w:val="000000"/>
          <w:sz w:val="28"/>
        </w:rPr>
        <w:t>
</w:t>
      </w:r>
      <w:r>
        <w:rPr>
          <w:rFonts w:ascii="Times New Roman"/>
          <w:b w:val="false"/>
          <w:i w:val="false"/>
          <w:color w:val="000000"/>
          <w:sz w:val="28"/>
        </w:rPr>
        <w:t>
      34. Есепке алу торабы аспаптарының көрсеткіштерін жылумен жабдықтаушы ұйым алынған жылу энергиясының ауытқуларын, Шартта нормаланатын шамалардан жылу жеткізгішінің массасы (көлемі) мен шығысын айқындау үшін пайдаланады.</w:t>
      </w:r>
      <w:r>
        <w:br/>
      </w:r>
      <w:r>
        <w:rPr>
          <w:rFonts w:ascii="Times New Roman"/>
          <w:b w:val="false"/>
          <w:i w:val="false"/>
          <w:color w:val="000000"/>
          <w:sz w:val="28"/>
        </w:rPr>
        <w:t>
</w:t>
      </w:r>
      <w:r>
        <w:rPr>
          <w:rFonts w:ascii="Times New Roman"/>
          <w:b w:val="false"/>
          <w:i w:val="false"/>
          <w:color w:val="000000"/>
          <w:sz w:val="28"/>
        </w:rPr>
        <w:t>
      35. Есепке алу аспаптарының ақаулылығын жөндеуге есепке алу аспаптарын шығару кезінде, егер аспаптардың ажыратылу уақыты 10 тәуліктен аспаған болса, әр тәулік үшін жылу тұтыну мен желілік суды тұтыну мәндері аспаптардың жұмысы тоқтатылғаннан кейін есепке алу аспаптарын ажыратудың алдындағы соңғы үш тәуліктегі олардың орташа тәуліктік шығысына тең деп қабылданады.</w:t>
      </w:r>
      <w:r>
        <w:br/>
      </w:r>
      <w:r>
        <w:rPr>
          <w:rFonts w:ascii="Times New Roman"/>
          <w:b w:val="false"/>
          <w:i w:val="false"/>
          <w:color w:val="000000"/>
          <w:sz w:val="28"/>
        </w:rPr>
        <w:t>
      Есепке алу торабының тіркеуші аспаптарының көрсеткіштері энергия беруші ұйым мен жылу энергиясын тұтынушы арасындағы Шартпен нормаланған жылу мен жабдықтау жүйелеріндегі жылу энергиясының мөлшерінен, массасы мен температурасынан ауытқуларды айқындау үшін пайдаланылады.</w:t>
      </w:r>
    </w:p>
    <w:bookmarkEnd w:id="17"/>
    <w:bookmarkStart w:name="z46" w:id="18"/>
    <w:p>
      <w:pPr>
        <w:spacing w:after="0"/>
        <w:ind w:left="0"/>
        <w:jc w:val="left"/>
      </w:pPr>
      <w:r>
        <w:rPr>
          <w:rFonts w:ascii="Times New Roman"/>
          <w:b/>
          <w:i w:val="false"/>
          <w:color w:val="000000"/>
        </w:rPr>
        <w:t xml:space="preserve"> 
4. Жылу тұтынудың бу жүйелерінде тұтынушыдағы жылу энергиясы мен жылу жеткізгішін есепке алу тәртібі</w:t>
      </w:r>
    </w:p>
    <w:bookmarkEnd w:id="18"/>
    <w:bookmarkStart w:name="z47" w:id="19"/>
    <w:p>
      <w:pPr>
        <w:spacing w:after="0"/>
        <w:ind w:left="0"/>
        <w:jc w:val="both"/>
      </w:pPr>
      <w:r>
        <w:rPr>
          <w:rFonts w:ascii="Times New Roman"/>
          <w:b w:val="false"/>
          <w:i w:val="false"/>
          <w:color w:val="000000"/>
          <w:sz w:val="28"/>
        </w:rPr>
        <w:t>
      36. Аспаптар көмегімен жылу энергиясы мен жылу жеткізгішін есепке алу торабында жылу тұтынудың бу жүйелерінде:</w:t>
      </w:r>
      <w:r>
        <w:br/>
      </w:r>
      <w:r>
        <w:rPr>
          <w:rFonts w:ascii="Times New Roman"/>
          <w:b w:val="false"/>
          <w:i w:val="false"/>
          <w:color w:val="000000"/>
          <w:sz w:val="28"/>
        </w:rPr>
        <w:t>
      1) есепке алу торабы аспаптарының жұмыс уақыты;</w:t>
      </w:r>
      <w:r>
        <w:br/>
      </w:r>
      <w:r>
        <w:rPr>
          <w:rFonts w:ascii="Times New Roman"/>
          <w:b w:val="false"/>
          <w:i w:val="false"/>
          <w:color w:val="000000"/>
          <w:sz w:val="28"/>
        </w:rPr>
        <w:t>
      2) алынған жылу энергиясы;</w:t>
      </w:r>
      <w:r>
        <w:br/>
      </w:r>
      <w:r>
        <w:rPr>
          <w:rFonts w:ascii="Times New Roman"/>
          <w:b w:val="false"/>
          <w:i w:val="false"/>
          <w:color w:val="000000"/>
          <w:sz w:val="28"/>
        </w:rPr>
        <w:t>
      3) алынған бу массасы (көлемі);</w:t>
      </w:r>
      <w:r>
        <w:br/>
      </w:r>
      <w:r>
        <w:rPr>
          <w:rFonts w:ascii="Times New Roman"/>
          <w:b w:val="false"/>
          <w:i w:val="false"/>
          <w:color w:val="000000"/>
          <w:sz w:val="28"/>
        </w:rPr>
        <w:t>
      4) қайтарылған конденсат массасы (көлемі);</w:t>
      </w:r>
      <w:r>
        <w:br/>
      </w:r>
      <w:r>
        <w:rPr>
          <w:rFonts w:ascii="Times New Roman"/>
          <w:b w:val="false"/>
          <w:i w:val="false"/>
          <w:color w:val="000000"/>
          <w:sz w:val="28"/>
        </w:rPr>
        <w:t>
      5) бір сағат ішінде алынатын бу массасы (көлемі);</w:t>
      </w:r>
      <w:r>
        <w:br/>
      </w:r>
      <w:r>
        <w:rPr>
          <w:rFonts w:ascii="Times New Roman"/>
          <w:b w:val="false"/>
          <w:i w:val="false"/>
          <w:color w:val="000000"/>
          <w:sz w:val="28"/>
        </w:rPr>
        <w:t>
      6) бу температурасы мен қысымының орташа сағаттық мәндері;</w:t>
      </w:r>
      <w:r>
        <w:br/>
      </w:r>
      <w:r>
        <w:rPr>
          <w:rFonts w:ascii="Times New Roman"/>
          <w:b w:val="false"/>
          <w:i w:val="false"/>
          <w:color w:val="000000"/>
          <w:sz w:val="28"/>
        </w:rPr>
        <w:t>
      7) қайтарылатын конденсаттың орташа сағаттық температурасы;</w:t>
      </w:r>
      <w:r>
        <w:br/>
      </w:r>
      <w:r>
        <w:rPr>
          <w:rFonts w:ascii="Times New Roman"/>
          <w:b w:val="false"/>
          <w:i w:val="false"/>
          <w:color w:val="000000"/>
          <w:sz w:val="28"/>
        </w:rPr>
        <w:t>
      8) есепке алу торабы аспаптарының ақаулы болған уақыты;</w:t>
      </w:r>
      <w:r>
        <w:br/>
      </w:r>
      <w:r>
        <w:rPr>
          <w:rFonts w:ascii="Times New Roman"/>
          <w:b w:val="false"/>
          <w:i w:val="false"/>
          <w:color w:val="000000"/>
          <w:sz w:val="28"/>
        </w:rPr>
        <w:t>
      9) жылу тұтынатын қондырғылардың шығысы бойынша қайта жүктемемен жұмыс уақыты;</w:t>
      </w:r>
      <w:r>
        <w:br/>
      </w:r>
      <w:r>
        <w:rPr>
          <w:rFonts w:ascii="Times New Roman"/>
          <w:b w:val="false"/>
          <w:i w:val="false"/>
          <w:color w:val="000000"/>
          <w:sz w:val="28"/>
        </w:rPr>
        <w:t>
      10) әр сағат ішіндегі қайтарылған конденсат массасы (көлемі);</w:t>
      </w:r>
      <w:r>
        <w:br/>
      </w:r>
      <w:r>
        <w:rPr>
          <w:rFonts w:ascii="Times New Roman"/>
          <w:b w:val="false"/>
          <w:i w:val="false"/>
          <w:color w:val="000000"/>
          <w:sz w:val="28"/>
        </w:rPr>
        <w:t>
      11) әр сағат ішінде алынған жылу энергиясы айқындалады.</w:t>
      </w:r>
      <w:r>
        <w:br/>
      </w:r>
      <w:r>
        <w:rPr>
          <w:rFonts w:ascii="Times New Roman"/>
          <w:b w:val="false"/>
          <w:i w:val="false"/>
          <w:color w:val="000000"/>
          <w:sz w:val="28"/>
        </w:rPr>
        <w:t>
      Аспаптар бу тұтынудағы үзілістер кезінде бу құбырында пайда болатын жылу энергиясы мен конденсат массасын (көлемін) есепке алады.</w:t>
      </w:r>
      <w:r>
        <w:br/>
      </w:r>
      <w:r>
        <w:rPr>
          <w:rFonts w:ascii="Times New Roman"/>
          <w:b w:val="false"/>
          <w:i w:val="false"/>
          <w:color w:val="000000"/>
          <w:sz w:val="28"/>
        </w:rPr>
        <w:t>
      Аспаптар тұтынылған жылу энергиясын анықтау кезінде будың жай-күйін (ылғалды, қаныққан немесе қыздырылған) есепке алады.</w:t>
      </w:r>
      <w:r>
        <w:br/>
      </w:r>
      <w:r>
        <w:rPr>
          <w:rFonts w:ascii="Times New Roman"/>
          <w:b w:val="false"/>
          <w:i w:val="false"/>
          <w:color w:val="000000"/>
          <w:sz w:val="28"/>
        </w:rPr>
        <w:t>
      Жылу жеткізгіші параметрлерінің орташа сағаттық мәндері осы параметрлерді тіркейтін аспаптар көрсеткіштерінің негізінде айқындалады.</w:t>
      </w:r>
      <w:r>
        <w:br/>
      </w:r>
      <w:r>
        <w:rPr>
          <w:rFonts w:ascii="Times New Roman"/>
          <w:b w:val="false"/>
          <w:i w:val="false"/>
          <w:color w:val="000000"/>
          <w:sz w:val="28"/>
        </w:rPr>
        <w:t>
      Жылу желілеріне тәуелсіз схема бойынша қосылған жылу тұтыну жүйелерінде қанықтыруға жұмсалатын конденсат массасы (көлемі) айқындалады.</w:t>
      </w:r>
      <w:r>
        <w:br/>
      </w:r>
      <w:r>
        <w:rPr>
          <w:rFonts w:ascii="Times New Roman"/>
          <w:b w:val="false"/>
          <w:i w:val="false"/>
          <w:color w:val="000000"/>
          <w:sz w:val="28"/>
        </w:rPr>
        <w:t>
      Жылу жеткізгішінің массасын (көлемін), оның температурасы мен қысымын өлшеу нүктелерін орналастыру схемасы, жылу тұтынудың бу жүйелеріндегі жылу жеткізгішінің өлшенетін және тіркелетін параметрлерінің құрамы </w:t>
      </w:r>
      <w:r>
        <w:rPr>
          <w:rFonts w:ascii="Times New Roman"/>
          <w:b w:val="false"/>
          <w:i w:val="false"/>
          <w:color w:val="000000"/>
          <w:sz w:val="28"/>
        </w:rPr>
        <w:t>7-қосымшада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37. Жылу энергиясын, жылу жеткізгішінің массасы мен параметрлерін есепке алу торабы тұтынушыға тиесілі жылу пунктінің кірмесінде, оның бас ысырмаларына барынша жақын жерлерде жабдықталады.</w:t>
      </w:r>
      <w:r>
        <w:br/>
      </w:r>
      <w:r>
        <w:rPr>
          <w:rFonts w:ascii="Times New Roman"/>
          <w:b w:val="false"/>
          <w:i w:val="false"/>
          <w:color w:val="000000"/>
          <w:sz w:val="28"/>
        </w:rPr>
        <w:t>
      Есепке алу торабын құбырлардың баланстық тиесілігінің бөлімі шекарасына дейін орнатуға рұқсат етіледі, бұл ретте босатылған жылу энергиясы мен жылу жеткізгішінің массасын (көлемін) айқындау есепке алу торабын орнату орны мен бөліну шекарасы арасындағы учаскеде жылу ысыраптары мен жылу жеткізгішінің жылыстауларын есепке алады.</w:t>
      </w:r>
      <w:r>
        <w:br/>
      </w:r>
      <w:r>
        <w:rPr>
          <w:rFonts w:ascii="Times New Roman"/>
          <w:b w:val="false"/>
          <w:i w:val="false"/>
          <w:color w:val="000000"/>
          <w:sz w:val="28"/>
        </w:rPr>
        <w:t>
      Жылу жүктемелері жүйелерінің жекелеген түрлері сыртқы жылу желілеріне дербес құбырлармен қосылған жылу тұтыну жүйелері үшін жылу энергиясын, жылу жеткізгішінің массасы (көлемі) мен параметрлерін есепке алу әрбір дербес қосылған жүктеме үшін жүргізіледі.</w:t>
      </w:r>
      <w:r>
        <w:br/>
      </w:r>
      <w:r>
        <w:rPr>
          <w:rFonts w:ascii="Times New Roman"/>
          <w:b w:val="false"/>
          <w:i w:val="false"/>
          <w:color w:val="000000"/>
          <w:sz w:val="28"/>
        </w:rPr>
        <w:t>
</w:t>
      </w:r>
      <w:r>
        <w:rPr>
          <w:rFonts w:ascii="Times New Roman"/>
          <w:b w:val="false"/>
          <w:i w:val="false"/>
          <w:color w:val="000000"/>
          <w:sz w:val="28"/>
        </w:rPr>
        <w:t>
      38. Жылу тұтынудың бу жүйелерімен алынған жылу энергиясы мен жылу жеткізгішінің мөлшерін айқындау.</w:t>
      </w:r>
      <w:r>
        <w:br/>
      </w:r>
      <w:r>
        <w:rPr>
          <w:rFonts w:ascii="Times New Roman"/>
          <w:b w:val="false"/>
          <w:i w:val="false"/>
          <w:color w:val="000000"/>
          <w:sz w:val="28"/>
        </w:rPr>
        <w:t>
      1) Тұтынушы бір сағат ішінде алған жылу энергиясының мөлшері жылу есептегішпен немесе есепке алу торабының аспаптарымен мынадай формула бойынша айқындалады:</w:t>
      </w:r>
    </w:p>
    <w:bookmarkEnd w:id="19"/>
    <w:p>
      <w:pPr>
        <w:spacing w:after="0"/>
        <w:ind w:left="0"/>
        <w:jc w:val="both"/>
      </w:pPr>
      <w:r>
        <w:rPr>
          <w:rFonts w:ascii="Times New Roman"/>
          <w:b w:val="false"/>
          <w:i w:val="false"/>
          <w:color w:val="000000"/>
          <w:sz w:val="28"/>
        </w:rPr>
        <w:t>      Q = D (h – h</w:t>
      </w:r>
      <w:r>
        <w:rPr>
          <w:rFonts w:ascii="Times New Roman"/>
          <w:b w:val="false"/>
          <w:i w:val="false"/>
          <w:color w:val="000000"/>
          <w:vertAlign w:val="subscript"/>
        </w:rPr>
        <w:t>суық су</w:t>
      </w:r>
      <w:r>
        <w:rPr>
          <w:rFonts w:ascii="Times New Roman"/>
          <w:b w:val="false"/>
          <w:i w:val="false"/>
          <w:color w:val="000000"/>
          <w:sz w:val="28"/>
        </w:rPr>
        <w:t>) – G</w:t>
      </w:r>
      <w:r>
        <w:rPr>
          <w:rFonts w:ascii="Times New Roman"/>
          <w:b w:val="false"/>
          <w:i w:val="false"/>
          <w:color w:val="000000"/>
          <w:vertAlign w:val="subscript"/>
        </w:rPr>
        <w:t>k</w:t>
      </w:r>
      <w:r>
        <w:rPr>
          <w:rFonts w:ascii="Times New Roman"/>
          <w:b w:val="false"/>
          <w:i w:val="false"/>
          <w:color w:val="000000"/>
          <w:sz w:val="28"/>
        </w:rPr>
        <w:t xml:space="preserve"> (h</w:t>
      </w:r>
      <w:r>
        <w:rPr>
          <w:rFonts w:ascii="Times New Roman"/>
          <w:b w:val="false"/>
          <w:i w:val="false"/>
          <w:color w:val="000000"/>
          <w:vertAlign w:val="subscript"/>
        </w:rPr>
        <w:t>2</w:t>
      </w:r>
      <w:r>
        <w:rPr>
          <w:rFonts w:ascii="Times New Roman"/>
          <w:b w:val="false"/>
          <w:i w:val="false"/>
          <w:color w:val="000000"/>
          <w:sz w:val="28"/>
        </w:rPr>
        <w:t xml:space="preserve"> – h</w:t>
      </w:r>
      <w:r>
        <w:rPr>
          <w:rFonts w:ascii="Times New Roman"/>
          <w:b w:val="false"/>
          <w:i w:val="false"/>
          <w:color w:val="000000"/>
          <w:vertAlign w:val="subscript"/>
        </w:rPr>
        <w:t>суық су</w:t>
      </w:r>
      <w:r>
        <w:rPr>
          <w:rFonts w:ascii="Times New Roman"/>
          <w:b w:val="false"/>
          <w:i w:val="false"/>
          <w:color w:val="000000"/>
          <w:sz w:val="28"/>
        </w:rPr>
        <w:t>),    (4.1)</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D – жіберуші құбыр бойынша тұтынушы бір сағат ішінде алған бу массасы (көлемі);</w:t>
      </w:r>
      <w:r>
        <w:br/>
      </w:r>
      <w:r>
        <w:rPr>
          <w:rFonts w:ascii="Times New Roman"/>
          <w:b w:val="false"/>
          <w:i w:val="false"/>
          <w:color w:val="000000"/>
          <w:sz w:val="28"/>
        </w:rPr>
        <w:t>
      G</w:t>
      </w:r>
      <w:r>
        <w:rPr>
          <w:rFonts w:ascii="Times New Roman"/>
          <w:b w:val="false"/>
          <w:i w:val="false"/>
          <w:color w:val="000000"/>
          <w:vertAlign w:val="subscript"/>
        </w:rPr>
        <w:t>k</w:t>
      </w:r>
      <w:r>
        <w:rPr>
          <w:rFonts w:ascii="Times New Roman"/>
          <w:b w:val="false"/>
          <w:i w:val="false"/>
          <w:color w:val="000000"/>
          <w:sz w:val="28"/>
        </w:rPr>
        <w:t xml:space="preserve"> – шығарушы құбыр бойынша тұтынушы бір сағат ішінде қайтарған конденсат массасы (көлемі);</w:t>
      </w:r>
      <w:r>
        <w:br/>
      </w: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және h</w:t>
      </w:r>
      <w:r>
        <w:rPr>
          <w:rFonts w:ascii="Times New Roman"/>
          <w:b w:val="false"/>
          <w:i w:val="false"/>
          <w:color w:val="000000"/>
          <w:vertAlign w:val="subscript"/>
        </w:rPr>
        <w:t>2</w:t>
      </w:r>
      <w:r>
        <w:rPr>
          <w:rFonts w:ascii="Times New Roman"/>
          <w:b w:val="false"/>
          <w:i w:val="false"/>
          <w:color w:val="000000"/>
          <w:sz w:val="28"/>
        </w:rPr>
        <w:t xml:space="preserve"> – тиісінше тұтынушының беруші бу құбыры кірмесіндегі будың және конденсат құбыры шықпасындағы конденсаттың бір сағат ішіндегі орташа энтальпиясы;</w:t>
      </w:r>
      <w:r>
        <w:br/>
      </w:r>
      <w:r>
        <w:rPr>
          <w:rFonts w:ascii="Times New Roman"/>
          <w:b w:val="false"/>
          <w:i w:val="false"/>
          <w:color w:val="000000"/>
          <w:sz w:val="28"/>
        </w:rPr>
        <w:t>
      h</w:t>
      </w:r>
      <w:r>
        <w:rPr>
          <w:rFonts w:ascii="Times New Roman"/>
          <w:b w:val="false"/>
          <w:i w:val="false"/>
          <w:color w:val="000000"/>
          <w:vertAlign w:val="subscript"/>
        </w:rPr>
        <w:t>суық су</w:t>
      </w:r>
      <w:r>
        <w:rPr>
          <w:rFonts w:ascii="Times New Roman"/>
          <w:b w:val="false"/>
          <w:i w:val="false"/>
          <w:color w:val="000000"/>
          <w:sz w:val="28"/>
        </w:rPr>
        <w:t xml:space="preserve"> – жылу көзінде қанықтыру үшін пайдаланылатын суық су энтальпиясы.</w:t>
      </w:r>
      <w:r>
        <w:br/>
      </w:r>
      <w:r>
        <w:rPr>
          <w:rFonts w:ascii="Times New Roman"/>
          <w:b w:val="false"/>
          <w:i w:val="false"/>
          <w:color w:val="000000"/>
          <w:sz w:val="28"/>
        </w:rPr>
        <w:t>
      Шартта белгіленген есептік кезеңде тұтынушы алған жылу мөлшері (4.1) формуласы бойынша есептелген сағаттық мәндердің жиыны ретінде айқындалады.</w:t>
      </w:r>
      <w:r>
        <w:br/>
      </w:r>
      <w:r>
        <w:rPr>
          <w:rFonts w:ascii="Times New Roman"/>
          <w:b w:val="false"/>
          <w:i w:val="false"/>
          <w:color w:val="000000"/>
          <w:sz w:val="28"/>
        </w:rPr>
        <w:t>
      Тұтынушы бір сағат ішінде жұмсаған жылу жеткізгішінің массасы (көлемі) мынадай формула бойынша айқындалады:</w:t>
      </w:r>
    </w:p>
    <w:p>
      <w:pPr>
        <w:spacing w:after="0"/>
        <w:ind w:left="0"/>
        <w:jc w:val="both"/>
      </w:pPr>
      <w:r>
        <w:rPr>
          <w:rFonts w:ascii="Times New Roman"/>
          <w:b w:val="false"/>
          <w:i w:val="false"/>
          <w:color w:val="000000"/>
          <w:sz w:val="28"/>
        </w:rPr>
        <w:t>      G = D – G</w:t>
      </w:r>
      <w:r>
        <w:rPr>
          <w:rFonts w:ascii="Times New Roman"/>
          <w:b w:val="false"/>
          <w:i w:val="false"/>
          <w:color w:val="000000"/>
          <w:vertAlign w:val="subscript"/>
        </w:rPr>
        <w:t>k</w:t>
      </w:r>
      <w:r>
        <w:rPr>
          <w:rFonts w:ascii="Times New Roman"/>
          <w:b w:val="false"/>
          <w:i w:val="false"/>
          <w:color w:val="000000"/>
          <w:sz w:val="28"/>
        </w:rPr>
        <w:t>.         (4.2)</w:t>
      </w:r>
    </w:p>
    <w:p>
      <w:pPr>
        <w:spacing w:after="0"/>
        <w:ind w:left="0"/>
        <w:jc w:val="both"/>
      </w:pPr>
      <w:r>
        <w:rPr>
          <w:rFonts w:ascii="Times New Roman"/>
          <w:b w:val="false"/>
          <w:i w:val="false"/>
          <w:color w:val="000000"/>
          <w:sz w:val="28"/>
        </w:rPr>
        <w:t>      Тұтынушы есептік кезең ішінде жұмсаған жылу жеткізгішінің массасы (көлемі) сағаттық мәндердің жиыны ретінде айқындалады.</w:t>
      </w:r>
      <w:r>
        <w:br/>
      </w:r>
      <w:r>
        <w:rPr>
          <w:rFonts w:ascii="Times New Roman"/>
          <w:b w:val="false"/>
          <w:i w:val="false"/>
          <w:color w:val="000000"/>
          <w:sz w:val="28"/>
        </w:rPr>
        <w:t>
      Есепке алу торабын жеткізуші мен тұтынушы жылу желілерінің баланстық тиесілік шекарасына тұтынушы бір сағат ішінде алған жылу энергиясының мөлшері жылу есептегішпен немесе мынадай формула бойынша есепке алу торабының аспаптарымен айқындалады: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Q = (1 + k</w:t>
      </w:r>
      <w:r>
        <w:rPr>
          <w:rFonts w:ascii="Times New Roman"/>
          <w:b w:val="false"/>
          <w:i w:val="false"/>
          <w:color w:val="000000"/>
          <w:vertAlign w:val="subscript"/>
        </w:rPr>
        <w:t>ы</w:t>
      </w:r>
      <w:r>
        <w:rPr>
          <w:rFonts w:ascii="Times New Roman"/>
          <w:b w:val="false"/>
          <w:i w:val="false"/>
          <w:color w:val="000000"/>
          <w:sz w:val="28"/>
        </w:rPr>
        <w:t>) (1 + k</w:t>
      </w:r>
      <w:r>
        <w:rPr>
          <w:rFonts w:ascii="Times New Roman"/>
          <w:b w:val="false"/>
          <w:i w:val="false"/>
          <w:color w:val="000000"/>
          <w:vertAlign w:val="subscript"/>
        </w:rPr>
        <w:t>y</w:t>
      </w:r>
      <w:r>
        <w:rPr>
          <w:rFonts w:ascii="Times New Roman"/>
          <w:b w:val="false"/>
          <w:i w:val="false"/>
          <w:color w:val="000000"/>
          <w:sz w:val="28"/>
        </w:rPr>
        <w:t>) [D (h – h</w:t>
      </w:r>
      <w:r>
        <w:rPr>
          <w:rFonts w:ascii="Times New Roman"/>
          <w:b w:val="false"/>
          <w:i w:val="false"/>
          <w:color w:val="000000"/>
          <w:vertAlign w:val="subscript"/>
        </w:rPr>
        <w:t>суық су</w:t>
      </w:r>
      <w:r>
        <w:rPr>
          <w:rFonts w:ascii="Times New Roman"/>
          <w:b w:val="false"/>
          <w:i w:val="false"/>
          <w:color w:val="000000"/>
          <w:sz w:val="28"/>
        </w:rPr>
        <w:t>) – G</w:t>
      </w:r>
      <w:r>
        <w:rPr>
          <w:rFonts w:ascii="Times New Roman"/>
          <w:b w:val="false"/>
          <w:i w:val="false"/>
          <w:color w:val="000000"/>
          <w:vertAlign w:val="subscript"/>
        </w:rPr>
        <w:t>k</w:t>
      </w:r>
      <w:r>
        <w:rPr>
          <w:rFonts w:ascii="Times New Roman"/>
          <w:b w:val="false"/>
          <w:i w:val="false"/>
          <w:color w:val="000000"/>
          <w:sz w:val="28"/>
        </w:rPr>
        <w:t xml:space="preserve"> (h</w:t>
      </w:r>
      <w:r>
        <w:rPr>
          <w:rFonts w:ascii="Times New Roman"/>
          <w:b w:val="false"/>
          <w:i w:val="false"/>
          <w:color w:val="000000"/>
          <w:vertAlign w:val="subscript"/>
        </w:rPr>
        <w:t>k</w:t>
      </w:r>
      <w:r>
        <w:rPr>
          <w:rFonts w:ascii="Times New Roman"/>
          <w:b w:val="false"/>
          <w:i w:val="false"/>
          <w:color w:val="000000"/>
          <w:sz w:val="28"/>
        </w:rPr>
        <w:t xml:space="preserve"> – h</w:t>
      </w:r>
      <w:r>
        <w:rPr>
          <w:rFonts w:ascii="Times New Roman"/>
          <w:b w:val="false"/>
          <w:i w:val="false"/>
          <w:color w:val="000000"/>
          <w:vertAlign w:val="subscript"/>
        </w:rPr>
        <w:t>суық су</w:t>
      </w:r>
      <w:r>
        <w:rPr>
          <w:rFonts w:ascii="Times New Roman"/>
          <w:b w:val="false"/>
          <w:i w:val="false"/>
          <w:color w:val="000000"/>
          <w:sz w:val="28"/>
        </w:rPr>
        <w:t xml:space="preserve">)],   </w:t>
      </w:r>
      <w:r>
        <w:rPr>
          <w:rFonts w:ascii="Times New Roman"/>
          <w:b w:val="false"/>
          <w:i w:val="false"/>
          <w:color w:val="000000"/>
          <w:sz w:val="28"/>
        </w:rPr>
        <w:t>(4.3)</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k</w:t>
      </w:r>
      <w:r>
        <w:rPr>
          <w:rFonts w:ascii="Times New Roman"/>
          <w:b w:val="false"/>
          <w:i w:val="false"/>
          <w:color w:val="000000"/>
          <w:vertAlign w:val="subscript"/>
        </w:rPr>
        <w:t>ы</w:t>
      </w:r>
      <w:r>
        <w:rPr>
          <w:rFonts w:ascii="Times New Roman"/>
          <w:b w:val="false"/>
          <w:i w:val="false"/>
          <w:color w:val="000000"/>
          <w:sz w:val="28"/>
        </w:rPr>
        <w:t xml:space="preserve"> және k</w:t>
      </w:r>
      <w:r>
        <w:rPr>
          <w:rFonts w:ascii="Times New Roman"/>
          <w:b w:val="false"/>
          <w:i w:val="false"/>
          <w:color w:val="000000"/>
          <w:vertAlign w:val="subscript"/>
        </w:rPr>
        <w:t>y</w:t>
      </w:r>
      <w:r>
        <w:rPr>
          <w:rFonts w:ascii="Times New Roman"/>
          <w:b w:val="false"/>
          <w:i w:val="false"/>
          <w:color w:val="000000"/>
          <w:sz w:val="28"/>
        </w:rPr>
        <w:t xml:space="preserve"> – тиісінше баланстық тиесілік шекарасынан есепке алу торабын орнату орнына дейін нормативтік жылу ысыраптары мен жылу желісі жылыстауларының коэффициенттері.</w:t>
      </w:r>
      <w:r>
        <w:br/>
      </w:r>
      <w:r>
        <w:rPr>
          <w:rFonts w:ascii="Times New Roman"/>
          <w:b w:val="false"/>
          <w:i w:val="false"/>
          <w:color w:val="000000"/>
          <w:sz w:val="28"/>
        </w:rPr>
        <w:t>
      Тұтынушы жұмсаған жылу жеткізгішінің массасы (көлемі) мынадай формула бойынша айқындалады: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ысж</w:t>
      </w:r>
      <w:r>
        <w:rPr>
          <w:rFonts w:ascii="Times New Roman"/>
          <w:b w:val="false"/>
          <w:i w:val="false"/>
          <w:color w:val="000000"/>
          <w:sz w:val="28"/>
        </w:rPr>
        <w:t xml:space="preserve"> = (l +k</w:t>
      </w:r>
      <w:r>
        <w:rPr>
          <w:rFonts w:ascii="Times New Roman"/>
          <w:b w:val="false"/>
          <w:i w:val="false"/>
          <w:color w:val="000000"/>
          <w:vertAlign w:val="subscript"/>
        </w:rPr>
        <w:t>y</w:t>
      </w:r>
      <w:r>
        <w:rPr>
          <w:rFonts w:ascii="Times New Roman"/>
          <w:b w:val="false"/>
          <w:i w:val="false"/>
          <w:color w:val="000000"/>
          <w:sz w:val="28"/>
        </w:rPr>
        <w:t>) (D – G</w:t>
      </w:r>
      <w:r>
        <w:rPr>
          <w:rFonts w:ascii="Times New Roman"/>
          <w:b w:val="false"/>
          <w:i w:val="false"/>
          <w:color w:val="000000"/>
          <w:vertAlign w:val="subscript"/>
        </w:rPr>
        <w:t>k</w:t>
      </w:r>
      <w:r>
        <w:rPr>
          <w:rFonts w:ascii="Times New Roman"/>
          <w:b w:val="false"/>
          <w:i w:val="false"/>
          <w:color w:val="000000"/>
          <w:sz w:val="28"/>
        </w:rPr>
        <w:t>).       (4.4)</w:t>
      </w:r>
    </w:p>
    <w:p>
      <w:pPr>
        <w:spacing w:after="0"/>
        <w:ind w:left="0"/>
        <w:jc w:val="both"/>
      </w:pPr>
      <w:r>
        <w:rPr>
          <w:rFonts w:ascii="Times New Roman"/>
          <w:b w:val="false"/>
          <w:i w:val="false"/>
          <w:color w:val="000000"/>
          <w:sz w:val="28"/>
        </w:rPr>
        <w:t>      2) Жылу есептегіштің (жылу есептегіштердің), бу мен конденсат есептегіштердің, сондай-ақ есепке алу торабының тіркейтін аспаптарының көрсеткіштерін энергиямен жабдықтайтын ұйым Шартта нормаланатын жылу энергиясының мөлшерінен, жылу жеткізгішінің массасынан (көлемінен), шығысы мен температурасынан ауытқуларды анықтау үшін пайдаланады.</w:t>
      </w:r>
      <w:r>
        <w:br/>
      </w:r>
      <w:r>
        <w:rPr>
          <w:rFonts w:ascii="Times New Roman"/>
          <w:b w:val="false"/>
          <w:i w:val="false"/>
          <w:color w:val="000000"/>
          <w:sz w:val="28"/>
        </w:rPr>
        <w:t>
      Есепке алу торабының тіркеу аспаптарының көрсеткіштерін энергия беруші ұйым мен жылу энергиясын тұтынушы арасындағы Шартта нормаланатын жылумен жабдықтаудың бу жүйелеріндегі жылу жеткізгішінің жылу энергиясы мөлшерінен, массасы мен температурасынан ауытқуларды айқындау үшін пайдаланылады.</w:t>
      </w:r>
    </w:p>
    <w:bookmarkStart w:name="z50" w:id="20"/>
    <w:p>
      <w:pPr>
        <w:spacing w:after="0"/>
        <w:ind w:left="0"/>
        <w:jc w:val="both"/>
      </w:pPr>
      <w:r>
        <w:rPr>
          <w:rFonts w:ascii="Times New Roman"/>
          <w:b w:val="false"/>
          <w:i w:val="false"/>
          <w:color w:val="000000"/>
          <w:sz w:val="28"/>
        </w:rPr>
        <w:t xml:space="preserve">
Жылу энергиясын жіберуді және жылу  </w:t>
      </w:r>
      <w:r>
        <w:br/>
      </w:r>
      <w:r>
        <w:rPr>
          <w:rFonts w:ascii="Times New Roman"/>
          <w:b w:val="false"/>
          <w:i w:val="false"/>
          <w:color w:val="000000"/>
          <w:sz w:val="28"/>
        </w:rPr>
        <w:t xml:space="preserve">
жеткізгішін есепке алу қағидаларына  </w:t>
      </w:r>
      <w:r>
        <w:br/>
      </w:r>
      <w:r>
        <w:rPr>
          <w:rFonts w:ascii="Times New Roman"/>
          <w:b w:val="false"/>
          <w:i w:val="false"/>
          <w:color w:val="000000"/>
          <w:sz w:val="28"/>
        </w:rPr>
        <w:t xml:space="preserve">
1-қосымша              </w:t>
      </w:r>
    </w:p>
    <w:bookmarkEnd w:id="20"/>
    <w:bookmarkStart w:name="z70" w:id="21"/>
    <w:p>
      <w:pPr>
        <w:spacing w:after="0"/>
        <w:ind w:left="0"/>
        <w:jc w:val="both"/>
      </w:pPr>
      <w:r>
        <w:rPr>
          <w:rFonts w:ascii="Times New Roman"/>
          <w:b w:val="false"/>
          <w:i w:val="false"/>
          <w:color w:val="000000"/>
          <w:sz w:val="28"/>
        </w:rPr>
        <w:t>
      1-сурет. Жылу энергиясының мөлшерін және жылу жеткізгішінің массасын (көлемін), сондай-ақ оның жылумен жабдықтау жүйелері үшін жылу көзінде тіркелетін параметрлерін өлшеу нүктелерінің орналасу схемасы.</w:t>
      </w:r>
    </w:p>
    <w:bookmarkEnd w:id="21"/>
    <w:p>
      <w:pPr>
        <w:spacing w:after="0"/>
        <w:ind w:left="0"/>
        <w:jc w:val="both"/>
      </w:pPr>
      <w:r>
        <w:drawing>
          <wp:inline distT="0" distB="0" distL="0" distR="0">
            <wp:extent cx="79121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912100" cy="4254500"/>
                    </a:xfrm>
                    <a:prstGeom prst="rect">
                      <a:avLst/>
                    </a:prstGeom>
                  </pic:spPr>
                </pic:pic>
              </a:graphicData>
            </a:graphic>
          </wp:inline>
        </w:drawing>
      </w:r>
    </w:p>
    <w:bookmarkStart w:name="z51" w:id="22"/>
    <w:p>
      <w:pPr>
        <w:spacing w:after="0"/>
        <w:ind w:left="0"/>
        <w:jc w:val="both"/>
      </w:pPr>
      <w:r>
        <w:rPr>
          <w:rFonts w:ascii="Times New Roman"/>
          <w:b w:val="false"/>
          <w:i w:val="false"/>
          <w:color w:val="000000"/>
          <w:sz w:val="28"/>
        </w:rPr>
        <w:t xml:space="preserve">
Жылу энергиясын жіберуді және жылу </w:t>
      </w:r>
      <w:r>
        <w:br/>
      </w:r>
      <w:r>
        <w:rPr>
          <w:rFonts w:ascii="Times New Roman"/>
          <w:b w:val="false"/>
          <w:i w:val="false"/>
          <w:color w:val="000000"/>
          <w:sz w:val="28"/>
        </w:rPr>
        <w:t xml:space="preserve">
жеткізгішін есепке алу қағидаларына </w:t>
      </w:r>
      <w:r>
        <w:br/>
      </w:r>
      <w:r>
        <w:rPr>
          <w:rFonts w:ascii="Times New Roman"/>
          <w:b w:val="false"/>
          <w:i w:val="false"/>
          <w:color w:val="000000"/>
          <w:sz w:val="28"/>
        </w:rPr>
        <w:t xml:space="preserve">
2-қосымша            </w:t>
      </w:r>
    </w:p>
    <w:bookmarkEnd w:id="22"/>
    <w:bookmarkStart w:name="z71" w:id="23"/>
    <w:p>
      <w:pPr>
        <w:spacing w:after="0"/>
        <w:ind w:left="0"/>
        <w:jc w:val="both"/>
      </w:pPr>
      <w:r>
        <w:rPr>
          <w:rFonts w:ascii="Times New Roman"/>
          <w:b w:val="false"/>
          <w:i w:val="false"/>
          <w:color w:val="000000"/>
          <w:sz w:val="28"/>
        </w:rPr>
        <w:t>
      2-сурет. Жылу энергиясының мөлшерін және жылу жеткізгішінің массасын (көлемі), сондай-ақ оның екі жылу есептеуіштерінің көрсеткіштері бойынша жылумен жабдықтау жүйелері үшін жылу көзінде тіркелетін параметрлерін өлшеу нүктелерін орналастыру схемасы.</w:t>
      </w:r>
    </w:p>
    <w:bookmarkEnd w:id="23"/>
    <w:p>
      <w:pPr>
        <w:spacing w:after="0"/>
        <w:ind w:left="0"/>
        <w:jc w:val="both"/>
      </w:pPr>
      <w:r>
        <w:rPr>
          <w:rFonts w:ascii="Times New Roman"/>
          <w:b w:val="false"/>
          <w:i w:val="false"/>
          <w:color w:val="000000"/>
          <w:sz w:val="28"/>
        </w:rPr>
        <w:t>      </w:t>
      </w:r>
      <w:r>
        <w:drawing>
          <wp:inline distT="0" distB="0" distL="0" distR="0">
            <wp:extent cx="79756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975600" cy="5448300"/>
                    </a:xfrm>
                    <a:prstGeom prst="rect">
                      <a:avLst/>
                    </a:prstGeom>
                  </pic:spPr>
                </pic:pic>
              </a:graphicData>
            </a:graphic>
          </wp:inline>
        </w:drawing>
      </w:r>
    </w:p>
    <w:bookmarkStart w:name="z52" w:id="24"/>
    <w:p>
      <w:pPr>
        <w:spacing w:after="0"/>
        <w:ind w:left="0"/>
        <w:jc w:val="both"/>
      </w:pPr>
      <w:r>
        <w:rPr>
          <w:rFonts w:ascii="Times New Roman"/>
          <w:b w:val="false"/>
          <w:i w:val="false"/>
          <w:color w:val="000000"/>
          <w:sz w:val="28"/>
        </w:rPr>
        <w:t xml:space="preserve">
Жылу энергиясын жіберуді және жылу </w:t>
      </w:r>
      <w:r>
        <w:br/>
      </w:r>
      <w:r>
        <w:rPr>
          <w:rFonts w:ascii="Times New Roman"/>
          <w:b w:val="false"/>
          <w:i w:val="false"/>
          <w:color w:val="000000"/>
          <w:sz w:val="28"/>
        </w:rPr>
        <w:t xml:space="preserve">
жеткізгішін есепке алу қағидаларына </w:t>
      </w:r>
      <w:r>
        <w:br/>
      </w:r>
      <w:r>
        <w:rPr>
          <w:rFonts w:ascii="Times New Roman"/>
          <w:b w:val="false"/>
          <w:i w:val="false"/>
          <w:color w:val="000000"/>
          <w:sz w:val="28"/>
        </w:rPr>
        <w:t xml:space="preserve">
3-қосымша            </w:t>
      </w:r>
    </w:p>
    <w:bookmarkEnd w:id="24"/>
    <w:bookmarkStart w:name="z72" w:id="25"/>
    <w:p>
      <w:pPr>
        <w:spacing w:after="0"/>
        <w:ind w:left="0"/>
        <w:jc w:val="both"/>
      </w:pPr>
      <w:r>
        <w:rPr>
          <w:rFonts w:ascii="Times New Roman"/>
          <w:b w:val="false"/>
          <w:i w:val="false"/>
          <w:color w:val="000000"/>
          <w:sz w:val="28"/>
        </w:rPr>
        <w:t>
      3-сурет. Жылу энергиясының мөлшерін және жылу жеткізгішінің массасын (көлемін), сондай-ақ оның екі жылу жеткізгіштің бу жүйелері үшін жылу көзінде тіркелетін параметрлерін өлшеу нүктелерін орналастыру схемасы.</w:t>
      </w:r>
    </w:p>
    <w:bookmarkEnd w:id="25"/>
    <w:p>
      <w:pPr>
        <w:spacing w:after="0"/>
        <w:ind w:left="0"/>
        <w:jc w:val="both"/>
      </w:pPr>
      <w:r>
        <w:drawing>
          <wp:inline distT="0" distB="0" distL="0" distR="0">
            <wp:extent cx="78613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61300" cy="5207000"/>
                    </a:xfrm>
                    <a:prstGeom prst="rect">
                      <a:avLst/>
                    </a:prstGeom>
                  </pic:spPr>
                </pic:pic>
              </a:graphicData>
            </a:graphic>
          </wp:inline>
        </w:drawing>
      </w:r>
    </w:p>
    <w:bookmarkStart w:name="z53" w:id="26"/>
    <w:p>
      <w:pPr>
        <w:spacing w:after="0"/>
        <w:ind w:left="0"/>
        <w:jc w:val="both"/>
      </w:pPr>
      <w:r>
        <w:rPr>
          <w:rFonts w:ascii="Times New Roman"/>
          <w:b w:val="false"/>
          <w:i w:val="false"/>
          <w:color w:val="000000"/>
          <w:sz w:val="28"/>
        </w:rPr>
        <w:t xml:space="preserve">
Жылу энергиясын жіберуді және жылу </w:t>
      </w:r>
      <w:r>
        <w:br/>
      </w:r>
      <w:r>
        <w:rPr>
          <w:rFonts w:ascii="Times New Roman"/>
          <w:b w:val="false"/>
          <w:i w:val="false"/>
          <w:color w:val="000000"/>
          <w:sz w:val="28"/>
        </w:rPr>
        <w:t xml:space="preserve">
жеткізгішін есепке алу қағидаларына </w:t>
      </w:r>
      <w:r>
        <w:br/>
      </w:r>
      <w:r>
        <w:rPr>
          <w:rFonts w:ascii="Times New Roman"/>
          <w:b w:val="false"/>
          <w:i w:val="false"/>
          <w:color w:val="000000"/>
          <w:sz w:val="28"/>
        </w:rPr>
        <w:t xml:space="preserve">
4-қосымша            </w:t>
      </w:r>
    </w:p>
    <w:bookmarkEnd w:id="26"/>
    <w:bookmarkStart w:name="z73" w:id="27"/>
    <w:p>
      <w:pPr>
        <w:spacing w:after="0"/>
        <w:ind w:left="0"/>
        <w:jc w:val="both"/>
      </w:pPr>
      <w:r>
        <w:rPr>
          <w:rFonts w:ascii="Times New Roman"/>
          <w:b w:val="false"/>
          <w:i w:val="false"/>
          <w:color w:val="000000"/>
          <w:sz w:val="28"/>
        </w:rPr>
        <w:t>
      4-сурет. Жылу энергиясының мөлшерін және жылу жеткізгішінің массасын (көлемін), сондай-ақ оның жылу тұтынудың жабық жүйелерінде тіркелетін параметрлерін өлшеу нүктелерін орналастыру схемасы.</w:t>
      </w:r>
    </w:p>
    <w:bookmarkEnd w:id="27"/>
    <w:p>
      <w:pPr>
        <w:spacing w:after="0"/>
        <w:ind w:left="0"/>
        <w:jc w:val="both"/>
      </w:pPr>
      <w:r>
        <w:drawing>
          <wp:inline distT="0" distB="0" distL="0" distR="0">
            <wp:extent cx="78613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61300" cy="5207000"/>
                    </a:xfrm>
                    <a:prstGeom prst="rect">
                      <a:avLst/>
                    </a:prstGeom>
                  </pic:spPr>
                </pic:pic>
              </a:graphicData>
            </a:graphic>
          </wp:inline>
        </w:drawing>
      </w:r>
    </w:p>
    <w:bookmarkStart w:name="z54" w:id="28"/>
    <w:p>
      <w:pPr>
        <w:spacing w:after="0"/>
        <w:ind w:left="0"/>
        <w:jc w:val="both"/>
      </w:pPr>
      <w:r>
        <w:rPr>
          <w:rFonts w:ascii="Times New Roman"/>
          <w:b w:val="false"/>
          <w:i w:val="false"/>
          <w:color w:val="000000"/>
          <w:sz w:val="28"/>
        </w:rPr>
        <w:t xml:space="preserve">
Жылу энергиясын жіберуді және жылу </w:t>
      </w:r>
      <w:r>
        <w:br/>
      </w:r>
      <w:r>
        <w:rPr>
          <w:rFonts w:ascii="Times New Roman"/>
          <w:b w:val="false"/>
          <w:i w:val="false"/>
          <w:color w:val="000000"/>
          <w:sz w:val="28"/>
        </w:rPr>
        <w:t xml:space="preserve">
жеткізгішін есепке алу қағидаларына </w:t>
      </w:r>
      <w:r>
        <w:br/>
      </w:r>
      <w:r>
        <w:rPr>
          <w:rFonts w:ascii="Times New Roman"/>
          <w:b w:val="false"/>
          <w:i w:val="false"/>
          <w:color w:val="000000"/>
          <w:sz w:val="28"/>
        </w:rPr>
        <w:t xml:space="preserve">
5-қосымша             </w:t>
      </w:r>
    </w:p>
    <w:bookmarkEnd w:id="28"/>
    <w:bookmarkStart w:name="z74" w:id="29"/>
    <w:p>
      <w:pPr>
        <w:spacing w:after="0"/>
        <w:ind w:left="0"/>
        <w:jc w:val="both"/>
      </w:pPr>
      <w:r>
        <w:rPr>
          <w:rFonts w:ascii="Times New Roman"/>
          <w:b w:val="false"/>
          <w:i w:val="false"/>
          <w:color w:val="000000"/>
          <w:sz w:val="28"/>
        </w:rPr>
        <w:t>
      5-сурет. Жылу энергиясын және жылу жеткізгішінің массасын (көлемін), сондай-ақ оның ыстық сумен жабдықтаудың айналмалы жылу тұтынудың ашық жүйелерінде тіркелетін параметрлерін өлшеу нүктелерін орналастыру схемасы.</w:t>
      </w:r>
    </w:p>
    <w:bookmarkEnd w:id="29"/>
    <w:p>
      <w:pPr>
        <w:spacing w:after="0"/>
        <w:ind w:left="0"/>
        <w:jc w:val="both"/>
      </w:pPr>
      <w:r>
        <w:drawing>
          <wp:inline distT="0" distB="0" distL="0" distR="0">
            <wp:extent cx="78613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61300" cy="5207000"/>
                    </a:xfrm>
                    <a:prstGeom prst="rect">
                      <a:avLst/>
                    </a:prstGeom>
                  </pic:spPr>
                </pic:pic>
              </a:graphicData>
            </a:graphic>
          </wp:inline>
        </w:drawing>
      </w:r>
    </w:p>
    <w:bookmarkStart w:name="z55" w:id="30"/>
    <w:p>
      <w:pPr>
        <w:spacing w:after="0"/>
        <w:ind w:left="0"/>
        <w:jc w:val="both"/>
      </w:pPr>
      <w:r>
        <w:rPr>
          <w:rFonts w:ascii="Times New Roman"/>
          <w:b w:val="false"/>
          <w:i w:val="false"/>
          <w:color w:val="000000"/>
          <w:sz w:val="28"/>
        </w:rPr>
        <w:t xml:space="preserve">
Жылу энергиясын жіберуді және жылу </w:t>
      </w:r>
      <w:r>
        <w:br/>
      </w:r>
      <w:r>
        <w:rPr>
          <w:rFonts w:ascii="Times New Roman"/>
          <w:b w:val="false"/>
          <w:i w:val="false"/>
          <w:color w:val="000000"/>
          <w:sz w:val="28"/>
        </w:rPr>
        <w:t xml:space="preserve">
жеткізгішін есепке алу қағидаларына </w:t>
      </w:r>
      <w:r>
        <w:br/>
      </w:r>
      <w:r>
        <w:rPr>
          <w:rFonts w:ascii="Times New Roman"/>
          <w:b w:val="false"/>
          <w:i w:val="false"/>
          <w:color w:val="000000"/>
          <w:sz w:val="28"/>
        </w:rPr>
        <w:t xml:space="preserve">
6-қосымша            </w:t>
      </w:r>
    </w:p>
    <w:bookmarkEnd w:id="30"/>
    <w:bookmarkStart w:name="z75" w:id="31"/>
    <w:p>
      <w:pPr>
        <w:spacing w:after="0"/>
        <w:ind w:left="0"/>
        <w:jc w:val="both"/>
      </w:pPr>
      <w:r>
        <w:rPr>
          <w:rFonts w:ascii="Times New Roman"/>
          <w:b w:val="false"/>
          <w:i w:val="false"/>
          <w:color w:val="000000"/>
          <w:sz w:val="28"/>
        </w:rPr>
        <w:t>
      6-сурет. Жылу энергиясының мөлшерін және жылу жеткізгішінің массасын (көлемін), сондай-ақ оның ыстық сумен жабдықтаудың айналымсыз жылу тұтынудың ашық жүйелерінде тіркелетін параметрлерін өлшеу нүктелерін орналастыру схемасы.</w:t>
      </w:r>
    </w:p>
    <w:bookmarkEnd w:id="31"/>
    <w:p>
      <w:pPr>
        <w:spacing w:after="0"/>
        <w:ind w:left="0"/>
        <w:jc w:val="both"/>
      </w:pPr>
      <w:r>
        <w:rPr>
          <w:rFonts w:ascii="Times New Roman"/>
          <w:b w:val="false"/>
          <w:i w:val="false"/>
          <w:color w:val="000000"/>
          <w:sz w:val="28"/>
        </w:rPr>
        <w:t>      </w:t>
      </w:r>
      <w:r>
        <w:drawing>
          <wp:inline distT="0" distB="0" distL="0" distR="0">
            <wp:extent cx="78613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61300" cy="5207000"/>
                    </a:xfrm>
                    <a:prstGeom prst="rect">
                      <a:avLst/>
                    </a:prstGeom>
                  </pic:spPr>
                </pic:pic>
              </a:graphicData>
            </a:graphic>
          </wp:inline>
        </w:drawing>
      </w:r>
    </w:p>
    <w:bookmarkStart w:name="z56" w:id="32"/>
    <w:p>
      <w:pPr>
        <w:spacing w:after="0"/>
        <w:ind w:left="0"/>
        <w:jc w:val="both"/>
      </w:pPr>
      <w:r>
        <w:rPr>
          <w:rFonts w:ascii="Times New Roman"/>
          <w:b w:val="false"/>
          <w:i w:val="false"/>
          <w:color w:val="000000"/>
          <w:sz w:val="28"/>
        </w:rPr>
        <w:t xml:space="preserve">
Жылу энергиясын жіберуді және жылу </w:t>
      </w:r>
      <w:r>
        <w:br/>
      </w:r>
      <w:r>
        <w:rPr>
          <w:rFonts w:ascii="Times New Roman"/>
          <w:b w:val="false"/>
          <w:i w:val="false"/>
          <w:color w:val="000000"/>
          <w:sz w:val="28"/>
        </w:rPr>
        <w:t xml:space="preserve">
жеткізгішін есепке алу қағидаларына </w:t>
      </w:r>
      <w:r>
        <w:br/>
      </w:r>
      <w:r>
        <w:rPr>
          <w:rFonts w:ascii="Times New Roman"/>
          <w:b w:val="false"/>
          <w:i w:val="false"/>
          <w:color w:val="000000"/>
          <w:sz w:val="28"/>
        </w:rPr>
        <w:t xml:space="preserve">
7-қосымша            </w:t>
      </w:r>
    </w:p>
    <w:bookmarkEnd w:id="32"/>
    <w:bookmarkStart w:name="z76" w:id="33"/>
    <w:p>
      <w:pPr>
        <w:spacing w:after="0"/>
        <w:ind w:left="0"/>
        <w:jc w:val="both"/>
      </w:pPr>
      <w:r>
        <w:rPr>
          <w:rFonts w:ascii="Times New Roman"/>
          <w:b w:val="false"/>
          <w:i w:val="false"/>
          <w:color w:val="000000"/>
          <w:sz w:val="28"/>
        </w:rPr>
        <w:t>
      7-сурет. Жылу энергиясының мөлшерін және жылу жеткізгішінің массасын (көлемін), сондай-ақ оның жылу тұтынудың бу жүйелерінде тіркелетін параметрлерін өлшеу нүктелерін орналастыру схемасы.</w:t>
      </w:r>
    </w:p>
    <w:bookmarkEnd w:id="33"/>
    <w:p>
      <w:pPr>
        <w:spacing w:after="0"/>
        <w:ind w:left="0"/>
        <w:jc w:val="both"/>
      </w:pPr>
      <w:r>
        <w:drawing>
          <wp:inline distT="0" distB="0" distL="0" distR="0">
            <wp:extent cx="78613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61300" cy="5207000"/>
                    </a:xfrm>
                    <a:prstGeom prst="rect">
                      <a:avLst/>
                    </a:prstGeom>
                  </pic:spPr>
                </pic:pic>
              </a:graphicData>
            </a:graphic>
          </wp:inline>
        </w:drawing>
      </w:r>
    </w:p>
    <w:bookmarkStart w:name="z57" w:id="34"/>
    <w:p>
      <w:pPr>
        <w:spacing w:after="0"/>
        <w:ind w:left="0"/>
        <w:jc w:val="both"/>
      </w:pPr>
      <w:r>
        <w:rPr>
          <w:rFonts w:ascii="Times New Roman"/>
          <w:b w:val="false"/>
          <w:i w:val="false"/>
          <w:color w:val="000000"/>
          <w:sz w:val="28"/>
        </w:rPr>
        <w:t xml:space="preserve">
Жылу энергиясын жіберуді және жылу </w:t>
      </w:r>
      <w:r>
        <w:br/>
      </w:r>
      <w:r>
        <w:rPr>
          <w:rFonts w:ascii="Times New Roman"/>
          <w:b w:val="false"/>
          <w:i w:val="false"/>
          <w:color w:val="000000"/>
          <w:sz w:val="28"/>
        </w:rPr>
        <w:t xml:space="preserve">
жеткізгішін есепке алу қағидаларына </w:t>
      </w:r>
      <w:r>
        <w:br/>
      </w:r>
      <w:r>
        <w:rPr>
          <w:rFonts w:ascii="Times New Roman"/>
          <w:b w:val="false"/>
          <w:i w:val="false"/>
          <w:color w:val="000000"/>
          <w:sz w:val="28"/>
        </w:rPr>
        <w:t xml:space="preserve">
8-қосымша           </w:t>
      </w:r>
    </w:p>
    <w:bookmarkEnd w:id="34"/>
    <w:bookmarkStart w:name="z58" w:id="35"/>
    <w:p>
      <w:pPr>
        <w:spacing w:after="0"/>
        <w:ind w:left="0"/>
        <w:jc w:val="left"/>
      </w:pPr>
      <w:r>
        <w:rPr>
          <w:rFonts w:ascii="Times New Roman"/>
          <w:b/>
          <w:i w:val="false"/>
          <w:color w:val="000000"/>
        </w:rPr>
        <w:t xml:space="preserve"> 
Жылу көзіндегі жылу энергиясын есепке алу журналының</w:t>
      </w:r>
      <w:r>
        <w:br/>
      </w:r>
      <w:r>
        <w:rPr>
          <w:rFonts w:ascii="Times New Roman"/>
          <w:b/>
          <w:i w:val="false"/>
          <w:color w:val="000000"/>
        </w:rPr>
        <w:t>
ұсынылатын нысандары</w:t>
      </w:r>
    </w:p>
    <w:bookmarkEnd w:id="35"/>
    <w:p>
      <w:pPr>
        <w:spacing w:after="0"/>
        <w:ind w:left="0"/>
        <w:jc w:val="both"/>
      </w:pPr>
      <w:r>
        <w:rPr>
          <w:rFonts w:ascii="Times New Roman"/>
          <w:b w:val="false"/>
          <w:i w:val="false"/>
          <w:color w:val="000000"/>
          <w:sz w:val="28"/>
        </w:rPr>
        <w:t>П 6.1-нысан</w:t>
      </w:r>
    </w:p>
    <w:p>
      <w:pPr>
        <w:spacing w:after="0"/>
        <w:ind w:left="0"/>
        <w:jc w:val="both"/>
      </w:pPr>
      <w:r>
        <w:rPr>
          <w:rFonts w:ascii="Times New Roman"/>
          <w:b w:val="false"/>
          <w:i w:val="false"/>
          <w:color w:val="000000"/>
          <w:sz w:val="28"/>
        </w:rPr>
        <w:t>      Жылу көзінде жылу жеткізгішін және жылу энергиясын</w:t>
      </w:r>
      <w:r>
        <w:br/>
      </w:r>
      <w:r>
        <w:rPr>
          <w:rFonts w:ascii="Times New Roman"/>
          <w:b w:val="false"/>
          <w:i w:val="false"/>
          <w:color w:val="000000"/>
          <w:sz w:val="28"/>
        </w:rPr>
        <w:t>
      тәуліктік жіберуді есепке алу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1"/>
        <w:gridCol w:w="2050"/>
        <w:gridCol w:w="1635"/>
        <w:gridCol w:w="1448"/>
        <w:gridCol w:w="1802"/>
        <w:gridCol w:w="1804"/>
      </w:tblGrid>
      <w:tr>
        <w:trPr>
          <w:trHeight w:val="30" w:hRule="atLeast"/>
        </w:trPr>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жіберу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w:t>
            </w:r>
            <w:r>
              <w:br/>
            </w:r>
            <w:r>
              <w:rPr>
                <w:rFonts w:ascii="Times New Roman"/>
                <w:b w:val="false"/>
                <w:i w:val="false"/>
                <w:color w:val="000000"/>
                <w:sz w:val="20"/>
              </w:rPr>
              <w:t>
нөмірі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суда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көзі бойынша барлығы</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будың, желілік судың мөлшері,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Беруші құбырдағы будың немесе судың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қысымы,</w:t>
            </w:r>
            <w:r>
              <w:br/>
            </w:r>
            <w:r>
              <w:rPr>
                <w:rFonts w:ascii="Times New Roman"/>
                <w:b w:val="false"/>
                <w:i w:val="false"/>
                <w:color w:val="000000"/>
                <w:sz w:val="20"/>
              </w:rPr>
              <w:t>
Мпа (кгс/см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конденсаттың немесе кері желілік судың мөлшері,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Конденсаттың немесе кері желілік судың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жылу желісін қанықтыруға арналған су шығысы,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Конденсаттағы жылу энергиясының мөлшері, ГДж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Қанықтырушы судағы жылу энергиясының мөлшері, ГДж(Гкал)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жабдықтаудың суық көзіндегі судың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энергиясының бумен немесе желілік сумен берілуі, ГДж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энергиясының бумен, желілік сумен шығысы, ГДж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көзінің шаруашылық мұқтаждығына арналған жылу энергиясының шығысы, ГДж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өндірілген жылу энергиясы (жіберілгені және шаруашылық мұқтаждықтар), ГДж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Өндірістік бөлімнің бастығы 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Т.А.Ә.)</w:t>
      </w:r>
    </w:p>
    <w:p>
      <w:pPr>
        <w:spacing w:after="0"/>
        <w:ind w:left="0"/>
        <w:jc w:val="both"/>
      </w:pPr>
      <w:r>
        <w:rPr>
          <w:rFonts w:ascii="Times New Roman"/>
          <w:b w:val="false"/>
          <w:i w:val="false"/>
          <w:color w:val="000000"/>
          <w:sz w:val="28"/>
        </w:rPr>
        <w:t>      Жылу көзінің кезекші инженері_ 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Т.А.Ә.)</w:t>
      </w:r>
    </w:p>
    <w:bookmarkStart w:name="z59" w:id="36"/>
    <w:p>
      <w:pPr>
        <w:spacing w:after="0"/>
        <w:ind w:left="0"/>
        <w:jc w:val="both"/>
      </w:pPr>
      <w:r>
        <w:rPr>
          <w:rFonts w:ascii="Times New Roman"/>
          <w:b w:val="false"/>
          <w:i w:val="false"/>
          <w:color w:val="000000"/>
          <w:sz w:val="28"/>
        </w:rPr>
        <w:t xml:space="preserve">
Жылу энергиясын жіберуді және жылу  </w:t>
      </w:r>
      <w:r>
        <w:br/>
      </w:r>
      <w:r>
        <w:rPr>
          <w:rFonts w:ascii="Times New Roman"/>
          <w:b w:val="false"/>
          <w:i w:val="false"/>
          <w:color w:val="000000"/>
          <w:sz w:val="28"/>
        </w:rPr>
        <w:t xml:space="preserve">
жеткізгішін есепке алу қағидаларына  </w:t>
      </w:r>
      <w:r>
        <w:br/>
      </w:r>
      <w:r>
        <w:rPr>
          <w:rFonts w:ascii="Times New Roman"/>
          <w:b w:val="false"/>
          <w:i w:val="false"/>
          <w:color w:val="000000"/>
          <w:sz w:val="28"/>
        </w:rPr>
        <w:t xml:space="preserve">
9-қосымша              </w:t>
      </w:r>
    </w:p>
    <w:bookmarkEnd w:id="36"/>
    <w:p>
      <w:pPr>
        <w:spacing w:after="0"/>
        <w:ind w:left="0"/>
        <w:jc w:val="both"/>
      </w:pPr>
      <w:r>
        <w:rPr>
          <w:rFonts w:ascii="Times New Roman"/>
          <w:b w:val="false"/>
          <w:i w:val="false"/>
          <w:color w:val="000000"/>
          <w:sz w:val="28"/>
        </w:rPr>
        <w:t xml:space="preserve">      П 6.3-нысан </w:t>
      </w:r>
    </w:p>
    <w:p>
      <w:pPr>
        <w:spacing w:after="0"/>
        <w:ind w:left="0"/>
        <w:jc w:val="both"/>
      </w:pPr>
      <w:r>
        <w:rPr>
          <w:rFonts w:ascii="Times New Roman"/>
          <w:b w:val="false"/>
          <w:i w:val="false"/>
          <w:color w:val="000000"/>
          <w:sz w:val="28"/>
        </w:rPr>
        <w:t>      №_______________ акті</w:t>
      </w:r>
      <w:r>
        <w:br/>
      </w:r>
      <w:r>
        <w:rPr>
          <w:rFonts w:ascii="Times New Roman"/>
          <w:b w:val="false"/>
          <w:i w:val="false"/>
          <w:color w:val="000000"/>
          <w:sz w:val="28"/>
        </w:rPr>
        <w:t>
      201___ж. «____»__________________</w:t>
      </w:r>
    </w:p>
    <w:p>
      <w:pPr>
        <w:spacing w:after="0"/>
        <w:ind w:left="0"/>
        <w:jc w:val="both"/>
      </w:pPr>
      <w:r>
        <w:rPr>
          <w:rFonts w:ascii="Times New Roman"/>
          <w:b w:val="false"/>
          <w:i w:val="false"/>
          <w:color w:val="000000"/>
          <w:sz w:val="28"/>
        </w:rPr>
        <w:t>____________________ энергия жүйесі жылу көзінен жылу энергиясының</w:t>
      </w:r>
      <w:r>
        <w:br/>
      </w:r>
      <w:r>
        <w:rPr>
          <w:rFonts w:ascii="Times New Roman"/>
          <w:b w:val="false"/>
          <w:i w:val="false"/>
          <w:color w:val="000000"/>
          <w:sz w:val="28"/>
        </w:rPr>
        <w:t>
      201___ж. _______________ айда жіберілуі туралы</w:t>
      </w:r>
    </w:p>
    <w:p>
      <w:pPr>
        <w:spacing w:after="0"/>
        <w:ind w:left="0"/>
        <w:jc w:val="both"/>
      </w:pPr>
      <w:r>
        <w:rPr>
          <w:rFonts w:ascii="Times New Roman"/>
          <w:b w:val="false"/>
          <w:i w:val="false"/>
          <w:color w:val="000000"/>
          <w:sz w:val="28"/>
        </w:rPr>
        <w:t>      Жылу көзі өкілінің 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лауазымы, Т.А.Ә.</w:t>
      </w:r>
      <w:r>
        <w:br/>
      </w:r>
      <w:r>
        <w:rPr>
          <w:rFonts w:ascii="Times New Roman"/>
          <w:b w:val="false"/>
          <w:i w:val="false"/>
          <w:color w:val="000000"/>
          <w:sz w:val="28"/>
        </w:rPr>
        <w:t>
және _____________________________________________________ өкілінің</w:t>
      </w:r>
      <w:r>
        <w:br/>
      </w:r>
      <w:r>
        <w:rPr>
          <w:rFonts w:ascii="Times New Roman"/>
          <w:b w:val="false"/>
          <w:i w:val="false"/>
          <w:color w:val="000000"/>
          <w:sz w:val="28"/>
        </w:rPr>
        <w:t xml:space="preserve">
                   </w:t>
      </w:r>
      <w:r>
        <w:rPr>
          <w:rFonts w:ascii="Times New Roman"/>
          <w:b w:val="false"/>
          <w:i w:val="false"/>
          <w:color w:val="000000"/>
          <w:sz w:val="28"/>
        </w:rPr>
        <w:t>жылу желілерінің немесе тұтынушының</w:t>
      </w:r>
    </w:p>
    <w:p>
      <w:pPr>
        <w:spacing w:after="0"/>
        <w:ind w:left="0"/>
        <w:jc w:val="both"/>
      </w:pPr>
      <w:r>
        <w:rPr>
          <w:rFonts w:ascii="Times New Roman"/>
          <w:b w:val="false"/>
          <w:i w:val="false"/>
          <w:color w:val="000000"/>
          <w:sz w:val="28"/>
        </w:rPr>
        <w:t>______________________________________________құрамындағы комиссия</w:t>
      </w:r>
      <w:r>
        <w:br/>
      </w:r>
      <w:r>
        <w:rPr>
          <w:rFonts w:ascii="Times New Roman"/>
          <w:b w:val="false"/>
          <w:i w:val="false"/>
          <w:color w:val="000000"/>
          <w:sz w:val="28"/>
        </w:rPr>
        <w:t>
                  </w:t>
      </w:r>
      <w:r>
        <w:rPr>
          <w:rFonts w:ascii="Times New Roman"/>
          <w:b w:val="false"/>
          <w:i w:val="false"/>
          <w:color w:val="000000"/>
          <w:sz w:val="28"/>
        </w:rPr>
        <w:t>лауазымы, Т.А.Ә.</w:t>
      </w:r>
    </w:p>
    <w:p>
      <w:pPr>
        <w:spacing w:after="0"/>
        <w:ind w:left="0"/>
        <w:jc w:val="both"/>
      </w:pPr>
      <w:r>
        <w:rPr>
          <w:rFonts w:ascii="Times New Roman"/>
          <w:b w:val="false"/>
          <w:i w:val="false"/>
          <w:color w:val="000000"/>
          <w:sz w:val="28"/>
        </w:rPr>
        <w:t>мыналар туралы осы актіні жасасты.</w:t>
      </w:r>
      <w:r>
        <w:br/>
      </w:r>
      <w:r>
        <w:rPr>
          <w:rFonts w:ascii="Times New Roman"/>
          <w:b w:val="false"/>
          <w:i w:val="false"/>
          <w:color w:val="000000"/>
          <w:sz w:val="28"/>
        </w:rPr>
        <w:t xml:space="preserve">
      1. Есептік кезеңде мынадай есепке алу аспаптарының: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113"/>
        <w:gridCol w:w="2733"/>
        <w:gridCol w:w="401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 нөмірі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 атауы мен нөмірі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ақаулықтар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айдағы жылуды есепке алу тәртібі туралы және аспаптың анықталған ақаулықтарын жою жөніндегі шаралар туралы комиссия шешімі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техникалық жай-күйінің ақаулықтары анықталды.</w:t>
      </w:r>
      <w:r>
        <w:br/>
      </w:r>
      <w:r>
        <w:rPr>
          <w:rFonts w:ascii="Times New Roman"/>
          <w:b w:val="false"/>
          <w:i w:val="false"/>
          <w:color w:val="000000"/>
          <w:sz w:val="28"/>
        </w:rPr>
        <w:t>
      2. Есепке алу журналының деректері мен осы жай-күй актісінің I-т. бойынша шешімнің негізінде 201_____ж. ____________бастап 201_____ж. ___________ дейінгі есептік кезеңде жылу көзінен жылу энергиясын жіберу.</w:t>
      </w:r>
    </w:p>
    <w:bookmarkStart w:name="z60" w:id="37"/>
    <w:p>
      <w:pPr>
        <w:spacing w:after="0"/>
        <w:ind w:left="0"/>
        <w:jc w:val="left"/>
      </w:pPr>
      <w:r>
        <w:rPr>
          <w:rFonts w:ascii="Times New Roman"/>
          <w:b/>
          <w:i w:val="false"/>
          <w:color w:val="000000"/>
        </w:rPr>
        <w:t xml:space="preserve"> 
Бу магистральдары бойынша</w:t>
      </w:r>
      <w:r>
        <w:br/>
      </w:r>
      <w:r>
        <w:rPr>
          <w:rFonts w:ascii="Times New Roman"/>
          <w:b/>
          <w:i w:val="false"/>
          <w:color w:val="000000"/>
        </w:rPr>
        <w:t xml:space="preserve">
1. Бу жіберу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1795"/>
        <w:gridCol w:w="1795"/>
        <w:gridCol w:w="1796"/>
        <w:gridCol w:w="1796"/>
        <w:gridCol w:w="1417"/>
        <w:gridCol w:w="2152"/>
      </w:tblGrid>
      <w:tr>
        <w:trPr>
          <w:trHeight w:val="600" w:hRule="atLeast"/>
        </w:trPr>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көзі</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құбырының нөмірі </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Мпа (кгс/см</w:t>
            </w:r>
            <w:r>
              <w:rPr>
                <w:rFonts w:ascii="Times New Roman"/>
                <w:b w:val="false"/>
                <w:i w:val="false"/>
                <w:color w:val="000000"/>
                <w:vertAlign w:val="superscript"/>
              </w:rPr>
              <w:t>2</w:t>
            </w:r>
            <w:r>
              <w:rPr>
                <w:rFonts w:ascii="Times New Roman"/>
                <w:b w:val="false"/>
                <w:i w:val="false"/>
                <w:color w:val="000000"/>
                <w:sz w:val="20"/>
              </w:rPr>
              <w:t>)</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r>
              <w:rPr>
                <w:rFonts w:ascii="Times New Roman"/>
                <w:b w:val="false"/>
                <w:i w:val="false"/>
                <w:color w:val="000000"/>
                <w:vertAlign w:val="superscript"/>
              </w:rPr>
              <w:t>о</w:t>
            </w:r>
            <w:r>
              <w:rPr>
                <w:rFonts w:ascii="Times New Roman"/>
                <w:b w:val="false"/>
                <w:i w:val="false"/>
                <w:color w:val="000000"/>
                <w:sz w:val="20"/>
              </w:rPr>
              <w:t>C</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 кДж/кг (ккал/кг)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жіберілді</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ГДж(Гкал)</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 6.3-нысанының жалғасы</w:t>
      </w:r>
    </w:p>
    <w:p>
      <w:pPr>
        <w:spacing w:after="0"/>
        <w:ind w:left="0"/>
        <w:jc w:val="both"/>
      </w:pPr>
      <w:r>
        <w:rPr>
          <w:rFonts w:ascii="Times New Roman"/>
          <w:b w:val="false"/>
          <w:i w:val="false"/>
          <w:color w:val="000000"/>
          <w:sz w:val="28"/>
        </w:rPr>
        <w:t>      2. Конденсатты қайтару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3141"/>
        <w:gridCol w:w="3141"/>
        <w:gridCol w:w="3143"/>
      </w:tblGrid>
      <w:tr>
        <w:trPr>
          <w:trHeight w:val="30" w:hRule="atLeast"/>
        </w:trPr>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Конденсатөткізгіштің нөмірі</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қайтарылды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 (Гкал)</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Суық судың t</w:t>
      </w:r>
      <w:r>
        <w:rPr>
          <w:rFonts w:ascii="Times New Roman"/>
          <w:b w:val="false"/>
          <w:i w:val="false"/>
          <w:color w:val="000000"/>
          <w:vertAlign w:val="subscript"/>
        </w:rPr>
        <w:t>суық су</w:t>
      </w:r>
      <w:r>
        <w:rPr>
          <w:rFonts w:ascii="Times New Roman"/>
          <w:b w:val="false"/>
          <w:i w:val="false"/>
          <w:color w:val="000000"/>
          <w:sz w:val="28"/>
        </w:rPr>
        <w:t xml:space="preserve"> орташа температурасына сүйене отырып, бу магистральдары бойынша жылу энергиясын (нетто) пайдалы жіберу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1"/>
        <w:gridCol w:w="4182"/>
        <w:gridCol w:w="4183"/>
      </w:tblGrid>
      <w:tr>
        <w:trPr>
          <w:trHeight w:val="30" w:hRule="atLeast"/>
        </w:trPr>
        <w:tc>
          <w:tcPr>
            <w:tcW w:w="4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 (Гкал)</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38"/>
    <w:p>
      <w:pPr>
        <w:spacing w:after="0"/>
        <w:ind w:left="0"/>
        <w:jc w:val="left"/>
      </w:pPr>
      <w:r>
        <w:rPr>
          <w:rFonts w:ascii="Times New Roman"/>
          <w:b/>
          <w:i w:val="false"/>
          <w:color w:val="000000"/>
        </w:rPr>
        <w:t xml:space="preserve"> 
Су магистральдары бойынша</w:t>
      </w:r>
      <w:r>
        <w:br/>
      </w:r>
      <w:r>
        <w:rPr>
          <w:rFonts w:ascii="Times New Roman"/>
          <w:b/>
          <w:i w:val="false"/>
          <w:color w:val="000000"/>
        </w:rPr>
        <w:t>
1. Жылу энергиясын жіберу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8"/>
        <w:gridCol w:w="2509"/>
        <w:gridCol w:w="2510"/>
        <w:gridCol w:w="2509"/>
        <w:gridCol w:w="2510"/>
      </w:tblGrid>
      <w:tr>
        <w:trPr>
          <w:trHeight w:val="30" w:hRule="atLeast"/>
        </w:trPr>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магистралінің нөмірі немесе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Судың орташа айлық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беруші құбырда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қайтарушы құбырда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 (Гкал)</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Қанықтырылатын жылу энергиясы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1"/>
        <w:gridCol w:w="4182"/>
        <w:gridCol w:w="4183"/>
      </w:tblGrid>
      <w:tr>
        <w:trPr>
          <w:trHeight w:val="30" w:hRule="atLeast"/>
        </w:trPr>
        <w:tc>
          <w:tcPr>
            <w:tcW w:w="4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магистралінің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 (Гкал)</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 6.3-нысанының жалғасы</w:t>
      </w:r>
    </w:p>
    <w:bookmarkStart w:name="z62" w:id="39"/>
    <w:p>
      <w:pPr>
        <w:spacing w:after="0"/>
        <w:ind w:left="0"/>
        <w:jc w:val="left"/>
      </w:pPr>
      <w:r>
        <w:rPr>
          <w:rFonts w:ascii="Times New Roman"/>
          <w:b/>
          <w:i w:val="false"/>
          <w:color w:val="000000"/>
        </w:rPr>
        <w:t xml:space="preserve"> 
В. Ай ішінде жылу жеткізгіші мен жылу энергиясын жиынтық пайдалы босату (бумен және сумен)</w:t>
      </w:r>
      <w:r>
        <w:br/>
      </w:r>
      <w:r>
        <w:rPr>
          <w:rFonts w:ascii="Times New Roman"/>
          <w:b/>
          <w:i w:val="false"/>
          <w:color w:val="000000"/>
        </w:rPr>
        <w:t>
      _________________т., _____________ ГДж (Гкал)       Жылу көзінің шаруашылық қажеттілігіне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1"/>
        <w:gridCol w:w="4182"/>
        <w:gridCol w:w="4183"/>
      </w:tblGrid>
      <w:tr>
        <w:trPr>
          <w:trHeight w:val="30" w:hRule="atLeast"/>
        </w:trPr>
        <w:tc>
          <w:tcPr>
            <w:tcW w:w="4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жеткізгіштің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жұмсалды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 (Гкал)</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бу</w:t>
            </w:r>
            <w:r>
              <w:br/>
            </w:r>
            <w:r>
              <w:rPr>
                <w:rFonts w:ascii="Times New Roman"/>
                <w:b w:val="false"/>
                <w:i w:val="false"/>
                <w:color w:val="000000"/>
                <w:sz w:val="20"/>
              </w:rPr>
              <w:t>
Іріктелген бу</w:t>
            </w:r>
            <w:r>
              <w:br/>
            </w:r>
            <w:r>
              <w:rPr>
                <w:rFonts w:ascii="Times New Roman"/>
                <w:b w:val="false"/>
                <w:i w:val="false"/>
                <w:color w:val="000000"/>
                <w:sz w:val="20"/>
              </w:rPr>
              <w:t>
Желілік су</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40"/>
    <w:p>
      <w:pPr>
        <w:spacing w:after="0"/>
        <w:ind w:left="0"/>
        <w:jc w:val="left"/>
      </w:pPr>
      <w:r>
        <w:rPr>
          <w:rFonts w:ascii="Times New Roman"/>
          <w:b/>
          <w:i w:val="false"/>
          <w:color w:val="000000"/>
        </w:rPr>
        <w:t xml:space="preserve"> 
Жылу көзінен жылу жеткізгіші мен жылу энергиясын жиынтық босату (шаруашылық қажеттіліктерді қоса алғанда)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1"/>
        <w:gridCol w:w="4182"/>
        <w:gridCol w:w="4183"/>
      </w:tblGrid>
      <w:tr>
        <w:trPr>
          <w:trHeight w:val="30" w:hRule="atLeast"/>
        </w:trPr>
        <w:tc>
          <w:tcPr>
            <w:tcW w:w="4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жеткізгішінің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жұмсалды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 (Гкал)</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w:t>
            </w:r>
            <w:r>
              <w:br/>
            </w:r>
            <w:r>
              <w:rPr>
                <w:rFonts w:ascii="Times New Roman"/>
                <w:b w:val="false"/>
                <w:i w:val="false"/>
                <w:color w:val="000000"/>
                <w:sz w:val="20"/>
              </w:rPr>
              <w:t>
Ыстық су</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41"/>
    <w:p>
      <w:pPr>
        <w:spacing w:after="0"/>
        <w:ind w:left="0"/>
        <w:jc w:val="left"/>
      </w:pPr>
      <w:r>
        <w:rPr>
          <w:rFonts w:ascii="Times New Roman"/>
          <w:b/>
          <w:i w:val="false"/>
          <w:color w:val="000000"/>
        </w:rPr>
        <w:t xml:space="preserve"> 
Жеке тұтынушыларға жылу жеткізгіші мен жылу энергиясын жылу көзінің коллекторынан тікелей босату</w:t>
      </w:r>
    </w:p>
    <w:bookmarkEnd w:id="41"/>
    <w:p>
      <w:pPr>
        <w:spacing w:after="0"/>
        <w:ind w:left="0"/>
        <w:jc w:val="both"/>
      </w:pPr>
      <w:r>
        <w:rPr>
          <w:rFonts w:ascii="Times New Roman"/>
          <w:b w:val="false"/>
          <w:i w:val="false"/>
          <w:color w:val="000000"/>
          <w:sz w:val="28"/>
        </w:rPr>
        <w:t>1. Бу магистральдары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1254"/>
        <w:gridCol w:w="1254"/>
        <w:gridCol w:w="1068"/>
        <w:gridCol w:w="1255"/>
        <w:gridCol w:w="1461"/>
        <w:gridCol w:w="1276"/>
        <w:gridCol w:w="1981"/>
      </w:tblGrid>
      <w:tr>
        <w:trPr>
          <w:trHeight w:val="30" w:hRule="atLeast"/>
        </w:trPr>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мен магистраль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Буды босату (брутто)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Конденсатты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пайдалы босату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 (Гкал)</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 (Гкал)</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ГДж (Гкал)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барынша жоғары рұқсат етілген жылу жүктемесі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ГДж (Гкал)</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 6.3-нысанының аяғы</w:t>
      </w:r>
    </w:p>
    <w:p>
      <w:pPr>
        <w:spacing w:after="0"/>
        <w:ind w:left="0"/>
        <w:jc w:val="both"/>
      </w:pPr>
      <w:r>
        <w:rPr>
          <w:rFonts w:ascii="Times New Roman"/>
          <w:b w:val="false"/>
          <w:i w:val="false"/>
          <w:color w:val="000000"/>
          <w:sz w:val="28"/>
        </w:rPr>
        <w:t>2. Су магистральдары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2210"/>
        <w:gridCol w:w="2211"/>
        <w:gridCol w:w="1450"/>
        <w:gridCol w:w="1840"/>
        <w:gridCol w:w="2374"/>
      </w:tblGrid>
      <w:tr>
        <w:trPr>
          <w:trHeight w:val="3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айлық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айлық шығысы, т</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пайдалы босату, ГДж (Гкал)</w:t>
            </w:r>
          </w:p>
        </w:tc>
      </w:tr>
      <w:tr>
        <w:trPr>
          <w:trHeight w:val="30" w:hRule="atLeast"/>
        </w:trPr>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беруші құбырда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қайтарушы құбырда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қанықтырушы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42"/>
    <w:p>
      <w:pPr>
        <w:spacing w:after="0"/>
        <w:ind w:left="0"/>
        <w:jc w:val="left"/>
      </w:pPr>
      <w:r>
        <w:rPr>
          <w:rFonts w:ascii="Times New Roman"/>
          <w:b/>
          <w:i w:val="false"/>
          <w:color w:val="000000"/>
        </w:rPr>
        <w:t xml:space="preserve"> 
Электр энергиясын желілік сорғылардың жетегімен тұтыну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2416"/>
        <w:gridCol w:w="1452"/>
        <w:gridCol w:w="1062"/>
        <w:gridCol w:w="1634"/>
        <w:gridCol w:w="2209"/>
        <w:gridCol w:w="2374"/>
      </w:tblGrid>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Желілік сорғының нөмірі </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желілік сорғы қанықтыратын магистраль нөмірі немесе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соңғы күнінде есептегіштердің көрсеткіші</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көрсеткіштер айырмашылығы</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электр энергиясының жұмсалуы, кВт/сағ</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сорғы жұмысының ұзақтығы,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есептілік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көзі бойынша жиыны: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Жылу көзінің өкілі______________________________________________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(Лауазымы, Т.А.Ә., қолы)</w:t>
      </w:r>
    </w:p>
    <w:p>
      <w:pPr>
        <w:spacing w:after="0"/>
        <w:ind w:left="0"/>
        <w:jc w:val="both"/>
      </w:pPr>
      <w:r>
        <w:rPr>
          <w:rFonts w:ascii="Times New Roman"/>
          <w:b w:val="false"/>
          <w:i w:val="false"/>
          <w:color w:val="000000"/>
          <w:sz w:val="28"/>
        </w:rPr>
        <w:t>Жылу торабының немесе тұтынушының өкілі______________________</w:t>
      </w:r>
      <w:r>
        <w:br/>
      </w:r>
      <w:r>
        <w:rPr>
          <w:rFonts w:ascii="Times New Roman"/>
          <w:b w:val="false"/>
          <w:i w:val="false"/>
          <w:color w:val="000000"/>
          <w:sz w:val="28"/>
        </w:rPr>
        <w:t>
                                         </w:t>
      </w:r>
      <w:r>
        <w:rPr>
          <w:rFonts w:ascii="Times New Roman"/>
          <w:b w:val="false"/>
          <w:i w:val="false"/>
          <w:color w:val="000000"/>
          <w:sz w:val="28"/>
        </w:rPr>
        <w:t>(Лауазымы, Т.А.Ә., қолы)</w:t>
      </w:r>
    </w:p>
    <w:bookmarkStart w:name="z66" w:id="43"/>
    <w:p>
      <w:pPr>
        <w:spacing w:after="0"/>
        <w:ind w:left="0"/>
        <w:jc w:val="both"/>
      </w:pPr>
      <w:r>
        <w:rPr>
          <w:rFonts w:ascii="Times New Roman"/>
          <w:b w:val="false"/>
          <w:i w:val="false"/>
          <w:color w:val="000000"/>
          <w:sz w:val="28"/>
        </w:rPr>
        <w:t xml:space="preserve">
Жылу энергиясын жіберуді және жылу </w:t>
      </w:r>
      <w:r>
        <w:br/>
      </w:r>
      <w:r>
        <w:rPr>
          <w:rFonts w:ascii="Times New Roman"/>
          <w:b w:val="false"/>
          <w:i w:val="false"/>
          <w:color w:val="000000"/>
          <w:sz w:val="28"/>
        </w:rPr>
        <w:t xml:space="preserve">
жеткізгішін есепке алу қағидаларына </w:t>
      </w:r>
      <w:r>
        <w:br/>
      </w:r>
      <w:r>
        <w:rPr>
          <w:rFonts w:ascii="Times New Roman"/>
          <w:b w:val="false"/>
          <w:i w:val="false"/>
          <w:color w:val="000000"/>
          <w:sz w:val="28"/>
        </w:rPr>
        <w:t xml:space="preserve">
10-қосымша            </w:t>
      </w:r>
    </w:p>
    <w:bookmarkEnd w:id="43"/>
    <w:bookmarkStart w:name="z67" w:id="44"/>
    <w:p>
      <w:pPr>
        <w:spacing w:after="0"/>
        <w:ind w:left="0"/>
        <w:jc w:val="left"/>
      </w:pPr>
      <w:r>
        <w:rPr>
          <w:rFonts w:ascii="Times New Roman"/>
          <w:b/>
          <w:i w:val="false"/>
          <w:color w:val="000000"/>
        </w:rPr>
        <w:t xml:space="preserve"> 
Жылу тұтынудың су жүйелерінде тұтынушыдағы жылу энергиясы мен жылу жеткізгішін есепке алудың ұсынылатын нысаны</w:t>
      </w:r>
    </w:p>
    <w:bookmarkEnd w:id="44"/>
    <w:p>
      <w:pPr>
        <w:spacing w:after="0"/>
        <w:ind w:left="0"/>
        <w:jc w:val="both"/>
      </w:pPr>
      <w:r>
        <w:rPr>
          <w:rFonts w:ascii="Times New Roman"/>
          <w:b w:val="false"/>
          <w:i w:val="false"/>
          <w:color w:val="000000"/>
          <w:sz w:val="28"/>
        </w:rPr>
        <w:t>Тұтынушының атауы ____________________________________________</w:t>
      </w:r>
      <w:r>
        <w:br/>
      </w:r>
      <w:r>
        <w:rPr>
          <w:rFonts w:ascii="Times New Roman"/>
          <w:b w:val="false"/>
          <w:i w:val="false"/>
          <w:color w:val="000000"/>
          <w:sz w:val="28"/>
        </w:rPr>
        <w:t>
Абонент №______________Мекенжайы_____________________________</w:t>
      </w:r>
      <w:r>
        <w:br/>
      </w:r>
      <w:r>
        <w:rPr>
          <w:rFonts w:ascii="Times New Roman"/>
          <w:b w:val="false"/>
          <w:i w:val="false"/>
          <w:color w:val="000000"/>
          <w:sz w:val="28"/>
        </w:rPr>
        <w:t>
Есепке алу үшін жауапты тұлға __________________________________</w:t>
      </w:r>
      <w:r>
        <w:br/>
      </w:r>
      <w:r>
        <w:rPr>
          <w:rFonts w:ascii="Times New Roman"/>
          <w:b w:val="false"/>
          <w:i w:val="false"/>
          <w:color w:val="000000"/>
          <w:sz w:val="28"/>
        </w:rPr>
        <w:t>
Телефоны________________________________________________________</w:t>
      </w:r>
      <w:r>
        <w:br/>
      </w:r>
      <w:r>
        <w:rPr>
          <w:rFonts w:ascii="Times New Roman"/>
          <w:b w:val="false"/>
          <w:i w:val="false"/>
          <w:color w:val="000000"/>
          <w:sz w:val="28"/>
        </w:rPr>
        <w:t>
Аспаптарға арналған қайта есептеу коэффициенттері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504"/>
        <w:gridCol w:w="1917"/>
        <w:gridCol w:w="2109"/>
        <w:gridCol w:w="1297"/>
        <w:gridCol w:w="2196"/>
        <w:gridCol w:w="1613"/>
        <w:gridCol w:w="1508"/>
      </w:tblGrid>
      <w:tr>
        <w:trPr>
          <w:trHeight w:val="3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массасы (көлемі), т (м</w:t>
            </w:r>
            <w:r>
              <w:rPr>
                <w:rFonts w:ascii="Times New Roman"/>
                <w:b w:val="false"/>
                <w:i w:val="false"/>
                <w:color w:val="000000"/>
                <w:vertAlign w:val="superscript"/>
              </w:rPr>
              <w:t>3</w:t>
            </w:r>
            <w:r>
              <w:rPr>
                <w:rFonts w:ascii="Times New Roman"/>
                <w:b w:val="false"/>
                <w:i w:val="false"/>
                <w:color w:val="000000"/>
                <w:sz w:val="20"/>
              </w:rPr>
              <w:t>)</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энергиясының мөлшері ГДж (Гкал)</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 құбыр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Қайтарушы құбыр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бөлуге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Қанықтыруға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45"/>
    <w:p>
      <w:pPr>
        <w:spacing w:after="0"/>
        <w:ind w:left="0"/>
        <w:jc w:val="both"/>
      </w:pPr>
      <w:r>
        <w:rPr>
          <w:rFonts w:ascii="Times New Roman"/>
          <w:b w:val="false"/>
          <w:i w:val="false"/>
          <w:color w:val="000000"/>
          <w:sz w:val="28"/>
        </w:rPr>
        <w:t xml:space="preserve">
Жылу энергиясын жіберуді және жылу </w:t>
      </w:r>
      <w:r>
        <w:br/>
      </w:r>
      <w:r>
        <w:rPr>
          <w:rFonts w:ascii="Times New Roman"/>
          <w:b w:val="false"/>
          <w:i w:val="false"/>
          <w:color w:val="000000"/>
          <w:sz w:val="28"/>
        </w:rPr>
        <w:t xml:space="preserve">
жеткізгішін есепке алу қағидаларына </w:t>
      </w:r>
      <w:r>
        <w:br/>
      </w:r>
      <w:r>
        <w:rPr>
          <w:rFonts w:ascii="Times New Roman"/>
          <w:b w:val="false"/>
          <w:i w:val="false"/>
          <w:color w:val="000000"/>
          <w:sz w:val="28"/>
        </w:rPr>
        <w:t xml:space="preserve">
11-қосымша            </w:t>
      </w:r>
    </w:p>
    <w:bookmarkEnd w:id="45"/>
    <w:bookmarkStart w:name="z69" w:id="46"/>
    <w:p>
      <w:pPr>
        <w:spacing w:after="0"/>
        <w:ind w:left="0"/>
        <w:jc w:val="left"/>
      </w:pPr>
      <w:r>
        <w:rPr>
          <w:rFonts w:ascii="Times New Roman"/>
          <w:b/>
          <w:i w:val="false"/>
          <w:color w:val="000000"/>
        </w:rPr>
        <w:t xml:space="preserve"> 
Жылу тұтынудың бу жүйелерінде тұтынушыдағы жылу энергиясы мен жылу жеткізгішін есепке алудың ұсынылатын нысаны</w:t>
      </w:r>
    </w:p>
    <w:bookmarkEnd w:id="46"/>
    <w:p>
      <w:pPr>
        <w:spacing w:after="0"/>
        <w:ind w:left="0"/>
        <w:jc w:val="both"/>
      </w:pPr>
      <w:r>
        <w:rPr>
          <w:rFonts w:ascii="Times New Roman"/>
          <w:b w:val="false"/>
          <w:i w:val="false"/>
          <w:color w:val="000000"/>
          <w:sz w:val="28"/>
        </w:rPr>
        <w:t>Тұтынушының атауы ____________________________________________</w:t>
      </w:r>
      <w:r>
        <w:br/>
      </w:r>
      <w:r>
        <w:rPr>
          <w:rFonts w:ascii="Times New Roman"/>
          <w:b w:val="false"/>
          <w:i w:val="false"/>
          <w:color w:val="000000"/>
          <w:sz w:val="28"/>
        </w:rPr>
        <w:t>
Абонент №______________Мекенжайы_____________________________</w:t>
      </w:r>
      <w:r>
        <w:br/>
      </w:r>
      <w:r>
        <w:rPr>
          <w:rFonts w:ascii="Times New Roman"/>
          <w:b w:val="false"/>
          <w:i w:val="false"/>
          <w:color w:val="000000"/>
          <w:sz w:val="28"/>
        </w:rPr>
        <w:t>
Есепке алу үшін жауапты тұлға ____________________________________</w:t>
      </w:r>
      <w:r>
        <w:br/>
      </w:r>
      <w:r>
        <w:rPr>
          <w:rFonts w:ascii="Times New Roman"/>
          <w:b w:val="false"/>
          <w:i w:val="false"/>
          <w:color w:val="000000"/>
          <w:sz w:val="28"/>
        </w:rPr>
        <w:t>
Телефоны________________________________________________________</w:t>
      </w:r>
      <w:r>
        <w:br/>
      </w:r>
      <w:r>
        <w:rPr>
          <w:rFonts w:ascii="Times New Roman"/>
          <w:b w:val="false"/>
          <w:i w:val="false"/>
          <w:color w:val="000000"/>
          <w:sz w:val="28"/>
        </w:rPr>
        <w:t>
Аспаптарға арналған қайта есептеу коэффициенттері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461"/>
        <w:gridCol w:w="2065"/>
        <w:gridCol w:w="1630"/>
        <w:gridCol w:w="2439"/>
        <w:gridCol w:w="2229"/>
        <w:gridCol w:w="1609"/>
      </w:tblGrid>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жеткізгішінің массасы (көлемі), т (м</w:t>
            </w:r>
            <w:r>
              <w:rPr>
                <w:rFonts w:ascii="Times New Roman"/>
                <w:b w:val="false"/>
                <w:i w:val="false"/>
                <w:color w:val="000000"/>
                <w:vertAlign w:val="superscript"/>
              </w:rPr>
              <w:t>3</w:t>
            </w:r>
            <w:r>
              <w:rPr>
                <w:rFonts w:ascii="Times New Roman"/>
                <w:b w:val="false"/>
                <w:i w:val="false"/>
                <w:color w:val="000000"/>
                <w:sz w:val="20"/>
              </w:rPr>
              <w:t>)</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энергиясының мөлшері ГДж (Гкал)</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өткізгіш</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 өткізгіш</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қанықтыруға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