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e263" w14:textId="90ae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 Көліктік бақылау комитетінің аумақтық органдары – мемлекеттік мекемелері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заңнамада белгіленген тәртіппен бөліну жолымен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 Көліктік бақылау комитетінің аумақтық органдары – мемлекеттік мекемелерін қаржыландыру республикалық бюджетте Қазақстан Республикасы Көлік және коммуникация министрлігіне көзделген қаражат есебінен және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Қазақстан Республикасы Көлік және коммуникация министрлігі заңнамада белгіленген тәртіппен осы қаулыдан туындайтын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Көліктік бақылау комитетінің қайта ұйымдастырылатын аумақтық</w:t>
      </w:r>
      <w:r>
        <w:br/>
      </w:r>
      <w:r>
        <w:rPr>
          <w:rFonts w:ascii="Times New Roman"/>
          <w:b/>
          <w:i w:val="false"/>
          <w:color w:val="000000"/>
        </w:rPr>
        <w:t>органдары – мемлекеттік мекемелерінің тізбесі</w:t>
      </w:r>
    </w:p>
    <w:bookmarkEnd w:id="6"/>
    <w:bookmarkStart w:name="z9" w:id="7"/>
    <w:p>
      <w:pPr>
        <w:spacing w:after="0"/>
        <w:ind w:left="0"/>
        <w:jc w:val="both"/>
      </w:pPr>
      <w:r>
        <w:rPr>
          <w:rFonts w:ascii="Times New Roman"/>
          <w:b w:val="false"/>
          <w:i w:val="false"/>
          <w:color w:val="000000"/>
          <w:sz w:val="28"/>
        </w:rPr>
        <w:t>
      1. "Ақтөбе және Батыс Қазақстан облыстары бойынша Ақтөбе қаласындағы "Батыс" өңіраралық көліктік бақылау инспекциясы" мемлекеттік мекемесі "Ақтөбе облысы бойынша көліктік бақылау инспекциясы" мемлекеттік мекемесі мен "Батыс Қазақстан облысы бойынша көліктік бақылау инспекциясы" мемлекеттік мекемесіне бөлу жолымен.</w:t>
      </w:r>
    </w:p>
    <w:bookmarkEnd w:id="7"/>
    <w:bookmarkStart w:name="z10" w:id="8"/>
    <w:p>
      <w:pPr>
        <w:spacing w:after="0"/>
        <w:ind w:left="0"/>
        <w:jc w:val="both"/>
      </w:pPr>
      <w:r>
        <w:rPr>
          <w:rFonts w:ascii="Times New Roman"/>
          <w:b w:val="false"/>
          <w:i w:val="false"/>
          <w:color w:val="000000"/>
          <w:sz w:val="28"/>
        </w:rPr>
        <w:t>
      2. "Шығыс Қазақстан және Павлодар облыстары бойынша Павлодар қаласындағы "Ертіс" өңіраралық көліктік бақылау инспекциясы" мемлекеттік мекемесі "Шығыс Қазақстан облысы бойынша көліктік бақылау инспекциясы" мемлекеттік мекемесі мен "Павлодар облысы бойынша көліктік бақылау инспекциясы" мемлекеттік мекемесіне бөлу жолымен.</w:t>
      </w:r>
    </w:p>
    <w:bookmarkEnd w:id="8"/>
    <w:bookmarkStart w:name="z11" w:id="9"/>
    <w:p>
      <w:pPr>
        <w:spacing w:after="0"/>
        <w:ind w:left="0"/>
        <w:jc w:val="both"/>
      </w:pPr>
      <w:r>
        <w:rPr>
          <w:rFonts w:ascii="Times New Roman"/>
          <w:b w:val="false"/>
          <w:i w:val="false"/>
          <w:color w:val="000000"/>
          <w:sz w:val="28"/>
        </w:rPr>
        <w:t>
      3. "Алматы облысы және Алматы қаласы бойынша Талдықорған қаласындағы "Жетісу" өңіраралық көліктік бақылау инспекциясы" мемлекетік мекемесі "Алматы облысы бойынша көліктік бақылау инспекциясы" мемлекеттік мекемесі мен "Алматы қаласы бойынша көліктік бақылау инспекциясы" мемлекеттік мекемесіне бөлу жолымен.</w:t>
      </w:r>
    </w:p>
    <w:bookmarkEnd w:id="9"/>
    <w:bookmarkStart w:name="z12" w:id="10"/>
    <w:p>
      <w:pPr>
        <w:spacing w:after="0"/>
        <w:ind w:left="0"/>
        <w:jc w:val="both"/>
      </w:pPr>
      <w:r>
        <w:rPr>
          <w:rFonts w:ascii="Times New Roman"/>
          <w:b w:val="false"/>
          <w:i w:val="false"/>
          <w:color w:val="000000"/>
          <w:sz w:val="28"/>
        </w:rPr>
        <w:t>
      4. "Атырау және Маңғыстау облыстары бойынша Атырау қаласындағы "Каспий" өңіраралық көліктік бақылау инспекциясы" мемлекеттік мекемесі "Атырау облысы бойынша көліктік бақылау инспекциясы" мемлекеттік мекемесі мен "Маңғыстау облысы бойынша көліктік бақылау инспекциясы" мемлекеттік мекемесіне бөлу жолымен.</w:t>
      </w:r>
    </w:p>
    <w:bookmarkEnd w:id="10"/>
    <w:bookmarkStart w:name="z13" w:id="11"/>
    <w:p>
      <w:pPr>
        <w:spacing w:after="0"/>
        <w:ind w:left="0"/>
        <w:jc w:val="both"/>
      </w:pPr>
      <w:r>
        <w:rPr>
          <w:rFonts w:ascii="Times New Roman"/>
          <w:b w:val="false"/>
          <w:i w:val="false"/>
          <w:color w:val="000000"/>
          <w:sz w:val="28"/>
        </w:rPr>
        <w:t>
      5. "Жамбыл, Қызылорда және Оңтүстік Қазақстан облыстары бойынша Шымкент қаласындағы "Оңтүстік" өңіраралық көліктік бақылау инспекциясы" мемлекеттік мекемесі "Жамбыл облысы бойынша көліктік бақылау инспекциясы" мемлекеттік мекемесі, "Қызылорда облысы бойынша көліктік бақылау инспекциясы" мемлекеттік мекемесі мен "Оңтүстік Қазақстан облысы бойынша көліктік бақылау инспекциясы" мемлекеттік мекемесіне бөлу жолымен.</w:t>
      </w:r>
    </w:p>
    <w:bookmarkEnd w:id="11"/>
    <w:bookmarkStart w:name="z14" w:id="12"/>
    <w:p>
      <w:pPr>
        <w:spacing w:after="0"/>
        <w:ind w:left="0"/>
        <w:jc w:val="both"/>
      </w:pPr>
      <w:r>
        <w:rPr>
          <w:rFonts w:ascii="Times New Roman"/>
          <w:b w:val="false"/>
          <w:i w:val="false"/>
          <w:color w:val="000000"/>
          <w:sz w:val="28"/>
        </w:rPr>
        <w:t>
      6. "Ақмола, Қостанай және Солтүстік Қазақстан облыстары бойынша Көкшетау қаласындағы "Солтүстік" өңіраралық көліктік бақылау инспекциясы Ақмола облысы бойынша көліктік бақылау инспекциясы" мемлекеттік мекемесі, "Қостанай облысы бойынша көліктік бақылау инспекциясы" мемлекеттік мекемесі мен "Солтүстік Қазақстан облысы бойынша көліктік бақылау инспекциясы" мемлекеттік мекемесіне бөлу жолымен.</w:t>
      </w:r>
    </w:p>
    <w:bookmarkEnd w:id="12"/>
    <w:bookmarkStart w:name="z15" w:id="13"/>
    <w:p>
      <w:pPr>
        <w:spacing w:after="0"/>
        <w:ind w:left="0"/>
        <w:jc w:val="both"/>
      </w:pPr>
      <w:r>
        <w:rPr>
          <w:rFonts w:ascii="Times New Roman"/>
          <w:b w:val="false"/>
          <w:i w:val="false"/>
          <w:color w:val="000000"/>
          <w:sz w:val="28"/>
        </w:rPr>
        <w:t>
      7. "Қарағанды облысы және Астана қаласы бойынша Қарағанды қаласындағы "Сарыарқа" өңіраралық көліктік бақылау инспекциясы" мемлекеттік мекемесі, "Қарағанды облысы бойынша көліктік бақылау инспекциясы" мемлекеттік мекемесі мен "Астана қаласы бойынша көліктік бақылау инспекциясы" мемлекеттік мекемесіне бөлу жолымен.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қаулысымен</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14"/>
    <w:bookmarkStart w:name="z18" w:id="15"/>
    <w:p>
      <w:pPr>
        <w:spacing w:after="0"/>
        <w:ind w:left="0"/>
        <w:jc w:val="both"/>
      </w:pPr>
      <w:r>
        <w:rPr>
          <w:rFonts w:ascii="Times New Roman"/>
          <w:b w:val="false"/>
          <w:i w:val="false"/>
          <w:color w:val="ff0000"/>
          <w:sz w:val="28"/>
        </w:rPr>
        <w:t xml:space="preserve">
      1. Күші жойылды – ҚР Үкіметінің 28.12.2016 жылғы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p>
    <w:bookmarkEnd w:id="15"/>
    <w:bookmarkStart w:name="z22" w:id="16"/>
    <w:p>
      <w:pPr>
        <w:spacing w:after="0"/>
        <w:ind w:left="0"/>
        <w:jc w:val="both"/>
      </w:pPr>
      <w:r>
        <w:rPr>
          <w:rFonts w:ascii="Times New Roman"/>
          <w:b w:val="false"/>
          <w:i w:val="false"/>
          <w:color w:val="000000"/>
          <w:sz w:val="28"/>
        </w:rPr>
        <w:t xml:space="preserve">
      2. Күші жойылды - ҚР Үкіметінің 19.09.2014 </w:t>
      </w:r>
      <w:r>
        <w:rPr>
          <w:rFonts w:ascii="Times New Roman"/>
          <w:b w:val="false"/>
          <w:i w:val="false"/>
          <w:color w:val="000000"/>
          <w:sz w:val="28"/>
        </w:rPr>
        <w:t>№ 995</w:t>
      </w:r>
      <w:r>
        <w:rPr>
          <w:rFonts w:ascii="Times New Roman"/>
          <w:b w:val="false"/>
          <w:i w:val="false"/>
          <w:color w:val="000000"/>
          <w:sz w:val="28"/>
        </w:rPr>
        <w:t xml:space="preserve"> қаулысымен.</w:t>
      </w:r>
    </w:p>
    <w:bookmarkEnd w:id="16"/>
    <w:bookmarkStart w:name="z42" w:id="17"/>
    <w:p>
      <w:pPr>
        <w:spacing w:after="0"/>
        <w:ind w:left="0"/>
        <w:jc w:val="both"/>
      </w:pPr>
      <w:r>
        <w:rPr>
          <w:rFonts w:ascii="Times New Roman"/>
          <w:b w:val="false"/>
          <w:i w:val="false"/>
          <w:color w:val="000000"/>
          <w:sz w:val="28"/>
        </w:rPr>
        <w:t xml:space="preserve">
      3. Күші жойылды - ҚР Үкіметінің 12.03.2014 </w:t>
      </w:r>
      <w:r>
        <w:rPr>
          <w:rFonts w:ascii="Times New Roman"/>
          <w:b w:val="false"/>
          <w:i w:val="false"/>
          <w:color w:val="000000"/>
          <w:sz w:val="28"/>
        </w:rPr>
        <w:t>№ 229</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енгiзiледi).</w:t>
      </w:r>
    </w:p>
    <w:bookmarkEnd w:id="17"/>
    <w:bookmarkStart w:name="z55" w:id="18"/>
    <w:p>
      <w:pPr>
        <w:spacing w:after="0"/>
        <w:ind w:left="0"/>
        <w:jc w:val="both"/>
      </w:pPr>
      <w:r>
        <w:rPr>
          <w:rFonts w:ascii="Times New Roman"/>
          <w:b w:val="false"/>
          <w:i w:val="false"/>
          <w:color w:val="000000"/>
          <w:sz w:val="28"/>
        </w:rPr>
        <w:t xml:space="preserve">
      4. Күші жойылды - ҚР Үкіметінің 07.12.2016 </w:t>
      </w:r>
      <w:r>
        <w:rPr>
          <w:rFonts w:ascii="Times New Roman"/>
          <w:b w:val="false"/>
          <w:i w:val="false"/>
          <w:color w:val="000000"/>
          <w:sz w:val="28"/>
        </w:rPr>
        <w:t>№ 778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8"/>
    <w:bookmarkStart w:name="z104" w:id="19"/>
    <w:p>
      <w:pPr>
        <w:spacing w:after="0"/>
        <w:ind w:left="0"/>
        <w:jc w:val="both"/>
      </w:pPr>
      <w:r>
        <w:rPr>
          <w:rFonts w:ascii="Times New Roman"/>
          <w:b w:val="false"/>
          <w:i w:val="false"/>
          <w:color w:val="000000"/>
          <w:sz w:val="28"/>
        </w:rPr>
        <w:t xml:space="preserve">
      5. Күші жойылды - ҚР Үкіметінің 12.03.2014 </w:t>
      </w:r>
      <w:r>
        <w:rPr>
          <w:rFonts w:ascii="Times New Roman"/>
          <w:b w:val="false"/>
          <w:i w:val="false"/>
          <w:color w:val="000000"/>
          <w:sz w:val="28"/>
        </w:rPr>
        <w:t>№ 229</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енгiзiледi).</w:t>
      </w:r>
    </w:p>
    <w:bookmarkEnd w:id="19"/>
    <w:bookmarkStart w:name="z107" w:id="20"/>
    <w:p>
      <w:pPr>
        <w:spacing w:after="0"/>
        <w:ind w:left="0"/>
        <w:jc w:val="both"/>
      </w:pPr>
      <w:r>
        <w:rPr>
          <w:rFonts w:ascii="Times New Roman"/>
          <w:b w:val="false"/>
          <w:i w:val="false"/>
          <w:color w:val="000000"/>
          <w:sz w:val="28"/>
        </w:rPr>
        <w:t xml:space="preserve">
      6.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Үкiметiнiң 2012 жылғы 5 қыркүйектегі № 1153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108" w:id="21"/>
    <w:p>
      <w:pPr>
        <w:spacing w:after="0"/>
        <w:ind w:left="0"/>
        <w:jc w:val="both"/>
      </w:pPr>
      <w:r>
        <w:rPr>
          <w:rFonts w:ascii="Times New Roman"/>
          <w:b w:val="false"/>
          <w:i w:val="false"/>
          <w:color w:val="000000"/>
          <w:sz w:val="28"/>
        </w:rPr>
        <w:t xml:space="preserve">
      1)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21"/>
    <w:bookmarkStart w:name="z110" w:id="22"/>
    <w:p>
      <w:pPr>
        <w:spacing w:after="0"/>
        <w:ind w:left="0"/>
        <w:jc w:val="both"/>
      </w:pPr>
      <w:r>
        <w:rPr>
          <w:rFonts w:ascii="Times New Roman"/>
          <w:b w:val="false"/>
          <w:i w:val="false"/>
          <w:color w:val="000000"/>
          <w:sz w:val="28"/>
        </w:rPr>
        <w:t xml:space="preserve">
      2)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22"/>
    <w:bookmarkStart w:name="z112" w:id="23"/>
    <w:p>
      <w:pPr>
        <w:spacing w:after="0"/>
        <w:ind w:left="0"/>
        <w:jc w:val="both"/>
      </w:pPr>
      <w:r>
        <w:rPr>
          <w:rFonts w:ascii="Times New Roman"/>
          <w:b w:val="false"/>
          <w:i w:val="false"/>
          <w:color w:val="000000"/>
          <w:sz w:val="28"/>
        </w:rPr>
        <w:t xml:space="preserve">
      3)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23"/>
    <w:bookmarkStart w:name="z114" w:id="24"/>
    <w:p>
      <w:pPr>
        <w:spacing w:after="0"/>
        <w:ind w:left="0"/>
        <w:jc w:val="both"/>
      </w:pPr>
      <w:r>
        <w:rPr>
          <w:rFonts w:ascii="Times New Roman"/>
          <w:b w:val="false"/>
          <w:i w:val="false"/>
          <w:color w:val="000000"/>
          <w:sz w:val="28"/>
        </w:rPr>
        <w:t xml:space="preserve">
      4)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24"/>
    <w:bookmarkStart w:name="z116" w:id="25"/>
    <w:p>
      <w:pPr>
        <w:spacing w:after="0"/>
        <w:ind w:left="0"/>
        <w:jc w:val="both"/>
      </w:pPr>
      <w:r>
        <w:rPr>
          <w:rFonts w:ascii="Times New Roman"/>
          <w:b w:val="false"/>
          <w:i w:val="false"/>
          <w:color w:val="000000"/>
          <w:sz w:val="28"/>
        </w:rPr>
        <w:t xml:space="preserve">
      5)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25"/>
    <w:bookmarkStart w:name="z118" w:id="26"/>
    <w:p>
      <w:pPr>
        <w:spacing w:after="0"/>
        <w:ind w:left="0"/>
        <w:jc w:val="both"/>
      </w:pPr>
      <w:r>
        <w:rPr>
          <w:rFonts w:ascii="Times New Roman"/>
          <w:b w:val="false"/>
          <w:i w:val="false"/>
          <w:color w:val="000000"/>
          <w:sz w:val="28"/>
        </w:rPr>
        <w:t xml:space="preserve">
      6)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26"/>
    <w:bookmarkStart w:name="z120" w:id="27"/>
    <w:p>
      <w:pPr>
        <w:spacing w:after="0"/>
        <w:ind w:left="0"/>
        <w:jc w:val="both"/>
      </w:pPr>
      <w:r>
        <w:rPr>
          <w:rFonts w:ascii="Times New Roman"/>
          <w:b w:val="false"/>
          <w:i w:val="false"/>
          <w:color w:val="000000"/>
          <w:sz w:val="28"/>
        </w:rPr>
        <w:t xml:space="preserve">
      7)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27"/>
    <w:bookmarkStart w:name="z122" w:id="28"/>
    <w:p>
      <w:pPr>
        <w:spacing w:after="0"/>
        <w:ind w:left="0"/>
        <w:jc w:val="both"/>
      </w:pPr>
      <w:r>
        <w:rPr>
          <w:rFonts w:ascii="Times New Roman"/>
          <w:b w:val="false"/>
          <w:i w:val="false"/>
          <w:color w:val="000000"/>
          <w:sz w:val="28"/>
        </w:rPr>
        <w:t xml:space="preserve">
      8) күші жойылды - ҚР Үкіметінің 12.03.2014 </w:t>
      </w:r>
      <w:r>
        <w:rPr>
          <w:rFonts w:ascii="Times New Roman"/>
          <w:b w:val="false"/>
          <w:i w:val="false"/>
          <w:color w:val="000000"/>
          <w:sz w:val="28"/>
        </w:rPr>
        <w:t>№ 229</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енгiзiледi);</w:t>
      </w:r>
    </w:p>
    <w:bookmarkEnd w:id="28"/>
    <w:bookmarkStart w:name="z124" w:id="29"/>
    <w:p>
      <w:pPr>
        <w:spacing w:after="0"/>
        <w:ind w:left="0"/>
        <w:jc w:val="both"/>
      </w:pPr>
      <w:r>
        <w:rPr>
          <w:rFonts w:ascii="Times New Roman"/>
          <w:b w:val="false"/>
          <w:i w:val="false"/>
          <w:color w:val="000000"/>
          <w:sz w:val="28"/>
        </w:rPr>
        <w:t xml:space="preserve">
      9) күші жойылды - ҚР Үкіметінің 12.03.2014 </w:t>
      </w:r>
      <w:r>
        <w:rPr>
          <w:rFonts w:ascii="Times New Roman"/>
          <w:b w:val="false"/>
          <w:i w:val="false"/>
          <w:color w:val="000000"/>
          <w:sz w:val="28"/>
        </w:rPr>
        <w:t>№ 229</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енгiзiледi);</w:t>
      </w:r>
    </w:p>
    <w:bookmarkEnd w:id="29"/>
    <w:bookmarkStart w:name="z126" w:id="30"/>
    <w:p>
      <w:pPr>
        <w:spacing w:after="0"/>
        <w:ind w:left="0"/>
        <w:jc w:val="both"/>
      </w:pPr>
      <w:r>
        <w:rPr>
          <w:rFonts w:ascii="Times New Roman"/>
          <w:b w:val="false"/>
          <w:i w:val="false"/>
          <w:color w:val="000000"/>
          <w:sz w:val="28"/>
        </w:rPr>
        <w:t xml:space="preserve">
      10) күші жойылды - ҚР Үкіметінің 12.03.2014 </w:t>
      </w:r>
      <w:r>
        <w:rPr>
          <w:rFonts w:ascii="Times New Roman"/>
          <w:b w:val="false"/>
          <w:i w:val="false"/>
          <w:color w:val="000000"/>
          <w:sz w:val="28"/>
        </w:rPr>
        <w:t>№ 229</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енгiзiледi);</w:t>
      </w:r>
    </w:p>
    <w:bookmarkEnd w:id="30"/>
    <w:bookmarkStart w:name="z128" w:id="31"/>
    <w:p>
      <w:pPr>
        <w:spacing w:after="0"/>
        <w:ind w:left="0"/>
        <w:jc w:val="both"/>
      </w:pPr>
      <w:r>
        <w:rPr>
          <w:rFonts w:ascii="Times New Roman"/>
          <w:b w:val="false"/>
          <w:i w:val="false"/>
          <w:color w:val="000000"/>
          <w:sz w:val="28"/>
        </w:rPr>
        <w:t xml:space="preserve">
      11) күші жойылды - ҚР Үкіметінің 12.03.2014 </w:t>
      </w:r>
      <w:r>
        <w:rPr>
          <w:rFonts w:ascii="Times New Roman"/>
          <w:b w:val="false"/>
          <w:i w:val="false"/>
          <w:color w:val="000000"/>
          <w:sz w:val="28"/>
        </w:rPr>
        <w:t>№ 229</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енгiзiледi);</w:t>
      </w:r>
    </w:p>
    <w:bookmarkEnd w:id="31"/>
    <w:bookmarkStart w:name="z130" w:id="32"/>
    <w:p>
      <w:pPr>
        <w:spacing w:after="0"/>
        <w:ind w:left="0"/>
        <w:jc w:val="both"/>
      </w:pPr>
      <w:r>
        <w:rPr>
          <w:rFonts w:ascii="Times New Roman"/>
          <w:b w:val="false"/>
          <w:i w:val="false"/>
          <w:color w:val="000000"/>
          <w:sz w:val="28"/>
        </w:rPr>
        <w:t xml:space="preserve">
      12)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32"/>
    <w:bookmarkStart w:name="z132" w:id="33"/>
    <w:p>
      <w:pPr>
        <w:spacing w:after="0"/>
        <w:ind w:left="0"/>
        <w:jc w:val="both"/>
      </w:pPr>
      <w:r>
        <w:rPr>
          <w:rFonts w:ascii="Times New Roman"/>
          <w:b w:val="false"/>
          <w:i w:val="false"/>
          <w:color w:val="000000"/>
          <w:sz w:val="28"/>
        </w:rPr>
        <w:t xml:space="preserve">
      13)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33"/>
    <w:bookmarkStart w:name="z134" w:id="34"/>
    <w:p>
      <w:pPr>
        <w:spacing w:after="0"/>
        <w:ind w:left="0"/>
        <w:jc w:val="both"/>
      </w:pPr>
      <w:r>
        <w:rPr>
          <w:rFonts w:ascii="Times New Roman"/>
          <w:b w:val="false"/>
          <w:i w:val="false"/>
          <w:color w:val="000000"/>
          <w:sz w:val="28"/>
        </w:rPr>
        <w:t xml:space="preserve">
      14) күші жойылды - ҚР Үкіметінің 26.03.2014 </w:t>
      </w:r>
      <w:r>
        <w:rPr>
          <w:rFonts w:ascii="Times New Roman"/>
          <w:b w:val="false"/>
          <w:i w:val="false"/>
          <w:color w:val="000000"/>
          <w:sz w:val="28"/>
        </w:rPr>
        <w:t>N 265</w:t>
      </w:r>
      <w:r>
        <w:rPr>
          <w:rFonts w:ascii="Times New Roman"/>
          <w:b w:val="false"/>
          <w:i w:val="false"/>
          <w:color w:val="000000"/>
          <w:sz w:val="28"/>
        </w:rPr>
        <w:t xml:space="preserve"> қаулысымен (алғашқы ресми жарияланған күнінен кейін күнтiзбелiк он күн өткен соң қолданысқа енгізіледі);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12.03.2014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26.03.2014 </w:t>
      </w:r>
      <w:r>
        <w:rPr>
          <w:rFonts w:ascii="Times New Roman"/>
          <w:b w:val="false"/>
          <w:i w:val="false"/>
          <w:color w:val="ff0000"/>
          <w:sz w:val="28"/>
        </w:rPr>
        <w:t>N 265</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күші жойылды - ҚР Үкіметінің 12.03.2014 </w:t>
      </w:r>
      <w:r>
        <w:rPr>
          <w:rFonts w:ascii="Times New Roman"/>
          <w:b w:val="false"/>
          <w:i w:val="false"/>
          <w:color w:val="ff0000"/>
          <w:sz w:val="28"/>
        </w:rPr>
        <w:t>№ 229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828 қаулысына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күші жойылды - ҚР Үкіметінің 26.03.2014 </w:t>
      </w:r>
      <w:r>
        <w:rPr>
          <w:rFonts w:ascii="Times New Roman"/>
          <w:b w:val="false"/>
          <w:i w:val="false"/>
          <w:color w:val="ff0000"/>
          <w:sz w:val="28"/>
        </w:rPr>
        <w:t>N 265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