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393a" w14:textId="97a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тамыздағы № 812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экономикасын жаңғырту жөніндегі шаралар туралы» Қазақстан Республикасы Президентінің 2007 жылғы 13 сәуірдегі № 314 Жарлығына өзгеріс енгізу туралы» Қазақстан Республикасының Президенті Жарлығының жобасы Қазақстан Республикасы Президентiнiң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Республикасының экономикасын жаңғырту жөніндегі шаралар туралы» Қазақстан Республикасы Президентінің 2007 жылғы 13 сәуірдегі № 314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120-құжат; № 38, 430-құжат; 2008 ж., № 24, 226-құжат; № 42, 465-құжат; 2009 ж., № 10, 49-құжат; № 27-28, 234-құжат; № 29, 249-құжат; 2010 ж., № 50, 453-құжат; 2012 ж., № 10, 189-құжат; № 36, 476-құжат)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Қазақстан Республикасының экономикасын жаңғырту мәселелері жөніндегі мемлекеттік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комиссия өз қызметін Мемлекеттiк комиссияның төрағасы бекітетін, мемлекеттік органдардың ұсынысы бойынша жұмыс органы жасайтын тоқсан сайынғы жоспарлар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қарауына шығару үшін ұсынылған мәселелер міндетті түрде мүдделі мемлекеттік органдармен келісіледі. Республикалық бюджеттен қаражат бөлуді көздейтін мәселелер бюджеттік жоспарлау жөніндегі орталық уәкілетті органмен міндетті келісуге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органдардың арасында келіспеушіліктер туындаған жағдайда, мәселе Мемлекеттік комиссия отырысына шығарылғанға дейін Қазақстан Республикасы Премьер-Министрінің жетекшілік ететін орынбасарында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орынбасарында қарау нәтижесі бойынша жұмыс органы Мемлекеттік комиссия төрағасының атына осы мәселені Мемлекеттік комиссияның отырысына шығару немесе шығармау туралы хат дайындайды.».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