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257" w14:textId="afa4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дене шынықтыру мен спортты дамытудың 2011 – 2015 жылдарға арналған салалық бағдарламасын бекіту туралы" Қазақстан Республикасы Үкіметінің 2011 жылғы 30 қарашадағы № 1399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шілдедегі № 742 қаулысы. Күші жойылды - Қазақстан Республикасы Үкіметінің 2014 жылғы 17 маусымдағы № 666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17.06.2014 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дене шынықтыру мен спортты дамытудың 2011 – 2015 жылдарға арналған салалық бағдарламасын бекіту туралы» Қазақстан Республикасы Үкіметінің 2011 жылғы 30 қарашадағы № 1399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дене шынықтыру мен спортты дамытудың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салалық 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әзірлеуге және іске асыруға жауапты мемлекеттік орган» деген кіші бөлімде «Қазақстан Республикасы Туризм және спорт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Спорт және дене шынықтыру істері агенттігі»;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 «25 %» деген сандар «26 %»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 «12 %» деген сандар «12,6 %»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көлемі» деген кіші бөлімнің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2011 – 2015 жылдары іске асыруға барлығы 138 984 334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127 975 248 мың теңге; оның ішінде 2011 ж. – 13 246 100 мың теңге; 2012 ж. – 25 733 189 мың теңге; 2013 ж. – 26 785 225 мың теңге; 2014 ж. – 32 844 279 мың теңге; 2015 ж. – 29 366 455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бюджеттен: 11 009 086 мың теңге; оның iшiнде 2011 ж. – 2 854 745 мың теңге; 2012 ж. – 2 505 941 мың теңге; 2013 ж. – 3 040 936 мың теңге; 2014 ж. – 2 607 464 мың теңге талап етiледi.»;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мақсаты, мiндеттерi, нысаналы индикаторлары және оны iске асыру нәтижелерiнiң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 «25 %» деген сандар «26 %»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 «12 %» деген сандар «12,6 %»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«оқушылардың жалпы санынан спорт секцияларында айналысатын орта білім беру ұйымдарындағы оқушылардың үлесі 2011 жылы – 22,0 %, 2012 жылы – 22,5 %, 2013 жылы – 23,0 %, 2014 жылы – 24,0 %, 2015 жылы – 25,0 %;»;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«мүгедектердiң жалпы санынан дене шынықтырумен және спортпен жүйелi түрде шұғылданатын мүгедектердiң үлесi 2011 жылы – 7,7 %, 2012 жылы – 8,2 %, 2013 жылы – 8,7 %, 2014 жылы – 9,2 %, 2015 жылы – 9,7 %-ды құрайды;»;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«білікті спортшылар (спорт шебері) санының өсуі 2011 жылы – 25,4 %, 2012 жылы – 27 %, 2013 жылы – 28 %, 2014 жылы – 29 %, 2015 жылы – 32,1 %;»;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«ресми спорттық iс-шараларда, әлем чемпионаттарында, әлем кубоктарында, Азия чемпионаттарында және халықаралық турнирлерде жеңіп алған медальдардың саны 2011 жылы – 797, 2012 жылы – 690, 2013 жылы – 726, 2014 жылы – 742, 2015 жылы – 742.»;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бөліктің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«біліктілігін арттырудан өткен жаттықтырушы-оқытушылардың үлесі 2011 жылы – 5 %, 2012 жылы – 10 %, 2013 жылы – 10,2 %, 2014 жылы – 10,4 %, 2015 жылы – 10,6 %-ды құрайды;»;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бөліктің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Спорт және дене шынықтыру істері агенттігі – үйлестіруші, Бағдарламаны әзірлеуші;»;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2011 – 2015 жылдары іске асыруға барлығы 138 984 334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127 975 248 мың теңге; оның ішінде 2011 ж. – 13 246 100 мың теңге; 2012 ж. – 25 733 189 мың теңге; 2013 ж. – 26 785 225 мың теңге; 2014 ж. – 32 844 279 мың теңге; 2015 ж. – 29 366 455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бюджеттен: 11 009 086 мың теңге; оның iшiнде 2011 ж. – 2 854 745 мың теңге; 2012 ж. – 2 505 941 мың теңге; 2013 ж. – 3 040 936 мың теңге; 2014 ж. – 2 607 464 мың теңге талап етiледi.»;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«Жауапты орындаушы» деген 8-бағандағы «ТСМ» деген аббревиатура «СДШІА»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дене шынықтыруды және спортты дамыту жөніндегі бағдарлама»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«ТСМ» деген аббревиатура «СДШІА»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бағандағы бірінші және екінші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«Дене шынықтырумен және спортпен шұғылданатын азаматтарды қамтуды 2010 жылғы 17,4 %-дан 2015 жылы 26 %-ға дейін ұлғайту.»;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«Балалар мен жасөспірімдердің жалпы санынан дене шынықтырумен және спортпен шұғылданатын балалар мен жасөспірімдерді қамтуды 2010 жылғы 9,5 %-дан 2015 жылы 12,6 %-ға дейін ұлғайту.»;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«Мiндеттердiң көрсеткiштерi»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«Бұқаралық спортты дамыту»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оқушылардың жалпы санынан спорт секцияларында айналысатын орта білім беру ұйымдарындағы оқушылардың үлесі 2011 жылы – 22,0 %, 2012 жылы – 27,5 %, 2013 жылы – 27,7 %, 2014 жылы – 27,9 %, 2015 жылы – 28,1 %;»;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мүгедектердiң жалпы санынан дене шынықтырумен және спортпен жүйелi түрде шұғылданатын мүгедектердiң үлесi 2011 жылы – 7,7 %, 2012 жылы – 8,2 %, 2013 жылы – 8,7 %, 2014 жылы – 9,2 %, 2015 жылы – 9,7 %-ды құрайды;»;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«Жоғарғы жетістіктер спортын дамыту»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«білікті спортшылар (спорт шебері) санының өсуі 2011 жылы – 25,4 %, 2012 жылы – 27 %, 2013 жылы – 28 %, 2014 жылы – 29 %, 2015 жылы – 32,1 %;»;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«ресми спорттық iс-шараларда, әлем чемпионаттарында, әлем кубоктарында, Азия чемпионаттарында және халықаралық турнирлерде жеңіп алған медальдардың саны 2011 жылы – 797, 2012 жылы – 690, 2013 жылы – 726, 2014 жылы – 742, 2015 жылы – 742.»;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«Саланың кадрлық әлеуетін даярлау жүйесін жетілдіру»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«біліктілігін арттырудан өткен жаттықтырушы-оқытушылардың үлесі 2011 жылы – 5 %, 2012 жылы – 10 %, 2013 жылы – 10,2 %, 2014 жылы – 10,4 %, 2015 жылы – 10,6 %-ды құрайды;»;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6080"/>
        <w:gridCol w:w="6789"/>
      </w:tblGrid>
      <w:tr>
        <w:trPr>
          <w:trHeight w:val="6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ресурстар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Ресурстардың сипаттамасы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2011 - 2015 жылдары іске асыруға барлығы 138 984 334 мың теңге талап етіледі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13 246 100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25 733 189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26 785 225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32 844 279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– 29 366 455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2 854 745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2 505 941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3 040 936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2 607 464 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C. Ахметов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шынықтыру мен спортты дамытудың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– 2015 жылдарға арналған бағдарламасына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 </w:t>
      </w:r>
    </w:p>
    <w:bookmarkEnd w:id="3"/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Республикасында дене шынықтыру мен спортты</w:t>
      </w:r>
      <w:r>
        <w:br/>
      </w:r>
      <w:r>
        <w:rPr>
          <w:rFonts w:ascii="Times New Roman"/>
          <w:b/>
          <w:i w:val="false"/>
          <w:color w:val="000000"/>
        </w:rPr>
        <w:t>
дамытудың 2011 – 2015 жылдарға арналған салалық бағдарламасын</w:t>
      </w:r>
      <w:r>
        <w:br/>
      </w:r>
      <w:r>
        <w:rPr>
          <w:rFonts w:ascii="Times New Roman"/>
          <w:b/>
          <w:i w:val="false"/>
          <w:color w:val="000000"/>
        </w:rPr>
        <w:t>
iске асыру жөнiндегi iс-шаралар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174"/>
        <w:gridCol w:w="2757"/>
        <w:gridCol w:w="2461"/>
        <w:gridCol w:w="2170"/>
        <w:gridCol w:w="1776"/>
        <w:gridCol w:w="949"/>
        <w:gridCol w:w="1"/>
        <w:gridCol w:w="929"/>
        <w:gridCol w:w="929"/>
        <w:gridCol w:w="1205"/>
        <w:gridCol w:w="906"/>
        <w:gridCol w:w="2252"/>
      </w:tblGrid>
      <w:tr>
        <w:trPr>
          <w:trHeight w:val="162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 (мың теңге)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№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Салауатты өмiр салтын қалыптастыру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 насихаттау бойынша республикалық және өңiрлiк (облыстық, қалалық) медиа-жоспарлар әзiрлеу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бiрлескен бұйрық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МАМ, облыстардың, Астана және Алматы қалаларының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қалаларында 2011 жылғы 7-ші Азия ойындарын өткiзу үшiн салынған спорт объектiлерiнiң әлеуетiн бұқаралық спортты дамыту үшiн пайдалану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МАМ, облыстардың, Астана және Алматы қалаларының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ұйымдарының спорт ғимараттарында (залдарында, кешендерінде, алаңдарында), оның ішінде ауылдық жерлерде балалар мен ересек тұрғындар үшін дене шынықтыру-сауықтыру және спорт сабақтарын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нысанына және ведомстволық бағыныстылығына қарамастан, халықтың, оның ішінде білім беру ұйымдарының білім алушылары мен тәрбиеленушілерінің спорт ғимараттарына қолжетімділігін қамтамасыз ету жөніндегі шаралар қабылдау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қарамағындағы дене шынықтыру және спорттық мақсаттағы объектілерде сабақтан тыс уақытта дене шынықтыру-сауықтыру және спорт сабақтарын өткізу кезінде қауіпсіздік шараларын қамтамасыз ету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рет, 20 маусымға және 20 желтоқсанға қарай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Бұқаралық спортты және жоғары жетiстiктер спортын дамыту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БЖСМ, спорт клубтары желiсiн 7 бiрлiкке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Ақтөбе, Қостанай, Павлодар, Қызылорда, Маңғыстау, СҚО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1 774 471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1 380 499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өңiрлiк спорттық-бұқаралық жұмыс орталығын (клубын) құру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Қызылорда, Қостанай, Маңғыстау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«Мүгедектер спорты бойынша республикалық орталық» РМҚК құру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ұлттық спорт түрлерін дамытуды қолдау»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Балаларға, жасөспiрiмдерге және жастарға арналған спорт түрлерiнен қолжетiмдi спорт секциялары мен клубтар желiсiн, оның iшiнде ауылдық жерде 5 бiрлiкке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Қостанай, Павлодар, Маңғыстау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спорт түрлерi бойынша 3 бөлiмше мен клуб ашу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Қостанай, Ақмола, Павлодар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жылдар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мекемелердi, жалпы бiлiм беру мектептерiн, лицейлер мен колледждердi, оның iшiнде ауылдық жерде заманауи спорттық жабдықтармен және мүкәммалмен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СҚО, Павлодар, Ақмола облыстарының әкiмдерi, БҒМ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173 795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бiлiм беру ұйымында шаңғы базаларын қалпына келтiру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Солтүстiк Қазақстан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Мына: техникалық және кәсiптiк бiлiм беруде оқитындар үшiн - «Жас сұңқар» (клубы); - жоғары оқу орындарының студенттерi үшiн – «Сұңқар»; - ауыл тұрғындары үшiн – «Ел Қайраты» спорттық қоғамдарының жұмысын жалғастыру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АШМ, облыстардың, Астана және Алматы қалаларының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спорттық объектiлерiн сабақтан тыс және кешкi уақытта тұрғындар арасында спорттық iс-шаралар (секциялар, денсаулық топтары және басқалары) өткiзу үшiн пайдалану жөнiнде шаралар қабылдау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әкiмдерi, БҒМ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Президенттiк тестілердi тапсыру жолымен 24 және одан жоғары жас шамасындағы халықтың физикалық дайындығын жыл сайын тестiлеудi ұйымдастыруды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спорт түрлерiнен 80 спорттық iс-шара өткiзу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СҚО, Қостанай, Павлодар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спорты, ұлттық және бұқаралық спорт түрлері бойынша кешенді іс-шаралар 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Ақмола, СҚО, Павлодар облыстарының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ұлттық спорт түрлерін дамытуды қолдау»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спорты, ұлттық және бұқаралық спорт түрлері бойынша республикалық іс-шараларды дайындау мен өткізу және халықаралық жарыстарға қатысу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облыстардың, Астана және Алматы қалаларының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211 971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ұлттық спорт түрлерін дамытуды қолдау»</w:t>
            </w:r>
          </w:p>
        </w:tc>
      </w:tr>
      <w:tr>
        <w:trPr>
          <w:trHeight w:val="25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қорытындысы бойынша дене шынықтыру және спорт туралы үздік жарияланым үшін С. Бердіқұлов атындағы 3 сыйлықты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спорттың ұлттық түрлерін дамытуды қолдау»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спорттық нәтижелерге қол жеткізу үшін ұлттық құрама командалардың спортшы-мүшелерінің және спорт резервінің дайындығын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облыстардың, Астана және Алматы қалаларының әкімдері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3 458 587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5 623 872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4 464 609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жоғары спорт шеберлігі мектептерінің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364 196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455 854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Олимпиадалық даярлық орталықтарының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1 658 804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2 570 597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2 685 132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Спортшыларға диспансерлеу өткізу, оқу-жаттығу процесін медициналық қамтамасыз ету, спорттық жарақаттанудың алдын алу, спортшыларды емдеу және қалпына келтіру, оларды дәрумендермен, медициналық-биологиялық және қалпына келтіру препараттарымен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312 305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допингке қарсы агенттіктің тыйым салынған тізіміне сәйкес спортшылардың тыйым салынған сыныптағы заттар мен әдістерді пайдалануын анықтау мәніне допингке қарсы зертханалық талдаулар жүргізуді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республикалық велотрегі» және «Алатау» шаңғы және биатлон стадиондарының кешенi» республикалық мемлекеттiк қазыналық кәсiпорындарының жұмыс iстеуiн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1 392 540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3 495 147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3 665 747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3 853 163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балалар мен жасөспірімдерге арналған спорт мектебінің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«Спорттағы дарынды балаларды оқыту және тәрбиелеу»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сіңірген спортшылар мен жаттықтырушыларға мемлекеттік әлеуметтік қолдау көрсетуді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 дарынды балаларға арналған мектеп-интернаттар желiсiн 2 бiрлiкке ұлғайту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әкiмi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 дарынды балаларға арналған 4 мектеп-интернатты және республикалық спорт колледжін республикалық олимпиадалық резервтің мектеп-интернат-колледждері ретінде қайта құру және олардың жұмыс істеуі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жыл сайын 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516 961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520 184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«Спорттағы дарынды балаларды оқыту және тәрбиелеу»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«Техникалық және кәсіптік, орта білімнен кейінгі білім беру және әлеуметтік қолдау көрсету ұйымдарында мамандар даярлау»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спорт ұйымының материалдық-техникалық базасын нығайту және ведомстволық бағынысты спорт ұйымдарына күрделi жөндеу жүргiзу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«Ведомстволық бағыныстағы спорт ұйымдарының күрделi шығыстары»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допингке қарсы ұйым құру және оның жұмыс iстеуiн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жыл сайын 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жетiстiктер спортын дамыту»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 бойынша кешенді іс-шаралар 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466 727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қалыптастыру және ұлттық спорт түрлерін дамыту жөніндегі әлеуметтік маңызы бар жобаларды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«Бұқаралық спортты және спорттың ұлттық түрлерін дамытуды қолдау»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өмiр салты және бұқаралық спорт бойынша жер-жерлерде кемiнде 3 мың дене шынықтыру-бұқаралық және сауықтыру iс-шараларын өткiзу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Атырау, Қостанай, Қызылорда, СҚО, Павлодар облыстарының, Алматы қаласының әкiмдерi, ДСМ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208 084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 спортшысы» байқауын 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жетістіктер спортын дамыту»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түрлерінен ұлттық студенттік лигалар құру мәселесін және оның кейіннен жұмыс істеуін зерделеу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қыздар мен жасөспірім ұлдар арасында 3-ші Еуразиялық спорт ойындарын өткізу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облысының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1 668 214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жетiстiктер спортын дамыту»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Дене шынықтыру және спорт инфрақұрылымын дамыту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(жасөспiрiмдерге) арналған 5 аула клубын құру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шешiмдері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Қызылорда, Солтүстiк Қазақстан облыстарының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маусым, 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республикалық олимпиадалық даярлау базасын салу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облысының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16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Щучинск қаласында республикалық шаңғы спорты базасын салу (І және II кезек)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Ақмола облысының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«Олимпиадалық даярлау орталығы» көп функционалды спорт кешенін салу (сыртқы инженерлік желісіз)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7 803 695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21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Стадион көшесі № 3 мекенжайында орналасқан спорттық-сауықтыру кешенін реконструкциялау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«Спорт саласындағы бюджеттік инвестициялар»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«Медеу» биік таулы спорт кешенін реконструкциялау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әкімі, 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«Облыстық бюджеттерге, Астана және Алматы қалаларының бюджеттеріне спорт объектілерін дамытуға берілетін нысаналы даму трансферттері»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Балуан Шолақ атындағы спорт сарайын сырғанау мұз айдынын және тұрақ сала отырып реконструкциялау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«2011 жылғы 7-ші қысқы Азия ойындарын ұйымдастыру комитетінің атқарушы дирекциясы» АҚ жарғылық капиталын ұлғайту»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халықаралық шаңғы трамплиндерінің кешенін салу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әкімі, 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«Облыстық бюджеттерге, Астана және Алматы қалаларының бюджеттеріне спорт объектілерін дамытуға берілетін нысаналы даму трансферттері»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қаласында шаңғы базасын реконструкциялау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инфрақұрылым саласында мемлекеттiк-жеке меншік әріптестік қағидаттарын енгiзу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 ауылдық округтерде қазіргі заманғы спорттық модульдер құру мәселелерін пысықтау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Сырдария ауданының Тереңөзек кентінде және Шаған ауылында спорт кешендерін салу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кемінде 2 дене шынықтыру-сауықтыру кешенін салу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әкімдіктері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қаражат**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Кадрлық әлеуеттi арттыру</w:t>
            </w:r>
          </w:p>
        </w:tc>
      </w:tr>
      <w:tr>
        <w:trPr>
          <w:trHeight w:val="22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жаттықтырушы-оқытушы кадрлардың біліктілігін арттыру және қайта даярлау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Ақтөбе облысының әкімі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«Спорт саласындағы кадрлардың біліктілігін арттыру және оларды қайта даярлау»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«Ботафого әлеуметтік институты» футбол мектебінде спортшыларды оқыту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94 103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«Жоғары жетiстiктер спортын дамыту»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кейбiр заңнамалық актiлерiне дене шынықтыру және спорт мәселелерi бойынша өзгерiстер мен толықтырулар енгiзу туралы заң жобасын қарау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жобалау қызметі мәселелері жөніндегі ВАК шешiмi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Әділетмині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шынықтырумен және спортпен шұғылданушыларды анықтау мақсатында облыстар, Астана және Алматы қалалары әкімдерінің сайтында сауалнамалар жүргізу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СДШІА-ға ақпарат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саласының қызметкерлерiне арналған кәсіптік стандарттарды әзiрлеу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БҒМ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жылдар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Дүниежүзiлiк банкпен «Техникалық және кәсiптiк бiлiм берудi жаңғырту» жобасы шеңберiнде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063"/>
        <w:gridCol w:w="5311"/>
        <w:gridCol w:w="1915"/>
        <w:gridCol w:w="6197"/>
        <w:gridCol w:w="873"/>
        <w:gridCol w:w="2169"/>
      </w:tblGrid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13 246 100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25 733 189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26 785 225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32 844 279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– 29 366 455 мың теңге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– 2 854 745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2 505 941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– 3 040 936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– 2 607 464 мың теңге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Бағдарламаны iске асыруға қажеттi бюджеттiк қаражат көлемi тиiстi жылға арналған республикалық және жергiлiктi бюджеттерді бекiту кезiнде нақтыланатын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Бағдарламаны іске асыруға қажетті бюджеттен тыс қаражат көлемі демеушілік көмек көрсету кезінде нақтыланатын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 Туризм және спорт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СДБАМИ – спортта дарынды балаларға арналған мектеп-интернат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БЖСМ – балалар мен жасөспiрiмдер спорт мектебi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СҚО –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– ведомствоаралық комиссия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