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84a1" w14:textId="c648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дың санын реттеу қағидаларын бекіту туралы" Қазақстан Республикасы Үкіметінің 2012 жылғы 1 ақпандағы № 18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маусымдағы № 593 қаулысы. Күші жойылды - Қазақстан Республикасы Үкіметінің 2018 жылғы 27 желтоқсандағы № 89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12.2018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уарлардың санын реттеу қағидаларын бекіту туралы" Қазақстан Республикасы Үкіметінің 2012 жылғы 1 ақпандағы № 1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1, 410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нуарлардың санын ре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спублика аумағында жануарлардың санын реттеу үшін Қазақстан Республикасы Қоршаған ортаны қорғау министрлігі Орман және аңшылық шаруашылығы комитетінің (бұдан әрі – Орман және аңшылық шаруашылығы комитеті) бұйрығымен, ал белгілі бір облыстың аумағында – оның аумақтық бөлімшелерінің бұйрықтарымен, балық ресурстарын және басқа да су жануарларының түрлерін қоспағанда, жануарлар санын реттеу жөнінде комиссия құр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ықтың және өзге де су жануарлары түрлерінің санын реттеу үшін Қазақстан Республикасы Қоршаған ортаны қорғау министрлігі Балық шаруашылығы комитетінің аумақтық бөлімшелерінің (бұдан әрі – Балық шаруашылығы комитетінің аумақтық бөлімшелері) бұйрықтарымен балық ресурстарын және басқа да су жануарлары түрлерінің санын реттеу жөніндегі комиссиялар құ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өрсетілген комиссиялардың құрамына тиісті Комитеттің немесе оның аумақтық бөлімшесінің, жергілікті атқарушы органдардың, экологиялық реттеу және бақылау, ветеринариялық-санитариялық бақылау және қадағалау саласындағы мемлекеттік органдардың, сондай-ақ өзге де мемлекеттік органдардың (Комиссияны жинау негізіне байланысты) өкілдері кіреді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 және заңды тұлғалар, экологиялық реттеу және бақылау, ветеринариялық-санитариялық бақылау және қадағалау мемлекеттік органдары, жергілікті өкілді, атқарушы және өзге де мемлекеттік органдар жазбаша өтініш жасаған жағдайларда;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