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b330" w14:textId="113b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жанынан Ұлттық инвесторлар кеңесін құру туралы" Қазақстан Республикасының Президенті Жарлығының жобасы туралы </w:t>
      </w:r>
    </w:p>
    <w:p>
      <w:pPr>
        <w:spacing w:after="0"/>
        <w:ind w:left="0"/>
        <w:jc w:val="both"/>
      </w:pPr>
      <w:r>
        <w:rPr>
          <w:rFonts w:ascii="Times New Roman"/>
          <w:b w:val="false"/>
          <w:i w:val="false"/>
          <w:color w:val="000000"/>
          <w:sz w:val="28"/>
        </w:rPr>
        <w:t>Қазақстан Республикасы Үкіметінің 2013 жылғы 1 маусымдағы 565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Президенті жанынан Ұлттық инвесторлар кеңесін құру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Республикасының Президенті жанынан Ұлттық инвесторлар кеңесін құру туралы</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20) тармақшасына сәйкес мемлекет пен кәсiпкерлердiң өзара iс-қимылын жандандыру мақсатында </w:t>
      </w:r>
      <w:r>
        <w:rPr>
          <w:rFonts w:ascii="Times New Roman"/>
          <w:b/>
          <w:i w:val="false"/>
          <w:color w:val="000000"/>
          <w:sz w:val="28"/>
        </w:rPr>
        <w:t>ҚАУЛЫ ЕТЕМIН</w:t>
      </w:r>
      <w:r>
        <w:rPr>
          <w:rFonts w:ascii="Times New Roman"/>
          <w:b w:val="false"/>
          <w:i w:val="false"/>
          <w:color w:val="000000"/>
          <w:sz w:val="28"/>
        </w:rPr>
        <w:t>:</w:t>
      </w:r>
      <w:r>
        <w:br/>
      </w:r>
      <w:r>
        <w:rPr>
          <w:rFonts w:ascii="Times New Roman"/>
          <w:b w:val="false"/>
          <w:i w:val="false"/>
          <w:color w:val="000000"/>
          <w:sz w:val="28"/>
        </w:rPr>
        <w:t>
      1. Қазақстан Республикасының Президенті жанынан Ұлттық инвесторлар кеңесi (бұдан әрi – Кеңес) құрылсын.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Кеңес туралы ереже;</w:t>
      </w:r>
      <w:r>
        <w:br/>
      </w:r>
      <w:r>
        <w:rPr>
          <w:rFonts w:ascii="Times New Roman"/>
          <w:b w:val="false"/>
          <w:i w:val="false"/>
          <w:color w:val="000000"/>
          <w:sz w:val="28"/>
        </w:rPr>
        <w:t>
      2) Кеңестің құрамы бекітілсін.</w:t>
      </w:r>
      <w:r>
        <w:br/>
      </w:r>
      <w:r>
        <w:rPr>
          <w:rFonts w:ascii="Times New Roman"/>
          <w:b w:val="false"/>
          <w:i w:val="false"/>
          <w:color w:val="000000"/>
          <w:sz w:val="28"/>
        </w:rPr>
        <w:t>
      3. Қазақстан Республикасының Президенті жанындағы Кәсіпкерлер кеңесі таратылсын.</w:t>
      </w:r>
      <w:r>
        <w:br/>
      </w:r>
      <w:r>
        <w:rPr>
          <w:rFonts w:ascii="Times New Roman"/>
          <w:b w:val="false"/>
          <w:i w:val="false"/>
          <w:color w:val="000000"/>
          <w:sz w:val="28"/>
        </w:rPr>
        <w:t>
      4. Осы Жарлыққа қосымшаға сәйкес Қазақстан Республикасы Президентінің кейбір жарлықтарының күші жойылды деп танылсын.</w:t>
      </w:r>
      <w:r>
        <w:br/>
      </w: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6.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Президенті жанындағы</w:t>
      </w:r>
      <w:r>
        <w:br/>
      </w:r>
      <w:r>
        <w:rPr>
          <w:rFonts w:ascii="Times New Roman"/>
          <w:b/>
          <w:i w:val="false"/>
          <w:color w:val="000000"/>
        </w:rPr>
        <w:t>
Ұлттық инвесторлар кеңесі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Қазақстан Республикасының Президенті жанындағы Ұлттық инвесторлар кеңесі (бұдан әрі – Кеңес) Қазақстан Республикасының Президенті жанындағы тұрақты жұмыс істейтін консультативтік-кеңесші орган болып табылады.</w:t>
      </w:r>
      <w:r>
        <w:br/>
      </w:r>
      <w:r>
        <w:rPr>
          <w:rFonts w:ascii="Times New Roman"/>
          <w:b w:val="false"/>
          <w:i w:val="false"/>
          <w:color w:val="000000"/>
          <w:sz w:val="28"/>
        </w:rPr>
        <w:t>
      2. Кеңес өз қызметінде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Қазақстан Республикасы Президентінің актілері мен Қазақстан Республикасының өзге де нормативтік құқықтық актілерін, сондай-ақ осы Ережені басшылыққа алады.</w:t>
      </w:r>
      <w:r>
        <w:br/>
      </w:r>
      <w:r>
        <w:rPr>
          <w:rFonts w:ascii="Times New Roman"/>
          <w:b w:val="false"/>
          <w:i w:val="false"/>
          <w:color w:val="000000"/>
          <w:sz w:val="28"/>
        </w:rPr>
        <w:t>
      3. Кеңестің қызметін қамтамасыз етуді Кеңестің жұмыс органы жүзеге асырады.</w:t>
      </w:r>
      <w:r>
        <w:br/>
      </w:r>
      <w:r>
        <w:rPr>
          <w:rFonts w:ascii="Times New Roman"/>
          <w:b w:val="false"/>
          <w:i w:val="false"/>
          <w:color w:val="000000"/>
          <w:sz w:val="28"/>
        </w:rPr>
        <w:t>
      4. Қазақстан Республикасы Өңірлік даму министрлігі Кеңестің жұмыс органы (бұдан әрі – жұмыс органы) болып табылады.</w:t>
      </w:r>
    </w:p>
    <w:p>
      <w:pPr>
        <w:spacing w:after="0"/>
        <w:ind w:left="0"/>
        <w:jc w:val="left"/>
      </w:pPr>
      <w:r>
        <w:rPr>
          <w:rFonts w:ascii="Times New Roman"/>
          <w:b/>
          <w:i w:val="false"/>
          <w:color w:val="000000"/>
        </w:rPr>
        <w:t xml:space="preserve"> 2. Кеңестің негізгі міндеттері</w:t>
      </w:r>
    </w:p>
    <w:p>
      <w:pPr>
        <w:spacing w:after="0"/>
        <w:ind w:left="0"/>
        <w:jc w:val="both"/>
      </w:pPr>
      <w:r>
        <w:rPr>
          <w:rFonts w:ascii="Times New Roman"/>
          <w:b w:val="false"/>
          <w:i w:val="false"/>
          <w:color w:val="000000"/>
          <w:sz w:val="28"/>
        </w:rPr>
        <w:t>      5. Кеңестің негізгі міндеттері:</w:t>
      </w:r>
      <w:r>
        <w:br/>
      </w:r>
      <w:r>
        <w:rPr>
          <w:rFonts w:ascii="Times New Roman"/>
          <w:b w:val="false"/>
          <w:i w:val="false"/>
          <w:color w:val="000000"/>
          <w:sz w:val="28"/>
        </w:rPr>
        <w:t>
      1) мына:</w:t>
      </w:r>
      <w:r>
        <w:br/>
      </w:r>
      <w:r>
        <w:rPr>
          <w:rFonts w:ascii="Times New Roman"/>
          <w:b w:val="false"/>
          <w:i w:val="false"/>
          <w:color w:val="000000"/>
          <w:sz w:val="28"/>
        </w:rPr>
        <w:t>
      Қазақстан Республикасының кәсіпкерлік мәселелері жөніндегі нормативтік құқықтық базасын жетілдіру;</w:t>
      </w:r>
      <w:r>
        <w:br/>
      </w:r>
      <w:r>
        <w:rPr>
          <w:rFonts w:ascii="Times New Roman"/>
          <w:b w:val="false"/>
          <w:i w:val="false"/>
          <w:color w:val="000000"/>
          <w:sz w:val="28"/>
        </w:rPr>
        <w:t>
      шағын және орта бизнесті қолдау және дамыту үшін қолайлы құқықтық жағдайлар жасау;</w:t>
      </w:r>
      <w:r>
        <w:br/>
      </w:r>
      <w:r>
        <w:rPr>
          <w:rFonts w:ascii="Times New Roman"/>
          <w:b w:val="false"/>
          <w:i w:val="false"/>
          <w:color w:val="000000"/>
          <w:sz w:val="28"/>
        </w:rPr>
        <w:t>
      нарықтық экономиканың дамуын ынталандыратын жағдайлар жасау;</w:t>
      </w:r>
      <w:r>
        <w:br/>
      </w:r>
      <w:r>
        <w:rPr>
          <w:rFonts w:ascii="Times New Roman"/>
          <w:b w:val="false"/>
          <w:i w:val="false"/>
          <w:color w:val="000000"/>
          <w:sz w:val="28"/>
        </w:rPr>
        <w:t>
      отандық инвестицияларды ел экономикасына тартуды ынталандыратын жағдайлар жасау мәселелері бойынша ұсынымдар мен ұсыныстар әзірлеу;</w:t>
      </w:r>
      <w:r>
        <w:br/>
      </w:r>
      <w:r>
        <w:rPr>
          <w:rFonts w:ascii="Times New Roman"/>
          <w:b w:val="false"/>
          <w:i w:val="false"/>
          <w:color w:val="000000"/>
          <w:sz w:val="28"/>
        </w:rPr>
        <w:t>
      2) Қазақстан Республикасында жұмыс істейтін жеке кәсіпкерлік субъектілерінің және олардың бірлестіктерінің қызметін шоғырландыру;</w:t>
      </w:r>
      <w:r>
        <w:br/>
      </w:r>
      <w:r>
        <w:rPr>
          <w:rFonts w:ascii="Times New Roman"/>
          <w:b w:val="false"/>
          <w:i w:val="false"/>
          <w:color w:val="000000"/>
          <w:sz w:val="28"/>
        </w:rPr>
        <w:t>
      3) Қазақстан Республикасы Президентінің тапсырмасы бойынша кәсіпкерлік және инвестициялық саясат саласындағы өзге де маңызды мәселелерді қарау және талқылау болып табылады.</w:t>
      </w:r>
    </w:p>
    <w:p>
      <w:pPr>
        <w:spacing w:after="0"/>
        <w:ind w:left="0"/>
        <w:jc w:val="left"/>
      </w:pPr>
      <w:r>
        <w:rPr>
          <w:rFonts w:ascii="Times New Roman"/>
          <w:b/>
          <w:i w:val="false"/>
          <w:color w:val="000000"/>
        </w:rPr>
        <w:t xml:space="preserve"> 3. Кеңестің құқықтары</w:t>
      </w:r>
    </w:p>
    <w:p>
      <w:pPr>
        <w:spacing w:after="0"/>
        <w:ind w:left="0"/>
        <w:jc w:val="both"/>
      </w:pPr>
      <w:r>
        <w:rPr>
          <w:rFonts w:ascii="Times New Roman"/>
          <w:b w:val="false"/>
          <w:i w:val="false"/>
          <w:color w:val="000000"/>
          <w:sz w:val="28"/>
        </w:rPr>
        <w:t>      6. Кеңестің Қазақстан Республикасының заңнамасында белгіленген тәртіппен және өз құзыреті шегінде:</w:t>
      </w:r>
      <w:r>
        <w:br/>
      </w:r>
      <w:r>
        <w:rPr>
          <w:rFonts w:ascii="Times New Roman"/>
          <w:b w:val="false"/>
          <w:i w:val="false"/>
          <w:color w:val="000000"/>
          <w:sz w:val="28"/>
        </w:rPr>
        <w:t>
      1) кәсіпкерлікті қолдауға және дамытуға байланысты мәселелер жөнінде ұсыныстар мен ұсынымдар енгізуге;</w:t>
      </w:r>
      <w:r>
        <w:br/>
      </w:r>
      <w:r>
        <w:rPr>
          <w:rFonts w:ascii="Times New Roman"/>
          <w:b w:val="false"/>
          <w:i w:val="false"/>
          <w:color w:val="000000"/>
          <w:sz w:val="28"/>
        </w:rPr>
        <w:t>
      2) консультациялар өткізуге, мемлекеттік органдар мен лауазымды адамдардан ақпарат сұрауға және алуға;</w:t>
      </w:r>
      <w:r>
        <w:br/>
      </w:r>
      <w:r>
        <w:rPr>
          <w:rFonts w:ascii="Times New Roman"/>
          <w:b w:val="false"/>
          <w:i w:val="false"/>
          <w:color w:val="000000"/>
          <w:sz w:val="28"/>
        </w:rPr>
        <w:t>
      3) проблемалық мәселелерді талқылауға қатысу үшін кәсіпкерлерді, мамандарды, ғалымдар мен тәуелсіз сарапшыларды тартуға құқығы бар.</w:t>
      </w:r>
    </w:p>
    <w:p>
      <w:pPr>
        <w:spacing w:after="0"/>
        <w:ind w:left="0"/>
        <w:jc w:val="left"/>
      </w:pPr>
      <w:r>
        <w:rPr>
          <w:rFonts w:ascii="Times New Roman"/>
          <w:b/>
          <w:i w:val="false"/>
          <w:color w:val="000000"/>
        </w:rPr>
        <w:t xml:space="preserve"> 4. Кеңестің құрамы және оның қызметін ұйымдастыру</w:t>
      </w:r>
    </w:p>
    <w:p>
      <w:pPr>
        <w:spacing w:after="0"/>
        <w:ind w:left="0"/>
        <w:jc w:val="both"/>
      </w:pPr>
      <w:r>
        <w:rPr>
          <w:rFonts w:ascii="Times New Roman"/>
          <w:b w:val="false"/>
          <w:i w:val="false"/>
          <w:color w:val="000000"/>
          <w:sz w:val="28"/>
        </w:rPr>
        <w:t>      7. Кеңестің құрамы мемлекеттік органдар және «Атамекен» одағы» Қазақстанның ұлттық экономикалық палатасы (бұдан әрі – «Атамекен» ҚҰЭП) төралқасының мүшелері өкілдерінің қатарынан қалыптастырылады.</w:t>
      </w:r>
      <w:r>
        <w:br/>
      </w:r>
      <w:r>
        <w:rPr>
          <w:rFonts w:ascii="Times New Roman"/>
          <w:b w:val="false"/>
          <w:i w:val="false"/>
          <w:color w:val="000000"/>
          <w:sz w:val="28"/>
        </w:rPr>
        <w:t>
      8. Қазақстан Республикасының Президенті Кеңестің төрағасы болып табылады.</w:t>
      </w:r>
      <w:r>
        <w:br/>
      </w:r>
      <w:r>
        <w:rPr>
          <w:rFonts w:ascii="Times New Roman"/>
          <w:b w:val="false"/>
          <w:i w:val="false"/>
          <w:color w:val="000000"/>
          <w:sz w:val="28"/>
        </w:rPr>
        <w:t>
      9. Лауазымы бойынша: Қазақстан Республикасының Премьер-Министрі, Қазақстан Республикасы Президентінің Әкімшілігі Басшысының орынбасары, Қазақстан Республикасының Өңірлік даму министрі, Қазақстан Республикасының Қаржы министрі, Қазақстан Республикасының Экономика және бюджеттік жоспарлау министрі, «Нұр Отан» халықтық демократиялық партиясы төрағасының бірінші орынбасары, «Самұрық-Қазына» ұлттық әл-ауқат қоры» акционерлік қоғамының және «ҚазАгро» ұлттық басқарушы холдингі» акционерлік қоғамының басқарма төрағалары Кеңестің тұрақты мүшелері болып табылады.</w:t>
      </w:r>
      <w:r>
        <w:br/>
      </w:r>
      <w:r>
        <w:rPr>
          <w:rFonts w:ascii="Times New Roman"/>
          <w:b w:val="false"/>
          <w:i w:val="false"/>
          <w:color w:val="000000"/>
          <w:sz w:val="28"/>
        </w:rPr>
        <w:t>
      10. Кеңестің құрамына Қазақстан Республикасының Президенті айқындайтын Қазақстан Республикасының өзге де лауазымды адамдары енгізілуі мүмкін.</w:t>
      </w:r>
      <w:r>
        <w:br/>
      </w:r>
      <w:r>
        <w:rPr>
          <w:rFonts w:ascii="Times New Roman"/>
          <w:b w:val="false"/>
          <w:i w:val="false"/>
          <w:color w:val="000000"/>
          <w:sz w:val="28"/>
        </w:rPr>
        <w:t>
      11. Кеңестің жалпы отырыстары Кеңестің төрағасы айқындайтын мерзімде кемінде жылына бір рет өткізіледі.</w:t>
      </w:r>
      <w:r>
        <w:br/>
      </w:r>
      <w:r>
        <w:rPr>
          <w:rFonts w:ascii="Times New Roman"/>
          <w:b w:val="false"/>
          <w:i w:val="false"/>
          <w:color w:val="000000"/>
          <w:sz w:val="28"/>
        </w:rPr>
        <w:t>
      12. Кеңестің жалпы отырыстарының арасындағы кезеңде Кеңес төрағасы орынбасарының төрағалық етуімен Кеңестің аралық отырыстары өткізіледі.</w:t>
      </w:r>
      <w:r>
        <w:br/>
      </w:r>
      <w:r>
        <w:rPr>
          <w:rFonts w:ascii="Times New Roman"/>
          <w:b w:val="false"/>
          <w:i w:val="false"/>
          <w:color w:val="000000"/>
          <w:sz w:val="28"/>
        </w:rPr>
        <w:t>
      Аралық отырыстарда Кеңестің соңғы жалпы отырысының шешімдерін орындаудың қорытындылары, жұмыс топтары қызметінің нәтижелері, келесі жалпы отырысқа дайындық, кәсіпкерлердің ағымдағы проблемалары мен өзге де мәселелер талқыланады.</w:t>
      </w:r>
      <w:r>
        <w:br/>
      </w:r>
      <w:r>
        <w:rPr>
          <w:rFonts w:ascii="Times New Roman"/>
          <w:b w:val="false"/>
          <w:i w:val="false"/>
          <w:color w:val="000000"/>
          <w:sz w:val="28"/>
        </w:rPr>
        <w:t>
      13. Кеңестің кезектен тыс отырысы Қазақстан Республикасы Президентінің тапсырмасы бойынша шақырылады.</w:t>
      </w:r>
      <w:r>
        <w:br/>
      </w:r>
      <w:r>
        <w:rPr>
          <w:rFonts w:ascii="Times New Roman"/>
          <w:b w:val="false"/>
          <w:i w:val="false"/>
          <w:color w:val="000000"/>
          <w:sz w:val="28"/>
        </w:rPr>
        <w:t>
      14. Кеңес мүшелері оның отырысына алмастыру құқығынсыз қатысады.</w:t>
      </w:r>
      <w:r>
        <w:br/>
      </w:r>
      <w:r>
        <w:rPr>
          <w:rFonts w:ascii="Times New Roman"/>
          <w:b w:val="false"/>
          <w:i w:val="false"/>
          <w:color w:val="000000"/>
          <w:sz w:val="28"/>
        </w:rPr>
        <w:t>
      15. Кеңестің жалпы және аралық отырыстарына басшының орынбасарынан төмен емес деңгейде Қазақстан Республикасының мүдделі мемлекеттік органдарының өкілдері, сондай-ақ жеке кәсіпкерлік субъектілері мен олардың бірлестіктерінен Кеңес мүшелерінің өкілдері шақырылуы мүмкін.</w:t>
      </w:r>
      <w:r>
        <w:br/>
      </w:r>
      <w:r>
        <w:rPr>
          <w:rFonts w:ascii="Times New Roman"/>
          <w:b w:val="false"/>
          <w:i w:val="false"/>
          <w:color w:val="000000"/>
          <w:sz w:val="28"/>
        </w:rPr>
        <w:t>
      16. Кеңестің жалпы, кезектен тыс және аралық отырыстары Кеңес мүшелерінің жалпы санының кемінде үштен екісі болғанда ғана заңды.</w:t>
      </w:r>
      <w:r>
        <w:br/>
      </w:r>
      <w:r>
        <w:rPr>
          <w:rFonts w:ascii="Times New Roman"/>
          <w:b w:val="false"/>
          <w:i w:val="false"/>
          <w:color w:val="000000"/>
          <w:sz w:val="28"/>
        </w:rPr>
        <w:t>
      17. Кеңес шешімдері отырысқа қатысушы Кеңес мүшелерінің жалпы санының қарапайым көпшілік дауысымен қабылданады. Талқыланатын мәселе бойынша дауыстар тең болған жағдайда, төрағалық етушінің дауысы шешуші болып табылады.</w:t>
      </w:r>
      <w:r>
        <w:br/>
      </w:r>
      <w:r>
        <w:rPr>
          <w:rFonts w:ascii="Times New Roman"/>
          <w:b w:val="false"/>
          <w:i w:val="false"/>
          <w:color w:val="000000"/>
          <w:sz w:val="28"/>
        </w:rPr>
        <w:t>
      18. Кеңес мүшесі қабылданған шешіммен келіспеген жағдайда өзінің ерекше пікірін білдіруге құқылы.</w:t>
      </w:r>
      <w:r>
        <w:br/>
      </w:r>
      <w:r>
        <w:rPr>
          <w:rFonts w:ascii="Times New Roman"/>
          <w:b w:val="false"/>
          <w:i w:val="false"/>
          <w:color w:val="000000"/>
          <w:sz w:val="28"/>
        </w:rPr>
        <w:t>
      19. Кеңестің жалпы, кезектен тыс және аралық отырыстарының қорытындылары бойынша хаттамамен ресімделетін шешімдер қабылданады.</w:t>
      </w:r>
    </w:p>
    <w:p>
      <w:pPr>
        <w:spacing w:after="0"/>
        <w:ind w:left="0"/>
        <w:jc w:val="left"/>
      </w:pPr>
      <w:r>
        <w:rPr>
          <w:rFonts w:ascii="Times New Roman"/>
          <w:b/>
          <w:i w:val="false"/>
          <w:color w:val="000000"/>
        </w:rPr>
        <w:t xml:space="preserve"> 5. Кеңестің жұмыс органы</w:t>
      </w:r>
    </w:p>
    <w:p>
      <w:pPr>
        <w:spacing w:after="0"/>
        <w:ind w:left="0"/>
        <w:jc w:val="both"/>
      </w:pPr>
      <w:r>
        <w:rPr>
          <w:rFonts w:ascii="Times New Roman"/>
          <w:b w:val="false"/>
          <w:i w:val="false"/>
          <w:color w:val="000000"/>
          <w:sz w:val="28"/>
        </w:rPr>
        <w:t>      20. Кеңестің жұмыс органы:</w:t>
      </w:r>
      <w:r>
        <w:br/>
      </w:r>
      <w:r>
        <w:rPr>
          <w:rFonts w:ascii="Times New Roman"/>
          <w:b w:val="false"/>
          <w:i w:val="false"/>
          <w:color w:val="000000"/>
          <w:sz w:val="28"/>
        </w:rPr>
        <w:t>
      1) Кеңес мүшелерінің ұсыныстары мен олар бұрын қабылдаған шешімдер негізінде жалпы, кезектен тыс және аралық отырыстардың күн тәртібінің жобасын қалыптастырады;</w:t>
      </w:r>
      <w:r>
        <w:br/>
      </w:r>
      <w:r>
        <w:rPr>
          <w:rFonts w:ascii="Times New Roman"/>
          <w:b w:val="false"/>
          <w:i w:val="false"/>
          <w:color w:val="000000"/>
          <w:sz w:val="28"/>
        </w:rPr>
        <w:t>
      2) Кеңестің жалпы, кезектен тыс және аралық отырыстарын өткізуді ұйымдастырады;</w:t>
      </w:r>
      <w:r>
        <w:br/>
      </w:r>
      <w:r>
        <w:rPr>
          <w:rFonts w:ascii="Times New Roman"/>
          <w:b w:val="false"/>
          <w:i w:val="false"/>
          <w:color w:val="000000"/>
          <w:sz w:val="28"/>
        </w:rPr>
        <w:t>
      3) Кеңестің хаттамалық шешімдерінің орындалуына мониторингті жүзеге асырады;</w:t>
      </w:r>
      <w:r>
        <w:br/>
      </w:r>
      <w:r>
        <w:rPr>
          <w:rFonts w:ascii="Times New Roman"/>
          <w:b w:val="false"/>
          <w:i w:val="false"/>
          <w:color w:val="000000"/>
          <w:sz w:val="28"/>
        </w:rPr>
        <w:t>
      4) Кеңес мүшелерін Кеңестің жалпы, кезектен тыс және аралық отырыстарының өткізілетін орны, уақыты мен күн тәртібі туралы хабардар етеді және оларды қажетті материалдармен уақтылы қамтамасыз етеді;</w:t>
      </w:r>
      <w:r>
        <w:br/>
      </w:r>
      <w:r>
        <w:rPr>
          <w:rFonts w:ascii="Times New Roman"/>
          <w:b w:val="false"/>
          <w:i w:val="false"/>
          <w:color w:val="000000"/>
          <w:sz w:val="28"/>
        </w:rPr>
        <w:t>
      5) Кеңестің шешімдері бекітілген күннен бастап екі апта ішінде Кеңес мүшелеріне және басқа да мүдделі адамдарға хаттаманың көшірмесін және өзге де қажетті материалдарды жібереді;</w:t>
      </w:r>
      <w:r>
        <w:br/>
      </w:r>
      <w:r>
        <w:rPr>
          <w:rFonts w:ascii="Times New Roman"/>
          <w:b w:val="false"/>
          <w:i w:val="false"/>
          <w:color w:val="000000"/>
          <w:sz w:val="28"/>
        </w:rPr>
        <w:t>
      6) Кеңестің қызметіне қатысты нормативтік құқықтық актілердің жобаларын әзірлейді.</w:t>
      </w:r>
    </w:p>
    <w:p>
      <w:pPr>
        <w:spacing w:after="0"/>
        <w:ind w:left="0"/>
        <w:jc w:val="left"/>
      </w:pPr>
      <w:r>
        <w:rPr>
          <w:rFonts w:ascii="Times New Roman"/>
          <w:b/>
          <w:i w:val="false"/>
          <w:color w:val="000000"/>
        </w:rPr>
        <w:t xml:space="preserve"> 6. Кеңестің жұмыс топтары</w:t>
      </w:r>
    </w:p>
    <w:p>
      <w:pPr>
        <w:spacing w:after="0"/>
        <w:ind w:left="0"/>
        <w:jc w:val="both"/>
      </w:pPr>
      <w:r>
        <w:rPr>
          <w:rFonts w:ascii="Times New Roman"/>
          <w:b w:val="false"/>
          <w:i w:val="false"/>
          <w:color w:val="000000"/>
          <w:sz w:val="28"/>
        </w:rPr>
        <w:t>      21. Кеңестің алдына қойылған міндеттерді іске асыру мақсатында оның шешімімен мынадай мәселелер бойынша Кеңестің жұмыс топтары құрылады:</w:t>
      </w:r>
      <w:r>
        <w:br/>
      </w:r>
      <w:r>
        <w:rPr>
          <w:rFonts w:ascii="Times New Roman"/>
          <w:b w:val="false"/>
          <w:i w:val="false"/>
          <w:color w:val="000000"/>
          <w:sz w:val="28"/>
        </w:rPr>
        <w:t>
      1) кеден және салық саясаты – жұмыс органы Қазақстан Республикасы Экономика және бюджеттік жоспарлау министрлігі;</w:t>
      </w:r>
      <w:r>
        <w:br/>
      </w:r>
      <w:r>
        <w:rPr>
          <w:rFonts w:ascii="Times New Roman"/>
          <w:b w:val="false"/>
          <w:i w:val="false"/>
          <w:color w:val="000000"/>
          <w:sz w:val="28"/>
        </w:rPr>
        <w:t>
      2) кәсіпкерлікті қолдау бағдарламалары мен құралдарын іске асыру – жұмыс органы Қазақстан Республикасы Өңірлік даму министрлігі;</w:t>
      </w:r>
      <w:r>
        <w:br/>
      </w:r>
      <w:r>
        <w:rPr>
          <w:rFonts w:ascii="Times New Roman"/>
          <w:b w:val="false"/>
          <w:i w:val="false"/>
          <w:color w:val="000000"/>
          <w:sz w:val="28"/>
        </w:rPr>
        <w:t>
      3) сауда-тариф саясаты – жұмыс органы Қазақстан Республикасы Экономика және бюджеттік жоспарлау министрлігі;</w:t>
      </w:r>
      <w:r>
        <w:br/>
      </w:r>
      <w:r>
        <w:rPr>
          <w:rFonts w:ascii="Times New Roman"/>
          <w:b w:val="false"/>
          <w:i w:val="false"/>
          <w:color w:val="000000"/>
          <w:sz w:val="28"/>
        </w:rPr>
        <w:t>
      4) Бірыңғай экономикалық кеңістік пен Кеден одағы – жұмыс органы Қазақстан Республикасы Экономика және бюджеттік жоспарлау министрлігі;</w:t>
      </w:r>
      <w:r>
        <w:br/>
      </w:r>
      <w:r>
        <w:rPr>
          <w:rFonts w:ascii="Times New Roman"/>
          <w:b w:val="false"/>
          <w:i w:val="false"/>
          <w:color w:val="000000"/>
          <w:sz w:val="28"/>
        </w:rPr>
        <w:t>
      5) әкімшілік кедергілерді қысқарту мен кәсіпкерлік саласындағы заңнаманы жетілдіру – жұмыс органы Қазақстан Республикасы Өңірлік даму министрлігі;</w:t>
      </w:r>
      <w:r>
        <w:br/>
      </w:r>
      <w:r>
        <w:rPr>
          <w:rFonts w:ascii="Times New Roman"/>
          <w:b w:val="false"/>
          <w:i w:val="false"/>
          <w:color w:val="000000"/>
          <w:sz w:val="28"/>
        </w:rPr>
        <w:t>
      6) индустриялық-инновациялық саладағы салааралық үйлестіру – жұмыс органы Қазақстан Республикасы Индустрия және жаңа технологиялар министрлігі.</w:t>
      </w:r>
      <w:r>
        <w:br/>
      </w:r>
      <w:r>
        <w:rPr>
          <w:rFonts w:ascii="Times New Roman"/>
          <w:b w:val="false"/>
          <w:i w:val="false"/>
          <w:color w:val="000000"/>
          <w:sz w:val="28"/>
        </w:rPr>
        <w:t xml:space="preserve">
      22. Кеңестің жұмыс топтарының қызметін жалпы басқаруды мемлекеттік органдар мен «Атамекен» ҚҰЭП тең төрағалары жүзеге асырады. </w:t>
      </w:r>
      <w:r>
        <w:br/>
      </w:r>
      <w:r>
        <w:rPr>
          <w:rFonts w:ascii="Times New Roman"/>
          <w:b w:val="false"/>
          <w:i w:val="false"/>
          <w:color w:val="000000"/>
          <w:sz w:val="28"/>
        </w:rPr>
        <w:t>
      23. Министрлік немесе ведомство басшысының орынбасарынан төмен емес лауазымды адам мемлекеттік органнан жұмыс тобының тең төрағасы бола алады.</w:t>
      </w:r>
      <w:r>
        <w:br/>
      </w:r>
      <w:r>
        <w:rPr>
          <w:rFonts w:ascii="Times New Roman"/>
          <w:b w:val="false"/>
          <w:i w:val="false"/>
          <w:color w:val="000000"/>
          <w:sz w:val="28"/>
        </w:rPr>
        <w:t>
      24. Жұмыс тобының тең төрағасы «Атамекен» ҚҰЭП-тен басшысы немесе басшыларының орынбасарларынан төмен емес лауазымдағы тұлғалар бола алады.</w:t>
      </w:r>
      <w:r>
        <w:br/>
      </w:r>
      <w:r>
        <w:rPr>
          <w:rFonts w:ascii="Times New Roman"/>
          <w:b w:val="false"/>
          <w:i w:val="false"/>
          <w:color w:val="000000"/>
          <w:sz w:val="28"/>
        </w:rPr>
        <w:t>
      25. Кеңестің іс-шаралар жоспарлары мен жұмыс топтарының құрамдарын жұмыс топтарының тең төрағалары бекітеді.</w:t>
      </w:r>
      <w:r>
        <w:br/>
      </w:r>
      <w:r>
        <w:rPr>
          <w:rFonts w:ascii="Times New Roman"/>
          <w:b w:val="false"/>
          <w:i w:val="false"/>
          <w:color w:val="000000"/>
          <w:sz w:val="28"/>
        </w:rPr>
        <w:t>
      26. Жұмыс топтарының тең төрағалары іс-шаралар жоспарының орындалуы туралы есепті тоқсанына бір рет Қазақстан Республикасы Президентінің Әкімшілігіне жібереді және жылына бір рет Кеңестің жалпы отырысында баяндайды.</w:t>
      </w:r>
      <w:r>
        <w:br/>
      </w:r>
      <w:r>
        <w:rPr>
          <w:rFonts w:ascii="Times New Roman"/>
          <w:b w:val="false"/>
          <w:i w:val="false"/>
          <w:color w:val="000000"/>
          <w:sz w:val="28"/>
        </w:rPr>
        <w:t>
      27. Кеңестің жұмыс топтарының құрамдарына мемлекеттік органдардың, кәсіпкерлердің қоғамдық бірлестіктерінің және шаруашылық жүргізуші субъектілердің басшылары болып табылатын Кеңес мүшелерінің өкілдері кіре алады.</w:t>
      </w:r>
      <w:r>
        <w:br/>
      </w:r>
      <w:r>
        <w:rPr>
          <w:rFonts w:ascii="Times New Roman"/>
          <w:b w:val="false"/>
          <w:i w:val="false"/>
          <w:color w:val="000000"/>
          <w:sz w:val="28"/>
        </w:rPr>
        <w:t>
      28. Кеңестің жұмыс топтарының жұмысына қатысу алмастыру құқығынсыз жүзеге асырылады.</w:t>
      </w:r>
    </w:p>
    <w:p>
      <w:pPr>
        <w:spacing w:after="0"/>
        <w:ind w:left="0"/>
        <w:jc w:val="left"/>
      </w:pPr>
      <w:r>
        <w:rPr>
          <w:rFonts w:ascii="Times New Roman"/>
          <w:b/>
          <w:i w:val="false"/>
          <w:color w:val="000000"/>
        </w:rPr>
        <w:t xml:space="preserve"> 7. Кеңестің қызметін тоқтату</w:t>
      </w:r>
    </w:p>
    <w:p>
      <w:pPr>
        <w:spacing w:after="0"/>
        <w:ind w:left="0"/>
        <w:jc w:val="both"/>
      </w:pPr>
      <w:r>
        <w:rPr>
          <w:rFonts w:ascii="Times New Roman"/>
          <w:b w:val="false"/>
          <w:i w:val="false"/>
          <w:color w:val="000000"/>
          <w:sz w:val="28"/>
        </w:rPr>
        <w:t>      29. Қазақстан Республикасы Президентінің шешімі Кеңестің қызметін тоқтату үшін негіз болып табылады.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Президенті жанындағы</w:t>
      </w:r>
      <w:r>
        <w:br/>
      </w:r>
      <w:r>
        <w:rPr>
          <w:rFonts w:ascii="Times New Roman"/>
          <w:b/>
          <w:i w:val="false"/>
          <w:color w:val="000000"/>
        </w:rPr>
        <w:t>
Ұлттық инвесторлар кеңесінің</w:t>
      </w:r>
      <w:r>
        <w:br/>
      </w:r>
      <w:r>
        <w:rPr>
          <w:rFonts w:ascii="Times New Roman"/>
          <w:b/>
          <w:i w:val="false"/>
          <w:color w:val="000000"/>
        </w:rPr>
        <w:t>
ҚҰРАМЫ</w:t>
      </w:r>
    </w:p>
    <w:tbl>
      <w:tblPr>
        <w:tblW w:w="0" w:type="auto"/>
        <w:tblCellSpacing w:w="0" w:type="auto"/>
        <w:tblBorders>
          <w:top w:val="none"/>
          <w:left w:val="none"/>
          <w:bottom w:val="none"/>
          <w:right w:val="none"/>
          <w:insideH w:val="none"/>
          <w:insideV w:val="none"/>
        </w:tblBorders>
      </w:tblPr>
      <w:tblGrid>
        <w:gridCol w:w="4100"/>
        <w:gridCol w:w="540"/>
        <w:gridCol w:w="814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Нұрсұлтан Әбішұлы</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төраға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 Серік Нығметұлы</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Премьер-Министрі, төрағаның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Сұлтанов Бақыт Тұрлыханұлы</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 Басшысының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Құлыбаев Тимур Асқарұлы</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одағы» Қазақстанның ұлттық экономикалық палатасы» заңды тұлғалар бірлестігі төралқасының төрағасы (келісім бойынша) </w:t>
            </w:r>
          </w:p>
        </w:tc>
      </w:tr>
    </w:tbl>
    <w:p>
      <w:pPr>
        <w:spacing w:after="0"/>
        <w:ind w:left="0"/>
        <w:jc w:val="both"/>
      </w:pPr>
      <w:r>
        <w:rPr>
          <w:rFonts w:ascii="Times New Roman"/>
          <w:b w:val="false"/>
          <w:i w:val="false"/>
          <w:color w:val="000000"/>
          <w:sz w:val="28"/>
        </w:rPr>
        <w:t>Қазақстан Республикасының Өңірлік даму министрі;</w:t>
      </w:r>
      <w:r>
        <w:br/>
      </w:r>
      <w:r>
        <w:rPr>
          <w:rFonts w:ascii="Times New Roman"/>
          <w:b w:val="false"/>
          <w:i w:val="false"/>
          <w:color w:val="000000"/>
          <w:sz w:val="28"/>
        </w:rPr>
        <w:t>
Қазақстан Республикасының Қаржы министрі;</w:t>
      </w:r>
      <w:r>
        <w:br/>
      </w:r>
      <w:r>
        <w:rPr>
          <w:rFonts w:ascii="Times New Roman"/>
          <w:b w:val="false"/>
          <w:i w:val="false"/>
          <w:color w:val="000000"/>
          <w:sz w:val="28"/>
        </w:rPr>
        <w:t>
Қазақстан Республикасының Экономика және бюджеттік жоспарлау министрі;</w:t>
      </w:r>
      <w:r>
        <w:br/>
      </w:r>
      <w:r>
        <w:rPr>
          <w:rFonts w:ascii="Times New Roman"/>
          <w:b w:val="false"/>
          <w:i w:val="false"/>
          <w:color w:val="000000"/>
          <w:sz w:val="28"/>
        </w:rPr>
        <w:t>
«Нұр Отан» халықтық-демократиялық партиясы төрағасының бірінші орынбасары (келісім бойынша);</w:t>
      </w:r>
      <w:r>
        <w:br/>
      </w:r>
      <w:r>
        <w:rPr>
          <w:rFonts w:ascii="Times New Roman"/>
          <w:b w:val="false"/>
          <w:i w:val="false"/>
          <w:color w:val="000000"/>
          <w:sz w:val="28"/>
        </w:rPr>
        <w:t>
«Самұрық-Қазына» ұлттық әл-ауқат қоры» акционерлік қоғамының басқарма төрағасы (келісім бойынша);</w:t>
      </w:r>
      <w:r>
        <w:br/>
      </w:r>
      <w:r>
        <w:rPr>
          <w:rFonts w:ascii="Times New Roman"/>
          <w:b w:val="false"/>
          <w:i w:val="false"/>
          <w:color w:val="000000"/>
          <w:sz w:val="28"/>
        </w:rPr>
        <w:t>
«ҚазАгро» ұлттық басқарушы холдингі» акционерлік қоғамының басқарма төрағасы (келісім бойынша);</w:t>
      </w:r>
      <w:r>
        <w:br/>
      </w:r>
      <w:r>
        <w:rPr>
          <w:rFonts w:ascii="Times New Roman"/>
          <w:b w:val="false"/>
          <w:i w:val="false"/>
          <w:color w:val="000000"/>
          <w:sz w:val="28"/>
        </w:rPr>
        <w:t>
«Атамекен» одағы» Қазақстанның ұлттық экономикалық палатасы» заңды тұлғалар бірлестігінің төралқа мүшелері (келісім бойынша).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 Президентінің кейбір</w:t>
      </w:r>
      <w:r>
        <w:br/>
      </w:r>
      <w:r>
        <w:rPr>
          <w:rFonts w:ascii="Times New Roman"/>
          <w:b/>
          <w:i w:val="false"/>
          <w:color w:val="000000"/>
        </w:rPr>
        <w:t>
күші жойылған жарлықтарының тізбесі</w:t>
      </w:r>
    </w:p>
    <w:p>
      <w:pPr>
        <w:spacing w:after="0"/>
        <w:ind w:left="0"/>
        <w:jc w:val="both"/>
      </w:pPr>
      <w:r>
        <w:rPr>
          <w:rFonts w:ascii="Times New Roman"/>
          <w:b w:val="false"/>
          <w:i w:val="false"/>
          <w:color w:val="000000"/>
          <w:sz w:val="28"/>
        </w:rPr>
        <w:t>      1. «Қазақстан Республикасының Президенті жанындағы Кәсіпкерлер кеңесін құру туралы» Қазақстан Республикасы Президентінің 2005 жылғы 23 сәуірдегі № 1560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2005 ж., № 17, 199-құжат).</w:t>
      </w:r>
      <w:r>
        <w:br/>
      </w:r>
      <w:r>
        <w:rPr>
          <w:rFonts w:ascii="Times New Roman"/>
          <w:b w:val="false"/>
          <w:i w:val="false"/>
          <w:color w:val="000000"/>
          <w:sz w:val="28"/>
        </w:rPr>
        <w:t>
      2. «Қазақстан Республикасы Президентінің 2005 жылғы 23 сәуірдегі № 1560 Жарлығына өзгерістер енгізу туралы» Қазақстан Республикасы Президентінің 2006 жылғы 23 мамырдағы № 121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2006 ж., № 18, 166-құжат).</w:t>
      </w:r>
      <w:r>
        <w:br/>
      </w:r>
      <w:r>
        <w:rPr>
          <w:rFonts w:ascii="Times New Roman"/>
          <w:b w:val="false"/>
          <w:i w:val="false"/>
          <w:color w:val="000000"/>
          <w:sz w:val="28"/>
        </w:rPr>
        <w:t>
      3. «Қазақстан Республикасы Президентінің 2005 жылғы 23 сәуірдегі № 1560 Жарлығына өзгерістер енгізу туралы» Қазақстан Республикасы Президентінің 2007 жылғы 24 сәуірдегі № 321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13, 145-құжат).</w:t>
      </w:r>
      <w:r>
        <w:br/>
      </w:r>
      <w:r>
        <w:rPr>
          <w:rFonts w:ascii="Times New Roman"/>
          <w:b w:val="false"/>
          <w:i w:val="false"/>
          <w:color w:val="000000"/>
          <w:sz w:val="28"/>
        </w:rPr>
        <w:t>
      4. «Қазақстан Республикасы Президентінің 2005 жылғы 23 сәуірдегі № 1560 Жарлығына өзгерістер енгізу туралы» Қазақстан Республикасы Президентінің 2007 жылғы 24 қазандағы № 428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41, 463-құжат).</w:t>
      </w:r>
      <w:r>
        <w:br/>
      </w:r>
      <w:r>
        <w:rPr>
          <w:rFonts w:ascii="Times New Roman"/>
          <w:b w:val="false"/>
          <w:i w:val="false"/>
          <w:color w:val="000000"/>
          <w:sz w:val="28"/>
        </w:rPr>
        <w:t>
      5. «Қазақстан Республикасы Президентінің кейбір актілеріне өзгерістер мен толықтырулар енгізу туралы» Қазақстан Республикасы Президентінің 2008 жылғы 24 сәуірдегі № 576 </w:t>
      </w:r>
      <w:r>
        <w:rPr>
          <w:rFonts w:ascii="Times New Roman"/>
          <w:b w:val="false"/>
          <w:i w:val="false"/>
          <w:color w:val="000000"/>
          <w:sz w:val="28"/>
        </w:rPr>
        <w:t>Жарлығының</w:t>
      </w:r>
      <w:r>
        <w:rPr>
          <w:rFonts w:ascii="Times New Roman"/>
          <w:b w:val="false"/>
          <w:i w:val="false"/>
          <w:color w:val="000000"/>
          <w:sz w:val="28"/>
        </w:rPr>
        <w:t xml:space="preserve"> 1-тармағының 14) тармақшасы (Қазақстан Республикасының ПҮАЖ-ы, 2008 ж., № 20, 182-құжат).</w:t>
      </w:r>
      <w:r>
        <w:br/>
      </w:r>
      <w:r>
        <w:rPr>
          <w:rFonts w:ascii="Times New Roman"/>
          <w:b w:val="false"/>
          <w:i w:val="false"/>
          <w:color w:val="000000"/>
          <w:sz w:val="28"/>
        </w:rPr>
        <w:t>
      6. «Қазақстан Республикасы Президентінің кейбір актілеріне өзгерістер енгізу туралы» Қазақстан Республикасы Президентінің 2008 жылғы 12 қарашадағы № 689 </w:t>
      </w:r>
      <w:r>
        <w:rPr>
          <w:rFonts w:ascii="Times New Roman"/>
          <w:b w:val="false"/>
          <w:i w:val="false"/>
          <w:color w:val="000000"/>
          <w:sz w:val="28"/>
        </w:rPr>
        <w:t>Жарлығының</w:t>
      </w:r>
      <w:r>
        <w:rPr>
          <w:rFonts w:ascii="Times New Roman"/>
          <w:b w:val="false"/>
          <w:i w:val="false"/>
          <w:color w:val="000000"/>
          <w:sz w:val="28"/>
        </w:rPr>
        <w:t xml:space="preserve"> 1-тармағының 9) тармақшасы (Қазақстан Республикасының ПҮАЖ-ы, 2008 ж., № 42, 465-құжат).</w:t>
      </w:r>
      <w:r>
        <w:br/>
      </w:r>
      <w:r>
        <w:rPr>
          <w:rFonts w:ascii="Times New Roman"/>
          <w:b w:val="false"/>
          <w:i w:val="false"/>
          <w:color w:val="000000"/>
          <w:sz w:val="28"/>
        </w:rPr>
        <w:t>
      7. «Қазақстан Республикасы Президентінің кейбір актілеріне өзгерістер енгізу туралы» Қазақстан Республикасы Президентінің 2009 жылғы 22 мамырдағы № 815 </w:t>
      </w:r>
      <w:r>
        <w:rPr>
          <w:rFonts w:ascii="Times New Roman"/>
          <w:b w:val="false"/>
          <w:i w:val="false"/>
          <w:color w:val="000000"/>
          <w:sz w:val="28"/>
        </w:rPr>
        <w:t>Жарлығының</w:t>
      </w:r>
      <w:r>
        <w:rPr>
          <w:rFonts w:ascii="Times New Roman"/>
          <w:b w:val="false"/>
          <w:i w:val="false"/>
          <w:color w:val="000000"/>
          <w:sz w:val="28"/>
        </w:rPr>
        <w:t xml:space="preserve"> 1-тармағының 4) тармақшасы (Қазақстан Республикасының ПҮАЖ-ы, 2009 ж., № 27-28, 234-құжат).</w:t>
      </w:r>
      <w:r>
        <w:br/>
      </w:r>
      <w:r>
        <w:rPr>
          <w:rFonts w:ascii="Times New Roman"/>
          <w:b w:val="false"/>
          <w:i w:val="false"/>
          <w:color w:val="000000"/>
          <w:sz w:val="28"/>
        </w:rPr>
        <w:t>
      8. «Қазақстан Республикасы Президентінің кейбір актілеріне толықтырулар енгізу туралы» Қазақстан Республикасы Президентінің 2009 жылғы 8 маусымдағы № 817 </w:t>
      </w:r>
      <w:r>
        <w:rPr>
          <w:rFonts w:ascii="Times New Roman"/>
          <w:b w:val="false"/>
          <w:i w:val="false"/>
          <w:color w:val="000000"/>
          <w:sz w:val="28"/>
        </w:rPr>
        <w:t>Жарлығының</w:t>
      </w:r>
      <w:r>
        <w:rPr>
          <w:rFonts w:ascii="Times New Roman"/>
          <w:b w:val="false"/>
          <w:i w:val="false"/>
          <w:color w:val="000000"/>
          <w:sz w:val="28"/>
        </w:rPr>
        <w:t xml:space="preserve"> 1-тармағының 1) тармақшасы (Қазақстан Республикасының ПҮАЖ-ы, 2009 ж., № 29, 249-құжат).</w:t>
      </w:r>
      <w:r>
        <w:br/>
      </w:r>
      <w:r>
        <w:rPr>
          <w:rFonts w:ascii="Times New Roman"/>
          <w:b w:val="false"/>
          <w:i w:val="false"/>
          <w:color w:val="000000"/>
          <w:sz w:val="28"/>
        </w:rPr>
        <w:t>
      9. «Қазақстан Республикасы Президентінің 2005 жылғы 23 сәуірдегі № 1560 Жарлығына өзгерістер енгізу және Қазақстан Республикасы Президентінің кейбір актілерінің күші жойылды деп тану туралы» Қазақстан Республикасы Президентінің 2010 жылғы 12 мамырдағы № 987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2010 ж., № 32, 252-құжат).</w:t>
      </w:r>
      <w:r>
        <w:br/>
      </w:r>
      <w:r>
        <w:rPr>
          <w:rFonts w:ascii="Times New Roman"/>
          <w:b w:val="false"/>
          <w:i w:val="false"/>
          <w:color w:val="000000"/>
          <w:sz w:val="28"/>
        </w:rPr>
        <w:t>
      10. «Қазақстан Республикасы Президентінің кейбір жарлықтарына өзгерістер енгізу туралы» Қазақстан Республикасы Президентінің 2011 жылғы 22 желтоқсандағы № 204 </w:t>
      </w:r>
      <w:r>
        <w:rPr>
          <w:rFonts w:ascii="Times New Roman"/>
          <w:b w:val="false"/>
          <w:i w:val="false"/>
          <w:color w:val="000000"/>
          <w:sz w:val="28"/>
        </w:rPr>
        <w:t>Жарлығының</w:t>
      </w:r>
      <w:r>
        <w:rPr>
          <w:rFonts w:ascii="Times New Roman"/>
          <w:b w:val="false"/>
          <w:i w:val="false"/>
          <w:color w:val="000000"/>
          <w:sz w:val="28"/>
        </w:rPr>
        <w:t xml:space="preserve"> 1-тармағының 3) тармақшасы (Қазақстан Республикасының ПҮАЖ-ы, 2012 ж., № 10, 189-құжат).</w:t>
      </w:r>
      <w:r>
        <w:br/>
      </w:r>
      <w:r>
        <w:rPr>
          <w:rFonts w:ascii="Times New Roman"/>
          <w:b w:val="false"/>
          <w:i w:val="false"/>
          <w:color w:val="000000"/>
          <w:sz w:val="28"/>
        </w:rPr>
        <w:t>
      11. «Қазақстан Республикасы Президентінің кейбір актілеріне өзгерістер енгізу туралы» Қазақстан Республикасы Президентінің 2012 жылғы 13 наурыздағы № 284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кейбір актілеріне енгізілетін өзгерістер мен толықтырулардың 9-тармағы (Қазақстан Республикасының ПҮАЖ-ы, 2012 ж., № 36, 476-құжат).</w:t>
      </w:r>
      <w:r>
        <w:br/>
      </w:r>
      <w:r>
        <w:rPr>
          <w:rFonts w:ascii="Times New Roman"/>
          <w:b w:val="false"/>
          <w:i w:val="false"/>
          <w:color w:val="000000"/>
          <w:sz w:val="28"/>
        </w:rPr>
        <w:t>
      12. «Қазақстан Республикасы Президентінің кейбір актілеріне өзгерістер енгізу туралы» Қазақстан Республикасы Президентінің 2012 жылғы 13 қарашадағы № 427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кейбір актілеріне енгізілетін өзгерістер мен толықтырудың 4-тармағы (Қазақстан Республикасының ПҮАЖ-ы, 2012 ж., № 77-78, 1131-құжат).</w:t>
      </w:r>
      <w:r>
        <w:br/>
      </w:r>
      <w:r>
        <w:rPr>
          <w:rFonts w:ascii="Times New Roman"/>
          <w:b w:val="false"/>
          <w:i w:val="false"/>
          <w:color w:val="000000"/>
          <w:sz w:val="28"/>
        </w:rPr>
        <w:t>
      13. «Қазақстан Республикасы Президентінің кейбір актілеріне өзгерістер енгізу туралы» Қазақстан Республикасы Президентінің 2013 жылғы 27 наурыздағы № 533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кейбір актілеріне енгізілетін өзгерістердің 7-тармағы.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