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a76f" w14:textId="0d3a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50 жастан асқан адамдарды жұмыспен қамтуға жәрдемдесудің кешенді жоспарын (50 + бастамасы) бекіту туралы</w:t>
      </w:r>
    </w:p>
    <w:p>
      <w:pPr>
        <w:spacing w:after="0"/>
        <w:ind w:left="0"/>
        <w:jc w:val="both"/>
      </w:pPr>
      <w:r>
        <w:rPr>
          <w:rFonts w:ascii="Times New Roman"/>
          <w:b w:val="false"/>
          <w:i w:val="false"/>
          <w:color w:val="000000"/>
          <w:sz w:val="28"/>
        </w:rPr>
        <w:t>Қазақстан Республикасы Үкіметінің 2013 жылғы 14 мамырдағы № 478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50 жастан асқан адамдарды жұмыспен қамтуға жәрдемдесудің </w:t>
      </w:r>
      <w:r>
        <w:rPr>
          <w:rFonts w:ascii="Times New Roman"/>
          <w:b w:val="false"/>
          <w:i w:val="false"/>
          <w:color w:val="000000"/>
          <w:sz w:val="28"/>
        </w:rPr>
        <w:t>кешенді жоспары</w:t>
      </w:r>
      <w:r>
        <w:rPr>
          <w:rFonts w:ascii="Times New Roman"/>
          <w:b w:val="false"/>
          <w:i w:val="false"/>
          <w:color w:val="000000"/>
          <w:sz w:val="28"/>
        </w:rPr>
        <w:t xml:space="preserve"> (50 + бастамасы) (бұдан әрі – Кешенді жоспар)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сондай-ақ Кешенді жоспардың орындалуына жауапты мүдделі ұйымдар:</w:t>
      </w:r>
      <w:r>
        <w:br/>
      </w:r>
      <w:r>
        <w:rPr>
          <w:rFonts w:ascii="Times New Roman"/>
          <w:b w:val="false"/>
          <w:i w:val="false"/>
          <w:color w:val="000000"/>
          <w:sz w:val="28"/>
        </w:rPr>
        <w:t>
      1) </w:t>
      </w:r>
      <w:r>
        <w:rPr>
          <w:rFonts w:ascii="Times New Roman"/>
          <w:b w:val="false"/>
          <w:i w:val="false"/>
          <w:color w:val="000000"/>
          <w:sz w:val="28"/>
        </w:rPr>
        <w:t>Кешенді жоспарды</w:t>
      </w:r>
      <w:r>
        <w:rPr>
          <w:rFonts w:ascii="Times New Roman"/>
          <w:b w:val="false"/>
          <w:i w:val="false"/>
          <w:color w:val="000000"/>
          <w:sz w:val="28"/>
        </w:rPr>
        <w:t xml:space="preserve"> іске асыру жөнінде шаралар қабылдасын;</w:t>
      </w:r>
      <w:r>
        <w:br/>
      </w:r>
      <w:r>
        <w:rPr>
          <w:rFonts w:ascii="Times New Roman"/>
          <w:b w:val="false"/>
          <w:i w:val="false"/>
          <w:color w:val="000000"/>
          <w:sz w:val="28"/>
        </w:rPr>
        <w:t>
      2) 2013 жылғы 1 қыркүйекке және 2013 жылғы 25 желтоқсанға қарай Қазақстан Республикасы Еңбек және халықты әлеуметтік қорғау министрлігіне Кешенді жоспардың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 2013 жылғы 20 қыркүйекке және 2014 жылғы 20 қаңтарға қарай Қазақстан Республикасының Үкіметіне Кешенді жоспардың іске асырылу барысы туралы жиынтық ақпарат 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Еңбек және халықты әлеуметтік қорғау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14 мамырдағы</w:t>
      </w:r>
      <w:r>
        <w:br/>
      </w:r>
      <w:r>
        <w:rPr>
          <w:rFonts w:ascii="Times New Roman"/>
          <w:b w:val="false"/>
          <w:i w:val="false"/>
          <w:color w:val="000000"/>
          <w:sz w:val="28"/>
        </w:rPr>
        <w:t xml:space="preserve">
№ 478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50 жастан асқан адамдарды жұмыспен қамтуға жәрдемдесудің</w:t>
      </w:r>
      <w:r>
        <w:br/>
      </w:r>
      <w:r>
        <w:rPr>
          <w:rFonts w:ascii="Times New Roman"/>
          <w:b/>
          <w:i w:val="false"/>
          <w:color w:val="000000"/>
        </w:rPr>
        <w:t>
кешенді жоспары</w:t>
      </w:r>
      <w:r>
        <w:br/>
      </w:r>
      <w:r>
        <w:rPr>
          <w:rFonts w:ascii="Times New Roman"/>
          <w:b/>
          <w:i w:val="false"/>
          <w:color w:val="000000"/>
        </w:rPr>
        <w:t>
(50 + бастамасы)</w:t>
      </w:r>
    </w:p>
    <w:bookmarkEnd w:id="2"/>
    <w:p>
      <w:pPr>
        <w:spacing w:after="0"/>
        <w:ind w:left="0"/>
        <w:jc w:val="both"/>
      </w:pPr>
      <w:r>
        <w:rPr>
          <w:rFonts w:ascii="Times New Roman"/>
          <w:b w:val="false"/>
          <w:i w:val="false"/>
          <w:color w:val="ff0000"/>
          <w:sz w:val="28"/>
        </w:rPr>
        <w:t xml:space="preserve">      Ескерту. Кешенді жоспарға өзгеріс енгізілді - ҚР Үкіметінің 08.10.2013 </w:t>
      </w:r>
      <w:r>
        <w:rPr>
          <w:rFonts w:ascii="Times New Roman"/>
          <w:b w:val="false"/>
          <w:i w:val="false"/>
          <w:color w:val="ff0000"/>
          <w:sz w:val="28"/>
        </w:rPr>
        <w:t>N 1065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3956"/>
        <w:gridCol w:w="2792"/>
        <w:gridCol w:w="2728"/>
        <w:gridCol w:w="2491"/>
        <w:gridCol w:w="2730"/>
      </w:tblGrid>
      <w:tr>
        <w:trPr>
          <w:trHeight w:val="14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құру</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индустриялық-инновациялық даму жөніндегі </w:t>
            </w:r>
            <w:r>
              <w:rPr>
                <w:rFonts w:ascii="Times New Roman"/>
                <w:b w:val="false"/>
                <w:i w:val="false"/>
                <w:color w:val="000000"/>
                <w:sz w:val="20"/>
              </w:rPr>
              <w:t>мемлекеттік бағдарламаның</w:t>
            </w:r>
            <w:r>
              <w:rPr>
                <w:rFonts w:ascii="Times New Roman"/>
                <w:b w:val="false"/>
                <w:i w:val="false"/>
                <w:color w:val="000000"/>
                <w:sz w:val="20"/>
              </w:rPr>
              <w:t xml:space="preserve"> басым бағыттарының шеңберінде, оның ішінде әйелдердің еңбегін кеңінен қолдануға бағытталған жобаларды іске асыру кезінде 50 жастан асқан адамдарды жұмыспен қамтуға жәрдемдесуді қамтамасыз ету мәселесін қарау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 МГМ, ККМ, облыстар мен Астана және Алматы қалаларының әкімдері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 – желтоқсан</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50 жастан асқан адамдар арасындағы кәсіпкерлікті дамытуды ынталандыру, оның ішінде ісін жаңа бастаған кәсіпкерлерді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өсімдік шаруашылығы және шығарылатын өнімді қайта өңдеу, халықтық көркем кәсіпшілік пен қолөнер арқылы жеке қосалқы шаруашылықтарда үй еңбегін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АШМ, облыс әкімдері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асқан фермерлердің қаржылық қызметтерге және инфрақұрылымды пайдалануға байланысты қызметтерге, сондай-ақ ауыл шаруашылығын жүргізудің неғұрлым тиімді әдістері мен технологияларына тұрақты қолжетімділігін қамтамасыз ету негізінде олардың мүмкіндіктерін кеңейту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 әкімдері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орналасуға жәрдемдесу</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жұмыспен қамтуды пайдалана отырып, оның ішінде шағын және орта бизнес субъектілерін қолдау арқылы өңірлік жұмысқа орналастыру жоспарларын әзірлеу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іс-шаралар жоспарлары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Астана және Алматы қалаларының әкімдері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тәжірибені зерттеу және 50 жастан асқан адамдарды жұмысқа орналастыру үшін жұмыс орындарын квоталау бойынша ұсыныстар енгізу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жұмыс берушілер мен кәсіподақтардың республикалық бірлестіктері (келісім бойынша), облыстар мен Астана және Алматы қалаларының әкімдері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асқан адамдарды әлеуметтік жұмыс орындарына қабылдауды ынталандыру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облыстар мен Астана және Алматы қалаларының әкімдері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w:t>
            </w:r>
            <w:r>
              <w:br/>
            </w:r>
            <w:r>
              <w:rPr>
                <w:rFonts w:ascii="Times New Roman"/>
                <w:b w:val="false"/>
                <w:i w:val="false"/>
                <w:color w:val="000000"/>
                <w:sz w:val="20"/>
              </w:rPr>
              <w:t>
</w:t>
            </w:r>
            <w:r>
              <w:rPr>
                <w:rFonts w:ascii="Times New Roman"/>
                <w:b w:val="false"/>
                <w:i w:val="false"/>
                <w:color w:val="000000"/>
                <w:sz w:val="20"/>
              </w:rPr>
              <w:t>- бюджеттік мекемелерде;</w:t>
            </w:r>
            <w:r>
              <w:br/>
            </w:r>
            <w:r>
              <w:rPr>
                <w:rFonts w:ascii="Times New Roman"/>
                <w:b w:val="false"/>
                <w:i w:val="false"/>
                <w:color w:val="000000"/>
                <w:sz w:val="20"/>
              </w:rPr>
              <w:t>
</w:t>
            </w:r>
            <w:r>
              <w:rPr>
                <w:rFonts w:ascii="Times New Roman"/>
                <w:b w:val="false"/>
                <w:i w:val="false"/>
                <w:color w:val="000000"/>
                <w:sz w:val="20"/>
              </w:rPr>
              <w:t>- мемлекеттік заңды тұлғаларда жұмыс істейтін 50 жастан асқан адамдар кәсіптік даярлау және қайта даярлау, олардың біліктілігін арттыру арқылы үздіксіз білім беру туралы ақпарат</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қаңтар</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салалық, өңірлік келісімдерге, ұжымдық шарттарға:</w:t>
            </w:r>
            <w:r>
              <w:br/>
            </w:r>
            <w:r>
              <w:rPr>
                <w:rFonts w:ascii="Times New Roman"/>
                <w:b w:val="false"/>
                <w:i w:val="false"/>
                <w:color w:val="000000"/>
                <w:sz w:val="20"/>
              </w:rPr>
              <w:t>
</w:t>
            </w:r>
            <w:r>
              <w:rPr>
                <w:rFonts w:ascii="Times New Roman"/>
                <w:b w:val="false"/>
                <w:i w:val="false"/>
                <w:color w:val="000000"/>
                <w:sz w:val="20"/>
              </w:rPr>
              <w:t>- 50 жастан асқан адамдардың жұмысқа орналасуын қамтамасыз ету, жұмыс орындарын сақтау, лайықты еңбек жағдайларын жасау жөніндегі;</w:t>
            </w:r>
            <w:r>
              <w:br/>
            </w:r>
            <w:r>
              <w:rPr>
                <w:rFonts w:ascii="Times New Roman"/>
                <w:b w:val="false"/>
                <w:i w:val="false"/>
                <w:color w:val="000000"/>
                <w:sz w:val="20"/>
              </w:rPr>
              <w:t>
</w:t>
            </w:r>
            <w:r>
              <w:rPr>
                <w:rFonts w:ascii="Times New Roman"/>
                <w:b w:val="false"/>
                <w:i w:val="false"/>
                <w:color w:val="000000"/>
                <w:sz w:val="20"/>
              </w:rPr>
              <w:t>- 50 жастан асқан адамдардың біліктілігін және ұтқырлығын арттыру бағдарламаларын қабылдау жөніндегі ережелерді енгізу мәселесін қарау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жұмыс берушілер мен кәсіподақтардың республикалық бірлестіктері (келісім бойынша), облыстар мен Астана және Алматы қалаларының әкімдері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08.10.2013 </w:t>
            </w:r>
            <w:r>
              <w:rPr>
                <w:rFonts w:ascii="Times New Roman"/>
                <w:b w:val="false"/>
                <w:i w:val="false"/>
                <w:color w:val="ff0000"/>
                <w:sz w:val="20"/>
              </w:rPr>
              <w:t>N 1065</w:t>
            </w:r>
            <w:r>
              <w:rPr>
                <w:rFonts w:ascii="Times New Roman"/>
                <w:b w:val="false"/>
                <w:i w:val="false"/>
                <w:color w:val="ff0000"/>
                <w:sz w:val="20"/>
              </w:rPr>
              <w:t xml:space="preserve"> қаулысымен.</w:t>
            </w:r>
          </w:p>
        </w:tc>
      </w:tr>
      <w:tr>
        <w:trPr>
          <w:trHeight w:val="16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асқан адамдарды жұмыспен қамтуды қамтамасыз ету мақсатында үкіметтік емес ұйымдарды және жұмысқа орналастыру жөніндегі агенттіктерді жұмысқа орналастыруға тарту мәселесін қарау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адамдарға арналған кепілдіктер</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rPr>
                <w:rFonts w:ascii="Times New Roman"/>
                <w:b w:val="false"/>
                <w:i w:val="false"/>
                <w:color w:val="000000"/>
                <w:sz w:val="20"/>
              </w:rPr>
              <w:t>кодексіне</w:t>
            </w:r>
            <w:r>
              <w:rPr>
                <w:rFonts w:ascii="Times New Roman"/>
                <w:b w:val="false"/>
                <w:i w:val="false"/>
                <w:color w:val="000000"/>
                <w:sz w:val="20"/>
              </w:rPr>
              <w:t xml:space="preserve"> және басқа да заңнамалық актілерге 55 жастағы адамдарды жұмысқа алған және зейнетақы жасына жеткенге дейін жұмыс істеуін сақтаған кезде кемсітуді болдырмауға бағытталған кепілдіктерді күшейту бөлігінде өзгерістер мен толықтырулар енгізу бойынша ұсыныстар әзірлеу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қабылдаған кезде және еңбек қызметі уақытында кемсітуді болдырмау бөлігінде еңбек заңнамасы талаптарының сақталуын қоғамдық бақылауды қамтамасыз ету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республикалық кәсіподақтар бірлестіктері (келісім бойынша)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1 рет</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9"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ККМ – Қазақстан Республикасы Көлік және коммуникация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