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94a3" w14:textId="7249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мұнай-газ секторын дамыту жөніндегі 2010 - 2014 жылдарға арналған бағдарламаны бекіту туралы" Қазақстан Республикасы Үкіметінің 2010 жылғы 18 қазандағы № 1072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30 сәуірдегі № 418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мұнай-газ секторын дамыту жөніндегі 2010 – 2014 жылдарға арналған бағдарламаны бекіту туралы» Қазақстан Республикасы Үкіметінің 2010 жылғы 18 қазандағы № 1072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 мұнай-газ секторын дамыту жөніндегі 2010 – 2014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Бағдарламаның паспорты»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«Қаржыландыру көздері мен көлемдері»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асыруға арналған қаржы ресурстарының жалпы көлемі 5236643,356 млн. теңгені құрайды, оның ішінде көздер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 – 142314,356 млн.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Қажетті ресурстар»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және 1)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асыруға арналған қаржы ресурстарының жалпы көлемі 5236643,356 млн. теңгені құрайды, оның ішінде көздер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 – 142314,356 млн.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Қазақстан Республикасында мұнай-газ секторын дамыту жөніндегі 2010 – 2014 жылдарға арналған бағдарламаны іске асыру жөніндегі іс-шаралар жоспары»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Мұнай мен газ өндіру, жер қойнауын пайдалану»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«8721» деген сандар «14179,942»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8, 9 және 10-бағандар тиісінше «13508,524», «13512,526» және «13550,285»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«20842» деген сандар «66872,277»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 «321,883»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«70» деген сандар «391,883»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Мұнай өңдеу және мұнай-химия»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 «351» деген сандар «6,489»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8-бағанда «2759» деген сандар «3,245»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«2098» деген сандар «3,224»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10-бағанда «0» деген сан «1000,740»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«5537» деген сандар «1342,698»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Көліктік және жағадағы инфрақұрылым»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32-жолда: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«475000» деген сандар «487635»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«0» деген сан «12135»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«12750»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«12750»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«12750» деген сандар «11902»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«12750» деген сандар «11902»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«600000» деген сандар «598537»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«75000» деген сандар «73537»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Нормативтік құқықтық актілер және саланы техникалық реттеу»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40-жолда: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8-бағанда «48» деген сандар «42,500»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 «52» деген сандар «37,500»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10-баған «32,500»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11-бағанда «145» деген сандар «157,500»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