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94a3" w14:textId="724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мұнай-газ секторын дамыту жөніндегі 2010 - 2014 жылдарға арналған бағдарламаны бекіту туралы" Қазақстан Республикасы Үкіметінің 2010 жылғы 18 қазандағы № 1072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мұнай-газ секторын дамыту жөніндегі 2010 – 2014 жылдарға арналған бағдарламаны бекіту туралы» Қазақстан Республикасы Үкіметінің 2010 жылғы 18 қазандағы № 1072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мұнай-газ секторын дамыту жөніндегі 2010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мен көлемдері»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қаржы ресурстарының жалпы көлемі 5236643,356 млн. теңгені құрайды, оның ішінде көздер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– 142314,356 млн.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және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қаржы ресурстарының жалпы көлемі 5236643,356 млн. теңгені құрайды, оның ішінде көздер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– 142314,356 млн.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Республикасында мұнай-газ секторын дамыту жөніндегі 2010 – 2014 жылдарға арналған бағдарламаны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Мұнай мен газ өндіру, жер қойнауын пайдалану»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«8721» деген сандар «14179,942»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8, 9 және 10-бағандар тиісінше «13508,524», «13512,526» және «13550,285»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«20842» деген сандар «66872,277»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 «321,883»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«70» деген сандар «391,883»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Мұнай өңдеу және мұнай-химия»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«351» деген сандар «6,489»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 «2759» деген сандар «3,245»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«2098» деген сандар «3,224»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«0» деген сан «1000,740»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«5537» деген сандар «1342,698»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Көліктік және жағадағы инфрақұрылым»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«475000» деген сандар «487635»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«12135»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«12750»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«12750»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«12750» деген сандар «11902»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«12750» деген сандар «11902»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«600000» деген сандар «598537»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«75000» деген сандар «73537»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Нормативтік құқықтық актілер және саланы техникалық реттеу»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 «48» деген сандар «42,500»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9-бағанда «52» деген сандар «37,500»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10-баған «32,500»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11-бағанда «145» деген сандар «157,500»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