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c7b8" w14:textId="f30c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19 сәуірдегі № 379 қаулысы. Күші жойылды – Қазақстан Республикасы Үкіметінің 2016 жылғы 29 желтоқсандағы № 901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Күші жойылды - ҚР Үкіметінің 24.11.2015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Үкіметінің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Күші жойылды - ҚР Үкіметінің 26.02.2014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Күші жойылды - ҚР Үкіметінің 26.02.2014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4-қосымшаның күші жойылды - ҚР Үкіметінің 26.02.2014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5-қосымшаның күші жойылды - ҚР Үкіметінің 26.02.2014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6-қосымшаның күші жойылды - ҚР Үкіметінің 26.02.2014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