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2ded" w14:textId="3e42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Үкіметінің 2012 жылғы 30 қарашадағы № 1520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16 сәуірдегі № 363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– 2015 жылдарға арналған республикалық бюджет туралы» Қазақстан Республикасының Заңын iске асыру туралы» Қазақстан Республикасы Үкiметiнiң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 «Жалпы сипаттағы мемлекеттік қызметтер» функционалдық тобында 204 «Қазақстан Республикасы Сыртқы істер министрлігi» әкімшісі бойынша 009 «Қазақстан Республикасының дипломатиялық өкілдіктерін орналастыру үшін шетелде жылжымайтын мүлік объектілерін сатып алу және салу»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«ҚР РФ-дағы Елшілігінің ғимараттарын кеңейту және ҚР-ның мәдени орталығын салу» деген жолдағы «735 000» деген сандар «343 315»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«ҚР Өзбекстандағы Елшілігінің ғимараттар кешенін салу» деген жолдағы «76 001» деген сандар «467 686»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