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7a31" w14:textId="ade7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Конкурстан тыс рәсімдер арқылы 2013 - 2015 жылдарға арналған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сәуірдегі № 353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«Ғылым туралы» 2011 жылғы 18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конкурстан тыс рәсімдерді республикалық бюджеттен 2013 – 2015 жылдарға арналған бағдарламалық-нысаналы қаржыландыру ғылыми-техникалық бағдарламалар бойынша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Бағдарламалық-нысаналы қаржыландырылуы конкурстан тыс рәсімдер</w:t>
      </w:r>
      <w:r>
        <w:br/>
      </w:r>
      <w:r>
        <w:rPr>
          <w:rFonts w:ascii="Times New Roman"/>
          <w:b/>
          <w:i w:val="false"/>
          <w:color w:val="000000"/>
        </w:rPr>
        <w:t>
арқылы республикалық бюджеттен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
ғылыми-техникалық бағдарламалар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өзгерістер енгізілді - ҚР Үкіметінің 03.10.2013 </w:t>
      </w:r>
      <w:r>
        <w:rPr>
          <w:rFonts w:ascii="Times New Roman"/>
          <w:b w:val="false"/>
          <w:i w:val="false"/>
          <w:color w:val="ff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04.11.2013 </w:t>
      </w:r>
      <w:r>
        <w:rPr>
          <w:rFonts w:ascii="Times New Roman"/>
          <w:b w:val="false"/>
          <w:i w:val="false"/>
          <w:color w:val="ff0000"/>
          <w:sz w:val="28"/>
        </w:rPr>
        <w:t>N 1161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көмір-химия саласын дамытуды ғылыми-технологиялық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тұтқыр мұнайды, табиғи битумдарды және жанғыш тақтатастарды өндіру, тасымалдау және кешенді өңдеу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топырақты биологиялық азотпен байытуға және бұршақ тұқымдастарының өнімділігін арттыруға арналған «Ризовит-АКС» сериясының биопрепараттарын өндіру технологияларын әзірлеу және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«Астана – жаңа қала» АЭА» индустриялық паркінің аумағында жеке меншік жарық диодтары мен жарық диодты шамшырақтарды ғылыми-технологиялық қамтамасыз ету және олардың өндірісін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роботтық техникалық жүйелер үшін 3 өлшемді машиналық шолудың зияткерлік жүйесін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азық-түлік бағдарламасын іске асыру үшін агробиологиялық алуан түрлілік гендік қорын байыту мен сақтап қалудың көзі ретінде Қазақстанның дақылды өсімдіктерінің жабайы туыстарының ботаникалық алуан түрлілігі;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қатерлі сүт безі ісігі кезінде геномының алдын алу және болжау үшін оның құрылымдық-функционалдық ерекшелігі;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2013 – 2015 жылдарға арналған халықаралық ғылыми-техникалық бағдарламалар мен жобалар;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мұнай-газ саласында пайдаланылатын флотореагенттерді техникалық күкірттен, жаңа катализаторлардан және химиялық реагенттерден алу технологияларын әзірлеу және оларды өндіріске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ЭКСПО - 2017 шеңберінде 2013 - 2017 жылдарға арналған Қазақстан Республикасының таза энергия көздерін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Республикасының аумағында жалпы сейсмикалық аймаққа бөлудің 2013 - 2015 жылдарға арналған картасын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эпидемиялық өзекті өңірлерде жабайы фаунаны қауіпті патогендердің болуына мониторингілеу және зерделеу және Қазақстан Республикасының биологиялық қауіпсіздігін қамтамасыз ету үшін 2013 - 2015 жылдарға арналған кешенді профилактикалық іс-шараларды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2013 - 2015 жылдарға арналған қазақ жазуын жаңа ұлттық әліпбиге көшірудің ғылыми негіздерін кешенді зерттеу.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