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5c07" w14:textId="8bd5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авиацияда ұшуды және авиациялық радиобайланысты радиотехникалық қамтамасыз ету қағидасын бекіту туралы" Қазақстан Республикасы Үкіметінің 2010 жылғы 31 желтоқсандағы № 1525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сәуірдегі № 340 қаулысы. Күші жойылды - Қазақстан Республикасы Үкіметінің 2015 жылғы 11 қыркүйектегі № 774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«Азаматтық авиацияда ұшуды және авиациялық радиобайланысты радиотехникалық қамтамасыз ету қағидасын бекіту туралы» Қазақстан Республикасы Үкіметінің 2010 жылғы 31 желтоқсандағы № 1525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12, 155-құжат)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Азаматтық авиацияда ұшуды және авиациялық радиобайланысты радиотехникалық қамтамасыз 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286-тармақ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«286. Сөйлеу байланысы арналары үшін резерв ретінде АFTN арналары, жалпы пайдаланудағы телекоммуникация желісі және басқа да байланыс жүйелері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AFTN желісіндегі байланысты ұйымдастыру және жүргізу азаматтық авиация саласындағы уәкілетті орган бекітетін авиациялық тіркелген электр байланысы желісіндегі жұмыс технологиясында белгіленеді.».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