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0345" w14:textId="da40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дамытудың 2011 - 2020 жылдарға арналған мемлекеттік бағдарламасын іске асыру жөніндегі 2011 - 2015 жылдарға арналған іс-шаралар жоспарын (I кезең) бекіту туралы" Қазақстан Республикасы Үкіметінің 2011 жылғы 11 ақпандағы № 130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1 сәуірдегі № 313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Республикасында білім беруді дамытудың 2011 – 2020 жылдарға арналған мемлекеттік бағдарламасын іске асыру жөніндегі 2011 – 2015 жылдарға арналған іс-шаралар жоспарын (I кезең) бекіту туралы» Қазақстан Республикасы Үкіметінің 2011 жылғы 11 ақпандағы № 130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білім беруді дамытудың 2011 – 2020 жылдарға арналған мемлекеттік бағдарламасын іске асыру жөніндегі 2011 – 2015 жылдарға арналған </w:t>
      </w:r>
      <w:r>
        <w:rPr>
          <w:rFonts w:ascii="Times New Roman"/>
          <w:b w:val="false"/>
          <w:i w:val="false"/>
          <w:color w:val="000000"/>
          <w:sz w:val="28"/>
        </w:rPr>
        <w:t>іс-шаралар жоспары</w:t>
      </w:r>
      <w:r>
        <w:rPr>
          <w:rFonts w:ascii="Times New Roman"/>
          <w:b w:val="false"/>
          <w:i w:val="false"/>
          <w:color w:val="000000"/>
          <w:sz w:val="28"/>
        </w:rPr>
        <w:t xml:space="preserve"> (I кезең)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 сәуірдегі</w:t>
      </w:r>
      <w:r>
        <w:br/>
      </w:r>
      <w:r>
        <w:rPr>
          <w:rFonts w:ascii="Times New Roman"/>
          <w:b w:val="false"/>
          <w:i w:val="false"/>
          <w:color w:val="000000"/>
          <w:sz w:val="28"/>
        </w:rPr>
        <w:t xml:space="preserve">
№ 313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11 ақпандағы</w:t>
      </w:r>
      <w:r>
        <w:br/>
      </w:r>
      <w:r>
        <w:rPr>
          <w:rFonts w:ascii="Times New Roman"/>
          <w:b w:val="false"/>
          <w:i w:val="false"/>
          <w:color w:val="000000"/>
          <w:sz w:val="28"/>
        </w:rPr>
        <w:t xml:space="preserve">
№ 130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Республикасында білім беруді дамытудың</w:t>
      </w:r>
      <w:r>
        <w:br/>
      </w:r>
      <w:r>
        <w:rPr>
          <w:rFonts w:ascii="Times New Roman"/>
          <w:b/>
          <w:i w:val="false"/>
          <w:color w:val="000000"/>
        </w:rPr>
        <w:t>
2011 – 2020 жылдарға арналған мемлекеттік бағдарламасын іске</w:t>
      </w:r>
      <w:r>
        <w:br/>
      </w:r>
      <w:r>
        <w:rPr>
          <w:rFonts w:ascii="Times New Roman"/>
          <w:b/>
          <w:i w:val="false"/>
          <w:color w:val="000000"/>
        </w:rPr>
        <w:t>
асыру жөніндегі 2011 – 2015 жылдарға арналған</w:t>
      </w:r>
      <w:r>
        <w:br/>
      </w:r>
      <w:r>
        <w:rPr>
          <w:rFonts w:ascii="Times New Roman"/>
          <w:b/>
          <w:i w:val="false"/>
          <w:color w:val="000000"/>
        </w:rPr>
        <w:t>
іс-шаралар жоспары (І кезең)</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01"/>
        <w:gridCol w:w="241"/>
        <w:gridCol w:w="641"/>
        <w:gridCol w:w="374"/>
        <w:gridCol w:w="708"/>
        <w:gridCol w:w="1242"/>
        <w:gridCol w:w="374"/>
        <w:gridCol w:w="1376"/>
        <w:gridCol w:w="374"/>
        <w:gridCol w:w="1242"/>
        <w:gridCol w:w="374"/>
        <w:gridCol w:w="1376"/>
        <w:gridCol w:w="374"/>
        <w:gridCol w:w="1376"/>
        <w:gridCol w:w="374"/>
        <w:gridCol w:w="1376"/>
      </w:tblGrid>
      <w:tr>
        <w:trPr>
          <w:trHeight w:val="28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 жылы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білім беру қызметтеріне тең қол жеткізуді қамтамасыз етуге бағдарланған қаржыландыру жүйесін жетілдіру</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2015 жылдан бастап ШЖМ-нан басқа барлық білім беру ұйымдарында жан басына шаққандағы қаржыландыру тетігі енгізіледі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педагогтердің жалпы санының 30 %-ы біліктілікті арттырудың жаңа жүйесі бойынша біліктілігі арттырудан өтті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басына шаққандағы нормативтік қаржыландырудың әдістемесін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бейіндік мектеп базасында жалпы орта білім берудің жан басына шаққандағы қаржыландыру жүйесін кейіннен байқаудан өткізуді бір өңірге қолдану арқылы байқаудан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жан басына шаққандағы қаржыландыру жүйесінің әдістемесін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банкпен «Техникалық және кәсіптік білім беруді жаңғырту» жобасының шеңберінде</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жан басына шаққандағы қаржыландыру жүйесін екі өңірдің базасында байқаудан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 көзделген қаражат шегінде (№ 360012 «Біліктілікті арттыру мен кадрларды даярлау»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ШКМ-дан басқа мектепке дейінгі білім беруден бастап ТжКБ-ға дейінгі барлық білім беру ұйымдарында жан басына шаққандағы қаржыландыру жүйесіне көшуді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 көзделген қаражат шегінде</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Актуарлық есептеулер жүргізе отырып, мемлекеттік білім беру жинақтау жүйесінің жұмыс істеу тетігін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«Қаржы орталығы»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АҚ-ның меншікті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заңнамалық актілерге мемлекеттік білім беру жинақтау жүйесінің мәселелері бойынша өзгерістер мен толықтырулар енгізу туралы» Қазақстан Республикасының Заңы жобасының тұжырымдамасын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ВАК-қа енгізу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Мұғалімдердің біліктілігін арттырудың жаңа жүйесін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«Өрлеу» ҰБАО» АҚ (келісім бойынша), «Назарбаев Зияткерлік мектептері» ДБҰ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РБ-ден, «Назарбаев Зияткерлік мектептері» ДБҰ көзделген қаражат шегінде</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педагог мамандығының беделін арттыру</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педагогтердің жалпы санына шаққанда жоғары және бірінші санаты бар біліктілігі жоғары педагог қызметкерлердің үлесі — 49 %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 дәрежесі бар бейіндік мектеп педагогтерінің үлесі - кемінде 10 %</w:t>
            </w:r>
            <w:r>
              <w:br/>
            </w:r>
            <w:r>
              <w:rPr>
                <w:rFonts w:ascii="Times New Roman"/>
                <w:b w:val="false"/>
                <w:i w:val="false"/>
                <w:color w:val="000000"/>
                <w:sz w:val="20"/>
              </w:rPr>
              <w:t>
</w:t>
            </w:r>
            <w:r>
              <w:rPr>
                <w:rFonts w:ascii="Times New Roman"/>
                <w:b w:val="false"/>
                <w:i w:val="false"/>
                <w:color w:val="000000"/>
                <w:sz w:val="20"/>
              </w:rPr>
              <w:t>педагогтердің жалпы санынан ағымдағы жылы білім беру ұйымдарына жаңадан жұмысқа келген жас мамандардың үлесі - 4,5 %</w:t>
            </w:r>
            <w:r>
              <w:br/>
            </w:r>
            <w:r>
              <w:rPr>
                <w:rFonts w:ascii="Times New Roman"/>
                <w:b w:val="false"/>
                <w:i w:val="false"/>
                <w:color w:val="000000"/>
                <w:sz w:val="20"/>
              </w:rPr>
              <w:t>
</w:t>
            </w:r>
            <w:r>
              <w:rPr>
                <w:rFonts w:ascii="Times New Roman"/>
                <w:b w:val="false"/>
                <w:i w:val="false"/>
                <w:color w:val="000000"/>
                <w:sz w:val="20"/>
              </w:rPr>
              <w:t>жаратылыстану-математика циклі пәндерін ағылшын тілінде оқытатын педагогтердің үлесі - 10 %</w:t>
            </w:r>
            <w:r>
              <w:br/>
            </w:r>
            <w:r>
              <w:rPr>
                <w:rFonts w:ascii="Times New Roman"/>
                <w:b w:val="false"/>
                <w:i w:val="false"/>
                <w:color w:val="000000"/>
                <w:sz w:val="20"/>
              </w:rPr>
              <w:t>
</w:t>
            </w:r>
            <w:r>
              <w:rPr>
                <w:rFonts w:ascii="Times New Roman"/>
                <w:b w:val="false"/>
                <w:i w:val="false"/>
                <w:color w:val="000000"/>
                <w:sz w:val="20"/>
              </w:rPr>
              <w:t>академиялық және ғылыми дәрежесі бар біліктілікті арттыру жүйесі мамандарының үлесі - 5 %</w:t>
            </w:r>
            <w:r>
              <w:br/>
            </w:r>
            <w:r>
              <w:rPr>
                <w:rFonts w:ascii="Times New Roman"/>
                <w:b w:val="false"/>
                <w:i w:val="false"/>
                <w:color w:val="000000"/>
                <w:sz w:val="20"/>
              </w:rPr>
              <w:t>
</w:t>
            </w:r>
            <w:r>
              <w:rPr>
                <w:rFonts w:ascii="Times New Roman"/>
                <w:b w:val="false"/>
                <w:i w:val="false"/>
                <w:color w:val="000000"/>
                <w:sz w:val="20"/>
              </w:rPr>
              <w:t>біліктілігін арттыру мен тағылымдамадан, оның ішінде өндірістік кәсіпорындар базасында өткен, ТжКБ ұйымдарының инженер-педагог кадрларының үлесі, жыл сайын - 20 %</w:t>
            </w:r>
            <w:r>
              <w:br/>
            </w:r>
            <w:r>
              <w:rPr>
                <w:rFonts w:ascii="Times New Roman"/>
                <w:b w:val="false"/>
                <w:i w:val="false"/>
                <w:color w:val="000000"/>
                <w:sz w:val="20"/>
              </w:rPr>
              <w:t>
</w:t>
            </w:r>
            <w:r>
              <w:rPr>
                <w:rFonts w:ascii="Times New Roman"/>
                <w:b w:val="false"/>
                <w:i w:val="false"/>
                <w:color w:val="000000"/>
                <w:sz w:val="20"/>
              </w:rPr>
              <w:t>елде біліктілігін арттырудан және қайта даярлаудан өткен жоғары оқу орындарының профессорлар-оқытушылар құрамының үлесі, жыл сайын - 20 %</w:t>
            </w:r>
          </w:p>
        </w:tc>
      </w:tr>
      <w:tr>
        <w:trPr>
          <w:trHeight w:val="228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қызметкерлердің біліктілік санаты үшін лауазымдық жалақысының мөлшерін есептеу үшін пайдаланылатын саралау коэффициенттерін енгізуді көздейтін педагог қызметкерлерге еңбекақы төлеудің жаңа моделіне ұсыныстар, нәтижеге бағдарланған еңбекақы төлеу тетігін әзірлеу, педагог қызметкерлердің орташа жалақысын экономиканың жеке секторындағы жалақыға жақындату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Еңбекмині</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III тоқсан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5373,880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15733,719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21107,599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жүйе бойынша біліктілікті арттыру бағдарламаларын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мұғалімдердің біліктілігін арттыруды жүзеге асыратын ұйымдардың біліктілікті арттыру бағдарламалары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«Өрлеу» ҰБАО» АҚ (келісім бойынша), «Назарбаев Зияткерлік мектептері» ДБҰ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тоқсан – 2013 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РБ-ден көзделген қаражат, «Назарбаев Зияткерлік мектептері» ДБҰ меншікті қаражаты шеңберінде</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мектеп жасындағы балаларды ықпалдастырылған түрде оқыту үшін (инклюзивті білім беру) мамандардың біліктілігін арттыруға  мемлекеттік тапсырысты ұлғайту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14,794</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жастағы даму мүмкіндігі шектеулі балалармен жұмыс жүргізу үшін мамандардың біліктілігін арттыруға мемлекеттік тапсырысты ұлғайту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кадрлардың біліктілігін арттыруды жүзеге асыратын ұйымдар үшін оқу жабдығын сатып алу («Өрлеу» ҰБАО» АҚ, «Өрлеу» ҰБАО» АҚ-ның 16 өңірлік БАИ, 8 ЖОО)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«Өрлеу» ҰБАО» АҚ (келісім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652,550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қызметкерлер мен оларға теңестірілген тұлғалардың лауазымдарының үлгілік біліктілік сипаттамаларын бекіту туралы» ҚР Білім және ғылым министрінің 2009 жылғы 13 шілдедегі № 338 </w:t>
            </w:r>
            <w:r>
              <w:rPr>
                <w:rFonts w:ascii="Times New Roman"/>
                <w:b w:val="false"/>
                <w:i w:val="false"/>
                <w:color w:val="000000"/>
                <w:sz w:val="20"/>
              </w:rPr>
              <w:t>бұйрығына</w:t>
            </w:r>
            <w:r>
              <w:rPr>
                <w:rFonts w:ascii="Times New Roman"/>
                <w:b w:val="false"/>
                <w:i w:val="false"/>
                <w:color w:val="000000"/>
                <w:sz w:val="20"/>
              </w:rPr>
              <w:t xml:space="preserve"> БАИ әдіскерлеріне арналған біліктілік талаптарына ғылыми дәрежесінің болуын енгізу бөлігінде толықтырулар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 беру бағдарламаларын іске асыру үшін ТжКБ ұйымдарының 5000 педагог қызметкерінің Қарағанды, Алматы, Шымкент, Орал және тағы басқа қалалардағы біліктілікті арттыру жөніндегі өңіраралық орталықтарда (кемінде 72 сағат) біліктілігін арттыруды қамтамасыз ету (жыл сайын 1000 адам)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023 «Мемлекеттік білім беру ұйымдары кадрларының біліктілігін арттыру және қайта даярлау»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023 «Мемлекеттік білім беру ұйымдары кадрларының біліктілігін арттыру және қайта даярлау»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27,214</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144 арнайы пәндер оқытушысы мен өндірістік оқыту шеберінің біліктілігін арттыруды қамтамасыз ету (2011 - 24 адам, 2012 - 24 адам, 2013 - 32 адам, 2014 - 32 адам, 2015 - 32 адам)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ПОҚ ел ішінде біліктілігін арттыруды, қайта даярлауды, оның ішінде ЖОО-ның жетекші өнеркәсіптік кәсіпорындарымен және ҒЗИ-мен көпжақты кооперациясы шеңберінде жоғары технологиялық кәсіпорында тағылымдамадан өткізуді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ЖОО-ның БҒМ-ге есебі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шеңберінде және ЖОО-ның қаражаты есебінен (№ 020 «Жоғары, жоғары оқу орнынан кейінгі білімі бар мамандар даярлау және білім алушыларға әлеуметтік қолдау көрсету»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ЖОО-ның алдыңғы қатарлы және шетелдік өнеркәсіптік кәсіпорындарымен басым бағыттар бойынша көпжақты кооперациясы мақсатында жыл сайын шет елдерде ПОҚ біліктілігін арттыруды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669,130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кадрлар даярлау жөніндегі республикалық комиссия отырысының хаттамасымен бекітілетін халықаралық «Болашақ» стипендиясын тағайындау үшін басым мамандықтар тізбесіне орта, техникалық және кәсіптік, жоғары білім үшін ағылшын тілді педагог кадрлар даярлауды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 педагог мамандықтарының МЖМБС-ға базалық пәндер цикліндегі шет тілі бойынша кредиттер көлемін ұлғайту бөлігінде толықтыру енгізу (көптілді білімі бар педагог кадрларды даярлау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ШЖМ үшін педагогтерді, педагог кадрларды даярлайтын ЖОО-лардағы бейіндік мектептер үшін білім беру магистрлерін даярлау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мемлекеттік тапсырыс шеңберінде (№ 020 «Жоғары, жоғары оқу орнынан кейінгі білімі бар мамандар даярлау және оқитындарға әлеуметтік қолдау көрсету»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Педагогтердің біліктілік деңгейін растау жөніндегі әдістемелік ұсынымдар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ҚазҰПУ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Педагогтердің біліктілік деңгейін растауға арналған тест тапсырмаларының құрылымын айқындау, тест тапсырмалары, сауалнамалар базасын жаңарту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бір өңір мен бір қалаға тарата отырып, 4 мектеп базасында оқытушыларды аттестаттау рәсімін байқаудан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ЖОО-ларда магистрлер мен PhD докторларын мақсатты даярлау тетігін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мамандықтардың үлгілік оқу бағдарламаларына көптілді білім беру бөлігінде өзгерістер мен толықтырулар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практикадан өту және әрі қарай жұмысқа орналасу мүмкіндігімен ҮИИДМБ-ның басым бағыттары бойынша жетекші отандық және шетелдік компаниялармен ынтымақтастықты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меморандумдар, келісімдер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қызметке бейімділігін айқындау үшін педагогикалық мамандықтарға түсу кезінде шығармашылық емтихандарды енгізу жөніндегі ұсыныстар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жұмысшылар мен жұмыс берушілердің салалық бірлестіктері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Қоғамда педагогтің оң имиджін қалыптастыру жұмысын жүргізу («Жыл мұғалімі» конкурсы, акциялар, БАҚ-пен бірлескен жобалар, мастер-кластар, жаңашыл педагогтар форумдары, конкурстар, педагогикалық әулеттер жиыны, ғылыми-практикалық семинарлар мен симпозиумдар, семинар-тренингтер және дөңгелек үстелдер)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көзделген қаражат шегінде (№ 001 «Білім беру және ғылым саласындағы мемлекеттік саясатты қалыптастыру және іске асыру»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мұғалімдерін TEDS-M халықаралық салыстырмалы зерттеуіне қатысуға даярлау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білім беруді басқарудың мемлекеттік-қоғамдық жүйесін қалыптастыру</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білім беру ұйымдарының 45 %-да қамқоршылық кеңестер құрылды</w:t>
            </w:r>
            <w:r>
              <w:br/>
            </w:r>
            <w:r>
              <w:rPr>
                <w:rFonts w:ascii="Times New Roman"/>
                <w:b w:val="false"/>
                <w:i w:val="false"/>
                <w:color w:val="000000"/>
                <w:sz w:val="20"/>
              </w:rPr>
              <w:t>
</w:t>
            </w:r>
            <w:r>
              <w:rPr>
                <w:rFonts w:ascii="Times New Roman"/>
                <w:b w:val="false"/>
                <w:i w:val="false"/>
                <w:color w:val="000000"/>
                <w:sz w:val="20"/>
              </w:rPr>
              <w:t>білім беру ұйымдары басшыларының 50 %-ы менеджмент саласында біліктілігін арттырудан және қайта даярлаудан өтті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көрсеткіші: азаматтық ЖОО-да корпоративті басқару қағидаттарын енгізу - 65 %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берудегі менеджмент мәселесі бойынша мектепке дейінгі тәрбиелеу және оқыту, орта білім жүйесінің басшы қызметкерлерін даярлау мен біліктілігін арттыруға арналған мемлекеттік тапсырысты ұлғайту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109,138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педагогикалық мамандықтағы оқытушыларының біліктілігін арттыру бағдарламаларын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кеңесінің шешімі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ҰБАО»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жүйесінің басшы қызметкерлері мен оқытушыларын қайта даярлау мен біліктілігін арттыруды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ТжКБ-ны дамыту және кадрлар даярлау жөніндегі салалық және өңірлік кеңестерді құру мен олардың жұмыс істеуін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r>
              <w:rPr>
                <w:rFonts w:ascii="Times New Roman"/>
                <w:b w:val="false"/>
                <w:i w:val="false"/>
                <w:color w:val="000000"/>
                <w:vertAlign w:val="superscript"/>
              </w:rPr>
              <w:t>1</w:t>
            </w:r>
            <w:r>
              <w:rPr>
                <w:rFonts w:ascii="Times New Roman"/>
                <w:b w:val="false"/>
                <w:i w:val="false"/>
                <w:color w:val="000000"/>
                <w:sz w:val="20"/>
              </w:rPr>
              <w:t>, ЖАО,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ТжКБ-ны дамыту және кадрлар даярлау жөніндегі салалық және өңірлік кеңестер қызметін талдау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r>
              <w:rPr>
                <w:rFonts w:ascii="Times New Roman"/>
                <w:b w:val="false"/>
                <w:i w:val="false"/>
                <w:color w:val="000000"/>
                <w:vertAlign w:val="superscript"/>
              </w:rPr>
              <w:t>1</w:t>
            </w:r>
            <w:r>
              <w:rPr>
                <w:rFonts w:ascii="Times New Roman"/>
                <w:b w:val="false"/>
                <w:i w:val="false"/>
                <w:color w:val="000000"/>
                <w:sz w:val="20"/>
              </w:rPr>
              <w:t>, ЖАО,</w:t>
            </w:r>
            <w:r>
              <w:br/>
            </w:r>
            <w:r>
              <w:rPr>
                <w:rFonts w:ascii="Times New Roman"/>
                <w:b w:val="false"/>
                <w:i w:val="false"/>
                <w:color w:val="000000"/>
                <w:sz w:val="20"/>
              </w:rPr>
              <w:t>
</w:t>
            </w:r>
            <w:r>
              <w:rPr>
                <w:rFonts w:ascii="Times New Roman"/>
                <w:b w:val="false"/>
                <w:i w:val="false"/>
                <w:color w:val="000000"/>
                <w:sz w:val="20"/>
              </w:rPr>
              <w:t>БҒМ, «Атамекен» Одағы» ҚҰЭП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басшы қызметкерлері арасында нәтижеге бағдарланған жоспарлау бойынша оқыту семинарларын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қарамастан, барлық білім беру ұйымдарында жоспарлау, мониторинг және жұмыс нәтижелерін бағалау жүйесін кезең-кезеңімен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тоқсан  - 2013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ұйымдарындағы қамқоршылық кеңестерінің жұмыс істеуі жөнінде республикалық семинар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корпоративтік басқару қағидаттарының жұмыс істеуін байқаудан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w:t>
            </w:r>
            <w:r>
              <w:rPr>
                <w:rFonts w:ascii="Times New Roman"/>
                <w:b w:val="false"/>
                <w:i w:val="false"/>
                <w:color w:val="000000"/>
                <w:sz w:val="20"/>
              </w:rPr>
              <w:t>бұйрығына</w:t>
            </w:r>
            <w:r>
              <w:rPr>
                <w:rFonts w:ascii="Times New Roman"/>
                <w:b w:val="false"/>
                <w:i w:val="false"/>
                <w:color w:val="000000"/>
                <w:sz w:val="20"/>
              </w:rPr>
              <w:t xml:space="preserve"> басқару, қаржыландыру деңгейі әртүрлі ұйымдарда (АҚ, ММ, РМК, РМҚК) қамқоршылық кеңестер құруды нақтылау бөлігінде өзгерістер мен толықтырулар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жоғары білім беру ұйымдарында қамқоршылық кеңестер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жобаның нәтижесі оң болған жағдайда ЖОО-ларға корпоративтік басқару мен стратегиялық жоспарлау қағидаттарын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БҒМ-ге есебі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ректорларын тағайындау тетіктерін қайта қарау жөніндегі ұсыныстар енгізу.</w:t>
            </w:r>
            <w:r>
              <w:br/>
            </w:r>
            <w:r>
              <w:rPr>
                <w:rFonts w:ascii="Times New Roman"/>
                <w:b w:val="false"/>
                <w:i w:val="false"/>
                <w:color w:val="000000"/>
                <w:sz w:val="20"/>
              </w:rPr>
              <w:t>
</w:t>
            </w:r>
            <w:r>
              <w:rPr>
                <w:rFonts w:ascii="Times New Roman"/>
                <w:b w:val="false"/>
                <w:i w:val="false"/>
                <w:color w:val="000000"/>
                <w:sz w:val="20"/>
              </w:rPr>
              <w:t>Барлық аккредиттелген ЖОО-ларда ректорлардың сайланбалылығы жөніндегі ұсынымдар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ЖОО-ларда олардың қызметінің ашықтығы мәніне әлеуметтік зерттеу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 бағалаудың ұлттық орталығын Білім статистикасы және бағалау ұлттық орталығы етіп қайта атау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статистикасын ЮНЕСКО, ЭЫДҰ және АҚШ халықаралық білім статистикасының талаптарын ескере отырып жетілдіру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ҰБСБО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Облыстарда және Алматы қаласында білім статистикасы, мониторинг және сапаны бағалау инфрақұрылымын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«Жалпы оқыту» қозғалысының бастапқы деректері, мониторингі негізінде бірыңғай электрондық білім статистикасының базасын жасау, байқаудан өткізу,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«e-learning» электрондық оқыту жүйесі шеңберінде</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 білім басқармаларының білім беру жүйесінің жай-күйі мен дамуы туралы жыл сайынғы облыстық баяндамалар түрінде ашық есептілік тетіктері мен нысандарын әзірлеу,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 (ҰБСБО)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білім беруді дамыту мониторингісінің қорытындысын жариялау (білім жүйесінің жай-күйі мен дамуы туралы ұлттық баяндама, білім статистикасының ұлттық жинақтары) және ҚР БҒМ мен ҰБСБО веб-сайттарына орналастыру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ҰБСБО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ІІІ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білім беру ұйымдарында тәрбие жұмысын басқару тетігін әзірлеу және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жүйесін және коммерциялық емес үкіметтік емес ұйымдарды, оның ішінде агенттіктерді мемлекеттік қаржыландыру тетігін жетілдіру жөніндегі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білім беру процесінің барлық қатысушыларының үздік білім беру ресурстары мен технологияларына тең қол жеткізуін қамтамасыз ету</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білім беру ұйымдарының 50 %-да электрондық оқыту жүйесі қолданылады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оқытуда АКТ-ны пайдалану бойынша біліктілігін арттырудан өткен педагогтер үлесі олардың жалпы санына шаққанда - 90 %</w:t>
            </w:r>
            <w:r>
              <w:br/>
            </w:r>
            <w:r>
              <w:rPr>
                <w:rFonts w:ascii="Times New Roman"/>
                <w:b w:val="false"/>
                <w:i w:val="false"/>
                <w:color w:val="000000"/>
                <w:sz w:val="20"/>
              </w:rPr>
              <w:t>
</w:t>
            </w:r>
            <w:r>
              <w:rPr>
                <w:rFonts w:ascii="Times New Roman"/>
                <w:b w:val="false"/>
                <w:i w:val="false"/>
                <w:color w:val="000000"/>
                <w:sz w:val="20"/>
              </w:rPr>
              <w:t>1 компьютерге келетін оқушылар саны - 10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пайдаланудың халықаралық стандарттары және техникалық регламенттері негізінде бастапқы статистикалық деректерді жинақтауды қоса алғанда, электрондық оқыту жүйесінің нормативтік құқықтық базасын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xml:space="preserve">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ККМ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 енгізуді ескере отырып, білім беру деңгейлері бойынша МЖМБС-ны әзірлеу және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білім беру ұйымдарында электрондық оқыту жүйесін енгізу, оның ішінде: 2011 ж. – 44 ұйымда, 2012 ж. - 537, 2013 ж. - 926, 2014 ж. - 1317, 2015 ж. - 1311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11978,426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24942,600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25156,600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75694,026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өткізу қабілеті 4–10 Мбит/сек. болатын Интернет желісіне қол жеткізуін қамтамасыз ету, оның ішінде: 2011 ж. - 44, 2012 ж. - 537, 2013 ж. - 926, 2014 ж. - 1317, 2015 ж. - 1311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51900,568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оқыту жүйесінің жұмыс істеуі үшін оқытушылар мен электронды оқыту жүйесінің әкімшілерін даярлау және біліктілігін арттыру, жыл сайын 8 мың адам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ККМ,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960,279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техникалық және кәсіптік білім беру ұйымдарының білім беру бағдарламаларын толық қамтитын цифрлық білім контентімен ашық қолжетімділікте, оның ішінде осы салада қызметтер көрсететін ұйымдардың қызметтерін пайдалана отырып қамтамасыз ету (контентті жылына 30 %-ға жаңарту)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3056,662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7455,462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Университеттік интернет-ресурстарға қойылатын талаптарды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IV тоқсан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Жетекші шетелдік ЖОО-лар үлгісі бойынша университеттік интернет-ресурстар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балаларды мектепке дейінгі сапалы тәрбиемен және оқытумен толық қамтуды, балаларды мектепке даярлау үшін олардың мектепке дейінгі тәрбиелеудің және оқытудың әртүрлі бағдарламаларына тең қол жеткізуін қамтамасыз ету</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3 жастан 6 жасқа дейінгі балалардың 74 %-ын мектепке дейінгі тәрбиемен және оқытумен қамту</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мектепке дейінгі ұйымдардың жалпы санынан мектепке дейінгі шағын орталықтар үлесі – 60 %</w:t>
            </w:r>
            <w:r>
              <w:br/>
            </w:r>
            <w:r>
              <w:rPr>
                <w:rFonts w:ascii="Times New Roman"/>
                <w:b w:val="false"/>
                <w:i w:val="false"/>
                <w:color w:val="000000"/>
                <w:sz w:val="20"/>
              </w:rPr>
              <w:t>
</w:t>
            </w:r>
            <w:r>
              <w:rPr>
                <w:rFonts w:ascii="Times New Roman"/>
                <w:b w:val="false"/>
                <w:i w:val="false"/>
                <w:color w:val="000000"/>
                <w:sz w:val="20"/>
              </w:rPr>
              <w:t>мектепалды дайындығымен қамтамасыз етілген 5–6 жастағы балалар үлесі -100 %</w:t>
            </w:r>
            <w:r>
              <w:br/>
            </w:r>
            <w:r>
              <w:rPr>
                <w:rFonts w:ascii="Times New Roman"/>
                <w:b w:val="false"/>
                <w:i w:val="false"/>
                <w:color w:val="000000"/>
                <w:sz w:val="20"/>
              </w:rPr>
              <w:t>
</w:t>
            </w:r>
            <w:r>
              <w:rPr>
                <w:rFonts w:ascii="Times New Roman"/>
                <w:b w:val="false"/>
                <w:i w:val="false"/>
                <w:color w:val="000000"/>
                <w:sz w:val="20"/>
              </w:rPr>
              <w:t>балабақшалардың жалпы санынан жеке меншік балабақшалар үлесі - кемінде 12 %</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дейінгі тәрбиемен және оқытумен қамтамасыз ету жөніндегі «Балапан»</w:t>
            </w:r>
            <w:r>
              <w:rPr>
                <w:rFonts w:ascii="Times New Roman"/>
                <w:b w:val="false"/>
                <w:i w:val="false"/>
                <w:color w:val="000000"/>
                <w:sz w:val="20"/>
              </w:rPr>
              <w:t xml:space="preserve"> бағдарламасын</w:t>
            </w:r>
            <w:r>
              <w:rPr>
                <w:rFonts w:ascii="Times New Roman"/>
                <w:b w:val="false"/>
                <w:i w:val="false"/>
                <w:color w:val="000000"/>
                <w:sz w:val="20"/>
              </w:rPr>
              <w:t xml:space="preserve"> іске асыру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669,147</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011 «Облыстық бюджеттерге, Астана және Алматы қалаларының бюджеттерiне мектепке дейiнгi бiлiм беру ұйымдарында мемлекеттiк бiлiм беру тапсырысын iске асыруға берiлетiн ағымдағы нысаналы трансферттер», №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дейінгі тәрбие мен оқытуды дамыту жөніндегі 2015 жылға арналған қосымша іс-шараларды көздеу бойынша ұсыныстар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мектептегі жалпы білім беру ұйымдарында даму мүмкіндігі шектеулі балалармен жұмыс істейтін мамандарға қатысты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w:t>
            </w:r>
            <w:r>
              <w:rPr>
                <w:rFonts w:ascii="Times New Roman"/>
                <w:b w:val="false"/>
                <w:i w:val="false"/>
                <w:color w:val="000000"/>
                <w:sz w:val="20"/>
                <w:u w:val="single"/>
              </w:rPr>
              <w:t>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аудан орталығында психологиялық-педагогикалық түзеу кабинетінің және облыс орталықтарында оңалту орталықтарының жұмыс істеуін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9182,3</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ұйымдарының педагогтерін даму мүмкіндігі шектеулі балалармен жұмыс істеу үшін қайта даярлау бойынша оқу бағдарламаларын, оның  ішінде даму мүмкіндігі шектеулі балаларды ықпалдастыра оқытудың модульдік бағдарламаларын әзірлеу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 имплантантты, аутизмді, психикалық дамуы кешеуілдеген, тірек-қимыл аппараты бұзылған мектепке дейінгі жастағы балаларға арналған оқу бағдарламаларын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берудің педагог қызметкерлерін даярлауға арналған оқу бағдарламаларын жаңарту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жалпы білім беретін мектептерде Қазақстан Республикасының зияткерлік, дене бітімі және рухани дамыған азаматын қалыптастыру, оның тез өзгеретін әлемде табысқа жетуін қамтамасыз ететін білім алудағы қажеттіліктерін қанағаттандыру, елдің экономикалық игіліктері үшін бәсекеге қабілетті адами капиталды дамыту. 12 жылдық оқыту моделіне көшу</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1, 5, 11-сыныптарда 12 жылдық оқыту моделіне көшу жүзеге асырылды</w:t>
            </w:r>
            <w:r>
              <w:br/>
            </w:r>
            <w:r>
              <w:rPr>
                <w:rFonts w:ascii="Times New Roman"/>
                <w:b w:val="false"/>
                <w:i w:val="false"/>
                <w:color w:val="000000"/>
                <w:sz w:val="20"/>
              </w:rPr>
              <w:t>
</w:t>
            </w:r>
            <w:r>
              <w:rPr>
                <w:rFonts w:ascii="Times New Roman"/>
                <w:b w:val="false"/>
                <w:i w:val="false"/>
                <w:color w:val="000000"/>
                <w:sz w:val="20"/>
              </w:rPr>
              <w:t>«Назарбаев Зияткерлік мектептері» жобасы шеңберінде Қазақстанның барлық өңірлеріндегі мектептер саны - 20</w:t>
            </w:r>
            <w:r>
              <w:br/>
            </w:r>
            <w:r>
              <w:rPr>
                <w:rFonts w:ascii="Times New Roman"/>
                <w:b w:val="false"/>
                <w:i w:val="false"/>
                <w:color w:val="000000"/>
                <w:sz w:val="20"/>
              </w:rPr>
              <w:t>
</w:t>
            </w:r>
            <w:r>
              <w:rPr>
                <w:rFonts w:ascii="Times New Roman"/>
                <w:b w:val="false"/>
                <w:i w:val="false"/>
                <w:color w:val="000000"/>
                <w:sz w:val="20"/>
              </w:rPr>
              <w:t>жаратылыстану-математика пәндері бойынша білім беретін оқу бағдарламаларын жетік меңгерген оқушылар үлесі – 60 %</w:t>
            </w:r>
            <w:r>
              <w:br/>
            </w:r>
            <w:r>
              <w:rPr>
                <w:rFonts w:ascii="Times New Roman"/>
                <w:b w:val="false"/>
                <w:i w:val="false"/>
                <w:color w:val="000000"/>
                <w:sz w:val="20"/>
              </w:rPr>
              <w:t>
</w:t>
            </w:r>
            <w:r>
              <w:rPr>
                <w:rFonts w:ascii="Times New Roman"/>
                <w:b w:val="false"/>
                <w:i w:val="false"/>
                <w:color w:val="000000"/>
                <w:sz w:val="20"/>
              </w:rPr>
              <w:t>Қазақстандық жалпы білім беретін мектеп оқушыларының PISA (50-55 орын), TIMSS (10-15 орын) халықаралық салыстырма зерттеулеріндегі нәтижелері</w:t>
            </w:r>
            <w:r>
              <w:br/>
            </w:r>
            <w:r>
              <w:rPr>
                <w:rFonts w:ascii="Times New Roman"/>
                <w:b w:val="false"/>
                <w:i w:val="false"/>
                <w:color w:val="000000"/>
                <w:sz w:val="20"/>
              </w:rPr>
              <w:t>
</w:t>
            </w:r>
            <w:r>
              <w:rPr>
                <w:rFonts w:ascii="Times New Roman"/>
                <w:b w:val="false"/>
                <w:i w:val="false"/>
                <w:color w:val="000000"/>
                <w:sz w:val="20"/>
              </w:rPr>
              <w:t>инклюзивті білім үшін жағдай жасалған мектептер үлесі олардың жалпы санынан ұлғайды - 30 %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бейіндік мектептердің жалпы санынан жаратылыстану-математика бағытындағы мектептердің үлесі - кемінде 15 %</w:t>
            </w:r>
            <w:r>
              <w:br/>
            </w:r>
            <w:r>
              <w:rPr>
                <w:rFonts w:ascii="Times New Roman"/>
                <w:b w:val="false"/>
                <w:i w:val="false"/>
                <w:color w:val="000000"/>
                <w:sz w:val="20"/>
              </w:rPr>
              <w:t>
</w:t>
            </w:r>
            <w:r>
              <w:rPr>
                <w:rFonts w:ascii="Times New Roman"/>
                <w:b w:val="false"/>
                <w:i w:val="false"/>
                <w:color w:val="000000"/>
                <w:sz w:val="20"/>
              </w:rPr>
              <w:t>мектептердің жалпы санынан сервистік қызмет көрсететін жаңаша түрлендірілген кабинеттері (химия, биология, физика, лингафонды мультимедиалық кабинеттер) бар мектептер үлесі - 40 %</w:t>
            </w:r>
            <w:r>
              <w:br/>
            </w:r>
            <w:r>
              <w:rPr>
                <w:rFonts w:ascii="Times New Roman"/>
                <w:b w:val="false"/>
                <w:i w:val="false"/>
                <w:color w:val="000000"/>
                <w:sz w:val="20"/>
              </w:rPr>
              <w:t>
</w:t>
            </w:r>
            <w:r>
              <w:rPr>
                <w:rFonts w:ascii="Times New Roman"/>
                <w:b w:val="false"/>
                <w:i w:val="false"/>
                <w:color w:val="000000"/>
                <w:sz w:val="20"/>
              </w:rPr>
              <w:t>мектептердің жалпы санынан апатты жағдайдағы мектептердің үлесі – 2 %</w:t>
            </w:r>
            <w:r>
              <w:br/>
            </w:r>
            <w:r>
              <w:rPr>
                <w:rFonts w:ascii="Times New Roman"/>
                <w:b w:val="false"/>
                <w:i w:val="false"/>
                <w:color w:val="000000"/>
                <w:sz w:val="20"/>
              </w:rPr>
              <w:t>
</w:t>
            </w:r>
            <w:r>
              <w:rPr>
                <w:rFonts w:ascii="Times New Roman"/>
                <w:b w:val="false"/>
                <w:i w:val="false"/>
                <w:color w:val="000000"/>
                <w:sz w:val="20"/>
              </w:rPr>
              <w:t>оқушы орнының тапшылығы - 45 мың</w:t>
            </w:r>
            <w:r>
              <w:br/>
            </w:r>
            <w:r>
              <w:rPr>
                <w:rFonts w:ascii="Times New Roman"/>
                <w:b w:val="false"/>
                <w:i w:val="false"/>
                <w:color w:val="000000"/>
                <w:sz w:val="20"/>
              </w:rPr>
              <w:t>
</w:t>
            </w:r>
            <w:r>
              <w:rPr>
                <w:rFonts w:ascii="Times New Roman"/>
                <w:b w:val="false"/>
                <w:i w:val="false"/>
                <w:color w:val="000000"/>
                <w:sz w:val="20"/>
              </w:rPr>
              <w:t>үш ауысымда сабақ жүргізетін мектептер үлесі - 0,2 %</w:t>
            </w:r>
            <w:r>
              <w:br/>
            </w:r>
            <w:r>
              <w:rPr>
                <w:rFonts w:ascii="Times New Roman"/>
                <w:b w:val="false"/>
                <w:i w:val="false"/>
                <w:color w:val="000000"/>
                <w:sz w:val="20"/>
              </w:rPr>
              <w:t>
</w:t>
            </w:r>
            <w:r>
              <w:rPr>
                <w:rFonts w:ascii="Times New Roman"/>
                <w:b w:val="false"/>
                <w:i w:val="false"/>
                <w:color w:val="000000"/>
                <w:sz w:val="20"/>
              </w:rPr>
              <w:t>тасымалдауға мұқтаж балалардың жалпы санынан мектепке және мектептен үйлеріне сапалы әрі ыңғайлы тасымалдаумен қамтылған мектеп оқушыларының үлесі - 80 %</w:t>
            </w:r>
            <w:r>
              <w:br/>
            </w:r>
            <w:r>
              <w:rPr>
                <w:rFonts w:ascii="Times New Roman"/>
                <w:b w:val="false"/>
                <w:i w:val="false"/>
                <w:color w:val="000000"/>
                <w:sz w:val="20"/>
              </w:rPr>
              <w:t>
</w:t>
            </w:r>
            <w:r>
              <w:rPr>
                <w:rFonts w:ascii="Times New Roman"/>
                <w:b w:val="false"/>
                <w:i w:val="false"/>
                <w:color w:val="000000"/>
                <w:sz w:val="20"/>
              </w:rPr>
              <w:t>«тірек мектептер» – ШЖМ-ға арналған ресурстық орталықтар саны - 160</w:t>
            </w:r>
            <w:r>
              <w:br/>
            </w:r>
            <w:r>
              <w:rPr>
                <w:rFonts w:ascii="Times New Roman"/>
                <w:b w:val="false"/>
                <w:i w:val="false"/>
                <w:color w:val="000000"/>
                <w:sz w:val="20"/>
              </w:rPr>
              <w:t>
</w:t>
            </w:r>
            <w:r>
              <w:rPr>
                <w:rFonts w:ascii="Times New Roman"/>
                <w:b w:val="false"/>
                <w:i w:val="false"/>
                <w:color w:val="000000"/>
                <w:sz w:val="20"/>
              </w:rPr>
              <w:t>оқушылардың жалпы санынан білім беру ұйымдарындағы спорт секциялары қызметімен орта білім беру ұйымдарындағы оқушыларды қамту - 25 %</w:t>
            </w:r>
            <w:r>
              <w:br/>
            </w:r>
            <w:r>
              <w:rPr>
                <w:rFonts w:ascii="Times New Roman"/>
                <w:b w:val="false"/>
                <w:i w:val="false"/>
                <w:color w:val="000000"/>
                <w:sz w:val="20"/>
              </w:rPr>
              <w:t>
</w:t>
            </w:r>
            <w:r>
              <w:rPr>
                <w:rFonts w:ascii="Times New Roman"/>
                <w:b w:val="false"/>
                <w:i w:val="false"/>
                <w:color w:val="000000"/>
                <w:sz w:val="20"/>
              </w:rPr>
              <w:t>оқушылардың жалпы санынан оқушыларды балалар-жасөспірімдер спорт мектебімен қамту – 12 %</w:t>
            </w:r>
            <w:r>
              <w:br/>
            </w:r>
            <w:r>
              <w:rPr>
                <w:rFonts w:ascii="Times New Roman"/>
                <w:b w:val="false"/>
                <w:i w:val="false"/>
                <w:color w:val="000000"/>
                <w:sz w:val="20"/>
              </w:rPr>
              <w:t>
</w:t>
            </w:r>
            <w:r>
              <w:rPr>
                <w:rFonts w:ascii="Times New Roman"/>
                <w:b w:val="false"/>
                <w:i w:val="false"/>
                <w:color w:val="000000"/>
                <w:sz w:val="20"/>
              </w:rPr>
              <w:t>көркем, музыкалық, техникалық, ғылыми шығармашылықпен қамтылған мектеп жасындағы балалардың үлесі - 23 %</w:t>
            </w:r>
            <w:r>
              <w:br/>
            </w:r>
            <w:r>
              <w:rPr>
                <w:rFonts w:ascii="Times New Roman"/>
                <w:b w:val="false"/>
                <w:i w:val="false"/>
                <w:color w:val="000000"/>
                <w:sz w:val="20"/>
              </w:rPr>
              <w:t>
</w:t>
            </w:r>
            <w:r>
              <w:rPr>
                <w:rFonts w:ascii="Times New Roman"/>
                <w:b w:val="false"/>
                <w:i w:val="false"/>
                <w:color w:val="000000"/>
                <w:sz w:val="20"/>
              </w:rPr>
              <w:t>оқушылардың жалпы санынан спорт секциялары қызметімен ЖОО-ларда оқитындарды қамту - 20 %</w:t>
            </w:r>
            <w:r>
              <w:br/>
            </w:r>
            <w:r>
              <w:rPr>
                <w:rFonts w:ascii="Times New Roman"/>
                <w:b w:val="false"/>
                <w:i w:val="false"/>
                <w:color w:val="000000"/>
                <w:sz w:val="20"/>
              </w:rPr>
              <w:t>
</w:t>
            </w:r>
            <w:r>
              <w:rPr>
                <w:rFonts w:ascii="Times New Roman"/>
                <w:b w:val="false"/>
                <w:i w:val="false"/>
                <w:color w:val="000000"/>
                <w:sz w:val="20"/>
              </w:rPr>
              <w:t>даму мүмкіндігі шектеулі балалардың жалпы санынан инклюзивті біліммен қамтылған балалардың үлесі – 25 %</w:t>
            </w:r>
            <w:r>
              <w:br/>
            </w:r>
            <w:r>
              <w:rPr>
                <w:rFonts w:ascii="Times New Roman"/>
                <w:b w:val="false"/>
                <w:i w:val="false"/>
                <w:color w:val="000000"/>
                <w:sz w:val="20"/>
              </w:rPr>
              <w:t>
</w:t>
            </w:r>
            <w:r>
              <w:rPr>
                <w:rFonts w:ascii="Times New Roman"/>
                <w:b w:val="false"/>
                <w:i w:val="false"/>
                <w:color w:val="000000"/>
                <w:sz w:val="20"/>
              </w:rPr>
              <w:t>күнкөрісі төмен отбасылардан шыққан оқушыларды тегін дәрумендендірілген ыстық тамақпен қамтамасыз ету — 100 %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тестілеудің тесттік тапсырмалар базасын, оның ішінде логикалық сипаттағы тапсырмалармен толықтыру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тестілеуді өткізу үшін Ұлттық тестілеу орталығы филиалдарының материалдық-техникалық базасын жаңарту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142,460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тапсырмаларды қоса отырып, оқушылардың қалыптасу және құзыреттілігі деңгейін анықтауға бағдарланған 12 жылдық мектепті бітірушілер үшін ұлттық тест тапсырмаларын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IV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тестілеуді енгізу арқылы білім беру ұйымдарындағы ОЖБ-ны өткізу технологиясын жетілдіру: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өткізу технологиясын әзірлеу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рәсімін бағдарламалық сүйемелдеуді тәуелсіз сараптамадан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байқаудан өткізу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технологияны енгізу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зерттеулерді (PISA, TIMSS, PIRLS) дайындау мен өткізу және зерттеулер қорытындысы бойынша ұлттық есептерді дайындау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311,11</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 Алтынсарин атындағы Ұлттық білім академиясының базасында Республикалық ШЖМ-ды дамыту орталығын құру және 14 облыста өңірлік орталықтардың, «Өрлеу» ҰБАО» АҚ БАИ жанындағы зертханалардың құрылымдық бөлімшелері ретінде көрсетілген ұйымдарды ашу немесе ШЖМ-ға жетекшілік ету мәселелерін ББ мамандарына жүктеу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Ы. Алтынсарин атындағы ҰБА (келісім бойынша), «Өрлеу» ҰБАО»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 лимитінің шегінде</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мектептерге, оларды жарақтандыруға қойылатын талаптарды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ӨДМ-ге ұсыныстар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ШЖМ, тірек мектептері (ресурстық орталықтар) үшін әдістемелік құралдар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құралдар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III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тірек мектептерінің (ресурстық орталықтардың) жұмыс істеуін қамтамасыз ету, 2011 жылы - 26, 2012 жылы - 28, 2013 жылы - 31, 2014 жылы - 35, 2015 жылы - 40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жалпы білім беретін білім беру ұйымдарының барлық оқушыларын жергілікті бюджеттер есебінен оқулықтарды қайта басып шығару кестесіне сәйкес жыл сайын кезең-кезеңімен 100 % сатып алу жолымен тегін оқулықтармен және оқу-әдістемелік құралдармен қамтамасыз ету: 2011 ж. 4, 6, 11-сыныптар үшін, 2012 ж. - 1, 7, 8-сыныптар, 2013 ж. - 2, 9 сыныптар, 2014 ж. - 3, 5, 11-сыныптар, 2015 ж. - 1, 5, 11 сыныптар үшін оқулықтар мен ОӘК-ні сатып 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30032,000</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сабақтарды оқыту үшін барлық орта, техникалық және кәсіптік, жоғары білім беру ұйымдарын әдістемелік құралдармен, дидактикалық және үлестірмелі материалдармен, көрнекі құралдармен қамтамасыз ету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есеп</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ЖОО-лар</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меншікті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оқыту моделін ғылыми-әдістемелік сүйемелдеу бойынша қолданбалы ғылыми зерттеулер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зерттеулер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оқыту моделі бойынша білім беру бағдарламаларын меңгеру деңгейіне қойылатын талаптарды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оқыту моделіне көшуді нормативтік, оқу-әдістемелік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Оқулықтарды әзірлеу және сараптамадан өткізу функцияларын бөлу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мектептерге арналған оқу бағдарламаларын, оқулықтар мен ОӘК-ні әзірлеу және сараптамадан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 «Оқулық» РҒПО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процесінде пайдалануға ұсынылған оқулықтар мен оқу құралдарының тізбесіне енгізу үшін математика, жаратылыстану және техникалық ғылымдар бойынша үздік шетелдік оқулықтар тізбесін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жылдық оқыту моделіне көшуге байланысты эксперименттік режимде жалпы білім беретін мектептерді оқу әдебиеттерімен қамтамасыз ету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 ЖАО</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w:t>
            </w:r>
            <w:r>
              <w:br/>
            </w:r>
            <w:r>
              <w:rPr>
                <w:rFonts w:ascii="Times New Roman"/>
                <w:b w:val="false"/>
                <w:i w:val="false"/>
                <w:color w:val="000000"/>
                <w:sz w:val="20"/>
              </w:rPr>
              <w:t>
</w:t>
            </w:r>
            <w:r>
              <w:rPr>
                <w:rFonts w:ascii="Times New Roman"/>
                <w:b w:val="false"/>
                <w:i w:val="false"/>
                <w:color w:val="000000"/>
                <w:sz w:val="20"/>
              </w:rPr>
              <w:t>III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әріптестерді тартумен Халықаралық бакалавриат бағдарламаларын әзірлеуге, енгізу мен авторландыруға байланысты іс-шараларды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«Назарбаев Зияткерлік мектептері» ДБҰ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3240,215</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Бейіндік мектептерді салу (2012 жыл – 0, 2013 жыл – 0, 2014 жыл - 16, 2015 жыл - 16)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мен колледждер жанында қажеттілікке сәйкес бейіндік мектептер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II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«Бейіндік мектеп» бейіндік оқыту бағдарламаларын әзірлеу және байқаудан өткізу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Ы. Алтынсарин атындағы ҰБА (келісім бойынша),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Назарбаев Зияткерлік мектебін салу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«Назарбаев Зияткерлік мектептері» ДБҰ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31513,300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14291,961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48805,261</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балалардың білім беру ресурстарына қолжетімдігін қамтамасыз ету үшін аталған санаттағы балаларды қашықтықтан оқытуды ұйымдастыру қағидаларын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1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алатын мүгедек балалардың жеке ерекшеліктерін, мүмкіндіктерін, қажеттіліктерін ескере отырып, жұмыс орындарын компьютерлік техника және бағдарламалық қамтамасыз ету жинағымен, осы орындардың Интернетке қосылуын қамтамасыз ету, оның ішінде: 2011 ж. - 3000 бала, 2012 ж. - 2962 бала, 2013 ж. - 3490 бала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5516,358</w:t>
            </w:r>
          </w:p>
        </w:tc>
      </w:tr>
      <w:tr>
        <w:trPr>
          <w:trHeight w:val="2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мен тәрбиеленушілерді жалпы білім беретін ұйымға және кері үйге тегін тасымалдауды қамтамасыз ету бойынша мемлекеттік қызмет стандартын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мектептері жоқ елді мекендерде тұратын балаларды мектепке жайлы тасымалдауды ұйымдастыру және мектеп автобустарын сатып алу, оның ішінде: 2014 ж. - 376 бірлік, 2015 ж. - 454 бірлік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2759,957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3584,836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6344,793</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тамақтандыруды ұйымдастыруды мониторингілеу жөніндегі өңірлік ведомствоаралық сарапшылық топтар құру және олардың жұмыс істеуін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есеп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Күнкөрісі төмен отбасылардан шыққан мектеп оқушыларын тегін ыстық және дәрумендендірілген тамақпен қамтамасыз ету: 2011 ж. - 205 мың, 2012 ж. - 215 мың, 2013 ж. - 230 мың, 2014 ж. - 245 мың, 2015 ж. - 255 мың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есеп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19386,4</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және ішкі істер органдарының «Мектепке жол», «Қамқорлық» акцияларын, «Түнгі қаладағы балалар» рейдтік іс-шараларын, оқытумен қамтылмаған балаларды анықтау бойынша аулаларды аралауды өткізуі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демеушілер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балаларды күтіп-бағу үшін қорғаншыларға (қамқоршыларға) ай сайынғы ақшалай қаражат төлеуді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3111,681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4159,712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5561,495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12832,888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 және апаттық жағдайдағы мектептер орнына жаңа мектептер салу (2011 жыл – 25, 2012 жыл – 50, 2013 жыл - 4, 2014 жыл - 3)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23440,828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35052,716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1517,140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89210,684</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жаңа түрлендірілген пәндік кабинеттермен жарақтандыру, жыл сайын 569 ұйым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көзделген қаражат шегінде (№ 031 «Облыстық бюджеттерге, Астана және Алматы қалаларының бюджеттеріне 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бағдарламасын</w:t>
            </w:r>
            <w:r>
              <w:rPr>
                <w:rFonts w:ascii="Times New Roman"/>
                <w:b w:val="false"/>
                <w:i w:val="false"/>
                <w:color w:val="000000"/>
                <w:sz w:val="20"/>
              </w:rPr>
              <w:t xml:space="preserve"> іске асыру үшін ағымдағы нысаналы трансферттер»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сервистік қызмет көрсетумен лингафонды және мультимедиалық кабинеттермен жарақтандыру, жыл сайын 459 ұйым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w:t>
            </w:r>
            <w:r>
              <w:rPr>
                <w:rFonts w:ascii="Times New Roman"/>
                <w:b w:val="false"/>
                <w:i w:val="false"/>
                <w:color w:val="000000"/>
                <w:sz w:val="20"/>
              </w:rPr>
              <w:t>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көзделген қаражат шегінде (№ 031 «Облыстық бюджеттерге, Астана және Алматы қалаларының бюджеттеріне Қазақстан Республикасында білім беруді дамытудың 2011 - 2020 жылдарға арналған </w:t>
            </w:r>
            <w:r>
              <w:rPr>
                <w:rFonts w:ascii="Times New Roman"/>
                <w:b w:val="false"/>
                <w:i w:val="false"/>
                <w:color w:val="000000"/>
                <w:sz w:val="20"/>
              </w:rPr>
              <w:t>мемлекеттік бағдарламасын</w:t>
            </w:r>
            <w:r>
              <w:rPr>
                <w:rFonts w:ascii="Times New Roman"/>
                <w:b w:val="false"/>
                <w:i w:val="false"/>
                <w:color w:val="000000"/>
                <w:sz w:val="20"/>
              </w:rPr>
              <w:t xml:space="preserve"> іске асыру үшін ағымдағы нысаналы трансферттер» бюджеттік бағдарламасы) және ЖБ-ден көзделген қаражат шегінде</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мектептердің спорт залдарын қазіргі заманғы жабдықтармен жарақтау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демеушілер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педагогтарын және аралас мамандықтар педагог-ұйымдастырушыларын даярлау бағдарламаларын жетілдіру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 қосымша білім беру ұйымдарының желісін 625-ке дейін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көзделген қаражат шегінде</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балаларды 100% медициналық тексерумен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ұйымдарындағы және балалар-жасөспірімдер мектептеріндегі балаларды спорт секцияларымен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қоғамның және экономиканың индустриялық-инновациялық даму сұраныстарына сәйкес ТжКБ жүйесін жаңғырту, әлемдік білім беру кеңістігіне ықпалдасу</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қатысушылардың жалпы санынан кәсіби даярлық деңгейін бағалаудан және біліктілікті беруден алғашқы реттен өткен ТжКБ бітірушілерінің үлесі - 75 %</w:t>
            </w:r>
            <w:r>
              <w:br/>
            </w:r>
            <w:r>
              <w:rPr>
                <w:rFonts w:ascii="Times New Roman"/>
                <w:b w:val="false"/>
                <w:i w:val="false"/>
                <w:color w:val="000000"/>
                <w:sz w:val="20"/>
              </w:rPr>
              <w:t>
</w:t>
            </w:r>
            <w:r>
              <w:rPr>
                <w:rFonts w:ascii="Times New Roman"/>
                <w:b w:val="false"/>
                <w:i w:val="false"/>
                <w:color w:val="000000"/>
                <w:sz w:val="20"/>
              </w:rPr>
              <w:t>ТжКБ оқу орындарында мемлекеттік тапсырыс бойынша білім алған түлектердің оқуды бітіргеннен кейінгі алғашқы жылы жұмыспен қамтылғандардың және еңбекке орналасқандардың үлесі - 78 %</w:t>
            </w:r>
            <w:r>
              <w:br/>
            </w:r>
            <w:r>
              <w:rPr>
                <w:rFonts w:ascii="Times New Roman"/>
                <w:b w:val="false"/>
                <w:i w:val="false"/>
                <w:color w:val="000000"/>
                <w:sz w:val="20"/>
              </w:rPr>
              <w:t>
</w:t>
            </w:r>
            <w:r>
              <w:rPr>
                <w:rFonts w:ascii="Times New Roman"/>
                <w:b w:val="false"/>
                <w:i w:val="false"/>
                <w:color w:val="000000"/>
                <w:sz w:val="20"/>
              </w:rPr>
              <w:t>ұлттық институционалды аккредиттеу рәсімінен өткен колледждердің үлесі - 10 %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мамандықтардың жалпы санынан кәсіптік стандарттармен қамтамасыз етілген ТжКБ мамандықтарының үлесі - 30 %</w:t>
            </w:r>
            <w:r>
              <w:br/>
            </w:r>
            <w:r>
              <w:rPr>
                <w:rFonts w:ascii="Times New Roman"/>
                <w:b w:val="false"/>
                <w:i w:val="false"/>
                <w:color w:val="000000"/>
                <w:sz w:val="20"/>
              </w:rPr>
              <w:t>
</w:t>
            </w:r>
            <w:r>
              <w:rPr>
                <w:rFonts w:ascii="Times New Roman"/>
                <w:b w:val="false"/>
                <w:i w:val="false"/>
                <w:color w:val="000000"/>
                <w:sz w:val="20"/>
              </w:rPr>
              <w:t>ТжКБ мамандықтары бойынша жұмыс берушілердің қатысуымен (кәсіптік стандарттар негізінде) әзірленген үлгілік оқу жоспарлары мен бағдарламаларының үлесі - 50 %</w:t>
            </w:r>
            <w:r>
              <w:br/>
            </w:r>
            <w:r>
              <w:rPr>
                <w:rFonts w:ascii="Times New Roman"/>
                <w:b w:val="false"/>
                <w:i w:val="false"/>
                <w:color w:val="000000"/>
                <w:sz w:val="20"/>
              </w:rPr>
              <w:t>
</w:t>
            </w:r>
            <w:r>
              <w:rPr>
                <w:rFonts w:ascii="Times New Roman"/>
                <w:b w:val="false"/>
                <w:i w:val="false"/>
                <w:color w:val="000000"/>
                <w:sz w:val="20"/>
              </w:rPr>
              <w:t>жұмыс берушілердің және халықаралық сарапшылардың қатысуымен әзірленген ықпалдастырылған оқыту бағдарламаларының үлесі - 40 %</w:t>
            </w:r>
            <w:r>
              <w:br/>
            </w:r>
            <w:r>
              <w:rPr>
                <w:rFonts w:ascii="Times New Roman"/>
                <w:b w:val="false"/>
                <w:i w:val="false"/>
                <w:color w:val="000000"/>
                <w:sz w:val="20"/>
              </w:rPr>
              <w:t>
</w:t>
            </w:r>
            <w:r>
              <w:rPr>
                <w:rFonts w:ascii="Times New Roman"/>
                <w:b w:val="false"/>
                <w:i w:val="false"/>
                <w:color w:val="000000"/>
                <w:sz w:val="20"/>
              </w:rPr>
              <w:t>ТжКБ оқу орындарында мемлекеттік тапсырыс есебінен оқитындардың жалпы санынан кәсіпорындар базасында практикадан өтуге арналған орындармен қамтамасыз етілген білім алушылар үлесі - 85 %</w:t>
            </w:r>
            <w:r>
              <w:br/>
            </w:r>
            <w:r>
              <w:rPr>
                <w:rFonts w:ascii="Times New Roman"/>
                <w:b w:val="false"/>
                <w:i w:val="false"/>
                <w:color w:val="000000"/>
                <w:sz w:val="20"/>
              </w:rPr>
              <w:t>
</w:t>
            </w:r>
            <w:r>
              <w:rPr>
                <w:rFonts w:ascii="Times New Roman"/>
                <w:b w:val="false"/>
                <w:i w:val="false"/>
                <w:color w:val="000000"/>
                <w:sz w:val="20"/>
              </w:rPr>
              <w:t>білім алушылардың жалпы санынан жұмыс берушілер қаражаты есебінен ТжКБ білім алушыларының үлесі - 1 %</w:t>
            </w:r>
            <w:r>
              <w:br/>
            </w:r>
            <w:r>
              <w:rPr>
                <w:rFonts w:ascii="Times New Roman"/>
                <w:b w:val="false"/>
                <w:i w:val="false"/>
                <w:color w:val="000000"/>
                <w:sz w:val="20"/>
              </w:rPr>
              <w:t>
</w:t>
            </w:r>
            <w:r>
              <w:rPr>
                <w:rFonts w:ascii="Times New Roman"/>
                <w:b w:val="false"/>
                <w:i w:val="false"/>
                <w:color w:val="000000"/>
                <w:sz w:val="20"/>
              </w:rPr>
              <w:t>техникалық және кәсіптік біліммен қамтылған типтік жастағы жастардың үлесі - 20 %</w:t>
            </w:r>
            <w:r>
              <w:br/>
            </w:r>
            <w:r>
              <w:rPr>
                <w:rFonts w:ascii="Times New Roman"/>
                <w:b w:val="false"/>
                <w:i w:val="false"/>
                <w:color w:val="000000"/>
                <w:sz w:val="20"/>
              </w:rPr>
              <w:t>
</w:t>
            </w:r>
            <w:r>
              <w:rPr>
                <w:rFonts w:ascii="Times New Roman"/>
                <w:b w:val="false"/>
                <w:i w:val="false"/>
                <w:color w:val="000000"/>
                <w:sz w:val="20"/>
              </w:rPr>
              <w:t>ТжКБ жүйесінде енгізілген оқушы орындарының саны - 2660 оқушы орны</w:t>
            </w:r>
            <w:r>
              <w:br/>
            </w:r>
            <w:r>
              <w:rPr>
                <w:rFonts w:ascii="Times New Roman"/>
                <w:b w:val="false"/>
                <w:i w:val="false"/>
                <w:color w:val="000000"/>
                <w:sz w:val="20"/>
              </w:rPr>
              <w:t>
</w:t>
            </w:r>
            <w:r>
              <w:rPr>
                <w:rFonts w:ascii="Times New Roman"/>
                <w:b w:val="false"/>
                <w:i w:val="false"/>
                <w:color w:val="000000"/>
                <w:sz w:val="20"/>
              </w:rPr>
              <w:t>ТжКБ оқушылары үшін жатақханаларда жаңадан енгізілген орындар саны - 1300 орын</w:t>
            </w:r>
            <w:r>
              <w:br/>
            </w:r>
            <w:r>
              <w:rPr>
                <w:rFonts w:ascii="Times New Roman"/>
                <w:b w:val="false"/>
                <w:i w:val="false"/>
                <w:color w:val="000000"/>
                <w:sz w:val="20"/>
              </w:rPr>
              <w:t>
</w:t>
            </w:r>
            <w:r>
              <w:rPr>
                <w:rFonts w:ascii="Times New Roman"/>
                <w:b w:val="false"/>
                <w:i w:val="false"/>
                <w:color w:val="000000"/>
                <w:sz w:val="20"/>
              </w:rPr>
              <w:t>ТжКБ оқу орындарының жалпы санынан қазіргі заманғы оқу жабдықтарымен жарақтандырылған оқу орындарының үлесі - 75 %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салаларының мамандықтары бойынша кәсіптік стандарттарды әзірлеуді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r>
              <w:rPr>
                <w:rFonts w:ascii="Times New Roman"/>
                <w:b w:val="false"/>
                <w:i w:val="false"/>
                <w:color w:val="000000"/>
                <w:vertAlign w:val="superscript"/>
              </w:rPr>
              <w:t>1</w:t>
            </w:r>
            <w:r>
              <w:rPr>
                <w:rFonts w:ascii="Times New Roman"/>
                <w:b w:val="false"/>
                <w:i w:val="false"/>
                <w:color w:val="000000"/>
                <w:sz w:val="20"/>
              </w:rPr>
              <w:t>, жұмыс берушілер мен жұмысшылардың салалық бірлестіктері, Еңбекмині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банкпен «Техникалық және кәсіптік білім беруді жаңғырту» жобасы шеңберінде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қатысуымен ТжКБ мамандықтары бойынша (кәсіби стандарттар негізінде) үлгілік оқу жоспарлары мен бағдарламаларын әзірлеу және басып шығару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138,888</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қатысуымен ТжКБ мамандықтары бойынша (кәсіби стандарттар негізінде) ықпалдастырылған білім беру бағдарламаларын әзірлеу және басып шығару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108,213</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қатысуымен жалпы кәсіби және арнайы пәндер бойынша үлгілік оқыту бағдарламаларын әзірлеу және басып шығару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257,924</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 тарта отырып, арнайы техникалық пәндер бойынша оқу әдебиеті мен оқу-әдістемелік құралдарын әзірлеу, байқаудан өткізу және басып шығару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ХӘБ шешімі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«РҒӘО» АҚ (келісім бойынша)</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оқу-әдістемелік кабинеттерін құру және олардың жұмыс істеуі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БҒМ-ге ақпараты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1839,500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 салу есебінен ТжКБ оқу орындарының желісін кеңейту (2013 жыл - 4, 2014 жыл - 38)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 ӨДМ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24751,843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29161,588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 бойынша 4 өңіраралық орталықтың құрылысы: Атырау қаласында мұнай-газ саласы үшін, Екібастұз қаласында отын-энергетика саласы үшін, Өскемен қаласында машина жасау саласы үшін, Шымкент қаласында өңдеу саласы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 ӨДМ, мүдделі мемлекеттік органдар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005 «Білім және ғылым объектілерін салу және реконструкциялау»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колледждер жанынан жатақханалар салу және оны реконструкциялау (2012 ж. - 2, 2013 ж. - 3, 2014 ж. - 4, 2015 ж. - 4)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6089,5</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Колледждердің білім алушыларын мемлекеттік стипендиямен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xml:space="preserve">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13778,751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13893,261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27672,012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орындарында техникалық және кәсіптік, орта білімнен кейінгі білімі бар мамандарды даярлауға арналған мемлекеттік білім беру тапсырысының көлемін арттыру (жыл сайын саны 40 адам Ауғанстан азаматтарын және теңіз мамандықтары бойынша білім алушыларды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997,876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Колледждердің институционалдық және мамандандырылған аккредиттеуден өтуін ұйымдастыру және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колледждердің меншікті қаражаты есебінен</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орындарының материалдық-техникалық базасын нығайту, оқу-өндірістік шеберханалары мен зертханаларын заманауи жабдықтармен қамтамасыз ету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2279,308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2279,308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7583,616</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6188,700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орындарында кәсіптік бағдарлау жұмысын және мансаптық басшылық жүйесін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және әріптестердің бизнес-диалогы» жыл сайынғы форумын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w:t>
            </w:r>
            <w:r>
              <w:br/>
            </w:r>
            <w:r>
              <w:rPr>
                <w:rFonts w:ascii="Times New Roman"/>
                <w:b w:val="false"/>
                <w:i w:val="false"/>
                <w:color w:val="000000"/>
                <w:sz w:val="20"/>
              </w:rPr>
              <w:t>
</w:t>
            </w:r>
            <w:r>
              <w:rPr>
                <w:rFonts w:ascii="Times New Roman"/>
                <w:b w:val="false"/>
                <w:i w:val="false"/>
                <w:color w:val="000000"/>
                <w:sz w:val="20"/>
              </w:rPr>
              <w:t>(№ 001 «Білім беру және ғылым саласындағы мемлекеттік саясатты қалыптастыру және іске асыру»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ТжКБ-ны дамыту мәселелері бойынша конференциялар, семинарлар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ІІІ тоқсан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w:t>
            </w:r>
            <w:r>
              <w:br/>
            </w:r>
            <w:r>
              <w:rPr>
                <w:rFonts w:ascii="Times New Roman"/>
                <w:b w:val="false"/>
                <w:i w:val="false"/>
                <w:color w:val="000000"/>
                <w:sz w:val="20"/>
              </w:rPr>
              <w:t>
</w:t>
            </w:r>
            <w:r>
              <w:rPr>
                <w:rFonts w:ascii="Times New Roman"/>
                <w:b w:val="false"/>
                <w:i w:val="false"/>
                <w:color w:val="000000"/>
                <w:sz w:val="20"/>
              </w:rPr>
              <w:t>(№ 001 «Білім беру және ғылым саласындағы мемлекеттік саясатты қалыптастыру және іске асыру»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орындарының білім алушылары арасында кәсіби шеберліктің «Мамандық бойынша үздік» конкурстарын, музыкалық колледждер арасында орындаушылардың республикалық конкурстарын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ІІІ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010 «Республикалық мектеп олимпиадаларын, конкурстарды, мектептен тыс республикалық маңызы бар іс-шараларды өткізу»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 түлектерінің, оның ішінде сертификатталған дерекқорының жұмыс істеуі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практикаға сәйкес біліктілікті тәуелсіз сертификаттауды ұйымдастыру және өткізу үшін нормативтік құқықтық жағдайлар жасау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жұмыс берушілердің салалық бірлестіктері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біліктілігін сертификаттаудың тәуелсіз жүйесін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 қауымдастығы, «Атамекен» Одағы» ҚҰЭП (келісім бойынша), мүдделі мемлекеттік органдар, жұмыс берушілердің салалық бірлестіктері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 және жұмыс берушілердің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үшін ТжКБ оқу орындарын бейіні бойынша ұлттық холдингтер мен компанияларға бекіту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негізінде қолданбалы бакалавриат бағдарламаларын енгізе отырып, техникалық және кәсіптік, орта білімнен кейінгі білімнің мамандықтары жіктеуішін қайта 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Колледждерде жұмыс істеу үшін шетелдін оқытушыларды тарту, жыл сайын 60 адам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көзделген қаражат шегінде (№ 261024000 «ТжКБ ұйымдарында мамандарды даярлау»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еңбек нарығының, елдің индустриялық-инновациялық даму міндеттерін, жеке тұлғаның қажеттіліктерін қанағаттандыратын және білім беру саласындағы үздік әлемдік практикаларға сай келетін жоғары білім сапасының жоғары деңгейіне қол жеткізу</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жұмыс берушілер қоғамдастығында біліктілікті тәуелсіз бағалаудан алғашқы реттен өткен жоғары оқу орындары түлектерінің оған қатысқандардың жалпы санынан үлесі - 35 %</w:t>
            </w:r>
            <w:r>
              <w:br/>
            </w:r>
            <w:r>
              <w:rPr>
                <w:rFonts w:ascii="Times New Roman"/>
                <w:b w:val="false"/>
                <w:i w:val="false"/>
                <w:color w:val="000000"/>
                <w:sz w:val="20"/>
              </w:rPr>
              <w:t>
</w:t>
            </w:r>
            <w:r>
              <w:rPr>
                <w:rFonts w:ascii="Times New Roman"/>
                <w:b w:val="false"/>
                <w:i w:val="false"/>
                <w:color w:val="000000"/>
                <w:sz w:val="20"/>
              </w:rPr>
              <w:t>мемлекеттік тапсырыс бойынша оқыған жоғары оқу орындары түлектерінің мамандығы бойынша жоғары оқу орнын бітірген жылы жұмысқа орналасқандар үлесі - 78 %</w:t>
            </w:r>
            <w:r>
              <w:br/>
            </w:r>
            <w:r>
              <w:rPr>
                <w:rFonts w:ascii="Times New Roman"/>
                <w:b w:val="false"/>
                <w:i w:val="false"/>
                <w:color w:val="000000"/>
                <w:sz w:val="20"/>
              </w:rPr>
              <w:t>
</w:t>
            </w:r>
            <w:r>
              <w:rPr>
                <w:rFonts w:ascii="Times New Roman"/>
                <w:b w:val="false"/>
                <w:i w:val="false"/>
                <w:color w:val="000000"/>
                <w:sz w:val="20"/>
              </w:rPr>
              <w:t>әлемнің үздік университеттері рейтингінде көрсетілген Қазақстанның жоғары оқу орындарының саны - 1</w:t>
            </w:r>
            <w:r>
              <w:br/>
            </w:r>
            <w:r>
              <w:rPr>
                <w:rFonts w:ascii="Times New Roman"/>
                <w:b w:val="false"/>
                <w:i w:val="false"/>
                <w:color w:val="000000"/>
                <w:sz w:val="20"/>
              </w:rPr>
              <w:t>
</w:t>
            </w:r>
            <w:r>
              <w:rPr>
                <w:rFonts w:ascii="Times New Roman"/>
                <w:b w:val="false"/>
                <w:i w:val="false"/>
                <w:color w:val="000000"/>
                <w:sz w:val="20"/>
              </w:rPr>
              <w:t>халықаралық стандарттар бойынша тәуелсіз ұлттық институционалдық аккредиттеуден өткен жоғары оқу орындарының үлесі - 50 %</w:t>
            </w:r>
            <w:r>
              <w:br/>
            </w:r>
            <w:r>
              <w:rPr>
                <w:rFonts w:ascii="Times New Roman"/>
                <w:b w:val="false"/>
                <w:i w:val="false"/>
                <w:color w:val="000000"/>
                <w:sz w:val="20"/>
              </w:rPr>
              <w:t>
</w:t>
            </w:r>
            <w:r>
              <w:rPr>
                <w:rFonts w:ascii="Times New Roman"/>
                <w:b w:val="false"/>
                <w:i w:val="false"/>
                <w:color w:val="000000"/>
                <w:sz w:val="20"/>
              </w:rPr>
              <w:t>халықаралық стандарттар бойынша тәуелсіз ұлттық мамандандырылған аккредиттеуден өткен жоғары оқу орындарының үлесі - 20 %</w:t>
            </w:r>
            <w:r>
              <w:br/>
            </w:r>
            <w:r>
              <w:rPr>
                <w:rFonts w:ascii="Times New Roman"/>
                <w:b w:val="false"/>
                <w:i w:val="false"/>
                <w:color w:val="000000"/>
                <w:sz w:val="20"/>
              </w:rPr>
              <w:t>
</w:t>
            </w:r>
            <w:r>
              <w:rPr>
                <w:rFonts w:ascii="Times New Roman"/>
                <w:b w:val="false"/>
                <w:i w:val="false"/>
                <w:color w:val="000000"/>
                <w:sz w:val="20"/>
              </w:rPr>
              <w:t>отандық ғылыми зерттеулердің нәтижелерін өндіріске енгізудің негізінде білім мен ғылымды ықпалдастыру жолымен инновациялық қызметті жүзеге асыратын ЖОО-лар үлесі - 10 %</w:t>
            </w:r>
            <w:r>
              <w:br/>
            </w:r>
            <w:r>
              <w:rPr>
                <w:rFonts w:ascii="Times New Roman"/>
                <w:b w:val="false"/>
                <w:i w:val="false"/>
                <w:color w:val="000000"/>
                <w:sz w:val="20"/>
              </w:rPr>
              <w:t>
</w:t>
            </w:r>
            <w:r>
              <w:rPr>
                <w:rFonts w:ascii="Times New Roman"/>
                <w:b w:val="false"/>
                <w:i w:val="false"/>
                <w:color w:val="000000"/>
                <w:sz w:val="20"/>
              </w:rPr>
              <w:t>соңғы 5 жыл ішінде импакт-факторлы ғылыми журналдарда жарияланымдары бар профессор-оқытушы құрамның және ғылыми қызметкерлер үлесі - 2 %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бакалавриаттың мемлекеттік тапсырыс көлемінен магистратура бағдарламалары бойынша мемлекеттік тапсырыс бойынша оқитындар үлесі - 20 %</w:t>
            </w:r>
            <w:r>
              <w:br/>
            </w:r>
            <w:r>
              <w:rPr>
                <w:rFonts w:ascii="Times New Roman"/>
                <w:b w:val="false"/>
                <w:i w:val="false"/>
                <w:color w:val="000000"/>
                <w:sz w:val="20"/>
              </w:rPr>
              <w:t>
</w:t>
            </w:r>
            <w:r>
              <w:rPr>
                <w:rFonts w:ascii="Times New Roman"/>
                <w:b w:val="false"/>
                <w:i w:val="false"/>
                <w:color w:val="000000"/>
                <w:sz w:val="20"/>
              </w:rPr>
              <w:t>оның ішінде бакалавриаттың мемлекеттік тапсырыс көлемінен біржылдық магистратура бағдарламалары бойынша - 14 %</w:t>
            </w:r>
            <w:r>
              <w:br/>
            </w:r>
            <w:r>
              <w:rPr>
                <w:rFonts w:ascii="Times New Roman"/>
                <w:b w:val="false"/>
                <w:i w:val="false"/>
                <w:color w:val="000000"/>
                <w:sz w:val="20"/>
              </w:rPr>
              <w:t>
</w:t>
            </w:r>
            <w:r>
              <w:rPr>
                <w:rFonts w:ascii="Times New Roman"/>
                <w:b w:val="false"/>
                <w:i w:val="false"/>
                <w:color w:val="000000"/>
                <w:sz w:val="20"/>
              </w:rPr>
              <w:t>2012 жылдан бастап жыл сайын мемлекеттік тапсырыстың өсуімен PhD докторлық бағдарламалары бойынша мемлекеттік тапсырыс бойынша білім алушылар үлесі - кемінде 1000 адам</w:t>
            </w:r>
            <w:r>
              <w:br/>
            </w:r>
            <w:r>
              <w:rPr>
                <w:rFonts w:ascii="Times New Roman"/>
                <w:b w:val="false"/>
                <w:i w:val="false"/>
                <w:color w:val="000000"/>
                <w:sz w:val="20"/>
              </w:rPr>
              <w:t>
</w:t>
            </w:r>
            <w:r>
              <w:rPr>
                <w:rFonts w:ascii="Times New Roman"/>
                <w:b w:val="false"/>
                <w:i w:val="false"/>
                <w:color w:val="000000"/>
                <w:sz w:val="20"/>
              </w:rPr>
              <w:t>Қазақстан Республикасында кредиттерді ауыстырудың еуропалық үлгісі (ECTS) бойынша кредитті қайта ауыстырудың қазақстандық моделін енгізген ЖОО үлесі - 100 %</w:t>
            </w:r>
            <w:r>
              <w:br/>
            </w:r>
            <w:r>
              <w:rPr>
                <w:rFonts w:ascii="Times New Roman"/>
                <w:b w:val="false"/>
                <w:i w:val="false"/>
                <w:color w:val="000000"/>
                <w:sz w:val="20"/>
              </w:rPr>
              <w:t>
</w:t>
            </w:r>
            <w:r>
              <w:rPr>
                <w:rFonts w:ascii="Times New Roman"/>
                <w:b w:val="false"/>
                <w:i w:val="false"/>
                <w:color w:val="000000"/>
                <w:sz w:val="20"/>
              </w:rPr>
              <w:t>2015 жылдан бастап «Болашақ» бағдарламасының стипендиаттары магистратурада, докторантурада, бакалавриатта – бір семестрден бір академиялық жылға дейін оқиды, ғылыми тағылымдамадан өтеді - 100 %</w:t>
            </w:r>
            <w:r>
              <w:br/>
            </w:r>
            <w:r>
              <w:rPr>
                <w:rFonts w:ascii="Times New Roman"/>
                <w:b w:val="false"/>
                <w:i w:val="false"/>
                <w:color w:val="000000"/>
                <w:sz w:val="20"/>
              </w:rPr>
              <w:t>
</w:t>
            </w:r>
            <w:r>
              <w:rPr>
                <w:rFonts w:ascii="Times New Roman"/>
                <w:b w:val="false"/>
                <w:i w:val="false"/>
                <w:color w:val="000000"/>
                <w:sz w:val="20"/>
              </w:rPr>
              <w:t>Республикалық ЖОО-аралық электрондық кітапханаға қолжетімділігі бар жоғары оқу орындарының үлесі - 55 %</w:t>
            </w:r>
            <w:r>
              <w:br/>
            </w:r>
            <w:r>
              <w:rPr>
                <w:rFonts w:ascii="Times New Roman"/>
                <w:b w:val="false"/>
                <w:i w:val="false"/>
                <w:color w:val="000000"/>
                <w:sz w:val="20"/>
              </w:rPr>
              <w:t>
</w:t>
            </w:r>
            <w:r>
              <w:rPr>
                <w:rFonts w:ascii="Times New Roman"/>
                <w:b w:val="false"/>
                <w:i w:val="false"/>
                <w:color w:val="000000"/>
                <w:sz w:val="20"/>
              </w:rPr>
              <w:t>мамандықтар бойынша жоғары және жоғары оқу орнынан кейінгі үлгілік оқу жоспарларындағы жоғары оқу орындарының академиялық еркіндігін кеңейту, бакалавриатта таңдау компонентін ұлғайту - 70 %</w:t>
            </w:r>
            <w:r>
              <w:br/>
            </w:r>
            <w:r>
              <w:rPr>
                <w:rFonts w:ascii="Times New Roman"/>
                <w:b w:val="false"/>
                <w:i w:val="false"/>
                <w:color w:val="000000"/>
                <w:sz w:val="20"/>
              </w:rPr>
              <w:t>
</w:t>
            </w:r>
            <w:r>
              <w:rPr>
                <w:rFonts w:ascii="Times New Roman"/>
                <w:b w:val="false"/>
                <w:i w:val="false"/>
                <w:color w:val="000000"/>
                <w:sz w:val="20"/>
              </w:rPr>
              <w:t>жоғары импакт-факторлы ғылыми журналдарда жарияланымдары бар «Назарбаев Университетінің» магистранттары мен докторанттарының үлесі - 10 %</w:t>
            </w:r>
            <w:r>
              <w:br/>
            </w:r>
            <w:r>
              <w:rPr>
                <w:rFonts w:ascii="Times New Roman"/>
                <w:b w:val="false"/>
                <w:i w:val="false"/>
                <w:color w:val="000000"/>
                <w:sz w:val="20"/>
              </w:rPr>
              <w:t>
</w:t>
            </w:r>
            <w:r>
              <w:rPr>
                <w:rFonts w:ascii="Times New Roman"/>
                <w:b w:val="false"/>
                <w:i w:val="false"/>
                <w:color w:val="000000"/>
                <w:sz w:val="20"/>
              </w:rPr>
              <w:t>жоғары білім беру жүйесіндегі шетелдік студенттердің, оның ішінде коммерциялық негізде оқитындардың үлесі - 2,5 %</w:t>
            </w:r>
            <w:r>
              <w:br/>
            </w:r>
            <w:r>
              <w:rPr>
                <w:rFonts w:ascii="Times New Roman"/>
                <w:b w:val="false"/>
                <w:i w:val="false"/>
                <w:color w:val="000000"/>
                <w:sz w:val="20"/>
              </w:rPr>
              <w:t>
</w:t>
            </w:r>
            <w:r>
              <w:rPr>
                <w:rFonts w:ascii="Times New Roman"/>
                <w:b w:val="false"/>
                <w:i w:val="false"/>
                <w:color w:val="000000"/>
                <w:sz w:val="20"/>
              </w:rPr>
              <w:t>техникалық жоғары оқу орындарының жалпы санынан инновациялық құрылымдар, ғылыми зертханалар, технопарктер, орталықтар құрған жоғары оқу орындарының үлесі - 20 %</w:t>
            </w:r>
            <w:r>
              <w:br/>
            </w:r>
            <w:r>
              <w:rPr>
                <w:rFonts w:ascii="Times New Roman"/>
                <w:b w:val="false"/>
                <w:i w:val="false"/>
                <w:color w:val="000000"/>
                <w:sz w:val="20"/>
              </w:rPr>
              <w:t>
</w:t>
            </w:r>
            <w:r>
              <w:rPr>
                <w:rFonts w:ascii="Times New Roman"/>
                <w:b w:val="false"/>
                <w:i w:val="false"/>
                <w:color w:val="000000"/>
                <w:sz w:val="20"/>
              </w:rPr>
              <w:t>жоғары оқу орындарының жалпы санынан ғылыми және жобалау-конструкторлық ұйымдардың құрылымдық бөлімшелерін құрған жоғары оқу орындарының үлесі - 10 %</w:t>
            </w:r>
            <w:r>
              <w:br/>
            </w:r>
            <w:r>
              <w:rPr>
                <w:rFonts w:ascii="Times New Roman"/>
                <w:b w:val="false"/>
                <w:i w:val="false"/>
                <w:color w:val="000000"/>
                <w:sz w:val="20"/>
              </w:rPr>
              <w:t>
</w:t>
            </w:r>
            <w:r>
              <w:rPr>
                <w:rFonts w:ascii="Times New Roman"/>
                <w:b w:val="false"/>
                <w:i w:val="false"/>
                <w:color w:val="000000"/>
                <w:sz w:val="20"/>
              </w:rPr>
              <w:t>магистратура мен докторантураны аяқтаған, жоғары оқу орнын бітірген жылы ЖОО-лар мен ғылыми ұйымдарға еңбекке орналасқан жоғары оқу орындары түлектерінің үлесі - 10 %</w:t>
            </w:r>
            <w:r>
              <w:br/>
            </w:r>
            <w:r>
              <w:rPr>
                <w:rFonts w:ascii="Times New Roman"/>
                <w:b w:val="false"/>
                <w:i w:val="false"/>
                <w:color w:val="000000"/>
                <w:sz w:val="20"/>
              </w:rPr>
              <w:t>
</w:t>
            </w:r>
            <w:r>
              <w:rPr>
                <w:rFonts w:ascii="Times New Roman"/>
                <w:b w:val="false"/>
                <w:i w:val="false"/>
                <w:color w:val="000000"/>
                <w:sz w:val="20"/>
              </w:rPr>
              <w:t>азаматтық ЖОО-лардың білім беру қызметін МЖӘ есебінен қаржыландыру үлесі - 10 %</w:t>
            </w:r>
            <w:r>
              <w:br/>
            </w:r>
            <w:r>
              <w:rPr>
                <w:rFonts w:ascii="Times New Roman"/>
                <w:b w:val="false"/>
                <w:i w:val="false"/>
                <w:color w:val="000000"/>
                <w:sz w:val="20"/>
              </w:rPr>
              <w:t>
</w:t>
            </w:r>
            <w:r>
              <w:rPr>
                <w:rFonts w:ascii="Times New Roman"/>
                <w:b w:val="false"/>
                <w:i w:val="false"/>
                <w:color w:val="000000"/>
                <w:sz w:val="20"/>
              </w:rPr>
              <w:t>азаматтық ЖОО-лардың ғылыми және инновациялық қызметін МЖӘ есебінен қаржыландыру үлесі - 10 %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 бітірушілердің жұмыс берушілер қоғамдастығының тәуелсіз сараптамасынан өтуі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«Атамекен» Одағы» ҚҰЭП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біліктілік жүйесі шеңберінде білім беру бағдарламаларын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БҒМ-ге ақпараты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Бакалаврлар, магистрлер және PHD докторлар біліктілігін Дублин дескрипторына сәйкестендіру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 түрі бойынша кредиттерді қайта есептеудің қазақстандық моделі жөніндегі халықаралық семинарлар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дейін магистрлер (5000 адамға дейін) мен докторларды (500 адамға дейін) даярлауға мемлекеттік тапсырысты және 2014 - 2015 жылдары магистратура (бакалавриат тапсырысының көлемінен 20 %) мен докторантура (кемінде 1000 бірлік) бағдарламасы бойынша мемлекеттік тапсырыстың үлесін ұлғайту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ІІІ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1836,521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3183,348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22383,842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23832,722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51732,948</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2364,933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2793,983</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ҮИИДМБ басымдықтарына сәйкес келетін мамандықтар бойынша бакалавриаттың мемлекеттік білім беру тапсырысын ұлғайту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мемлекеттік тапсырыс шеңберінде (№ 020 «Жоғары, жоғары оқу орнынан кейінгі білімі бар мамандар даярлау және оқитындарға әлеуметтік қолдау көрсету»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кәсіпорындар және ҮИИДМБ жобалары үшін мамандарды даярлайтын ЖОО-ларда мемлекеттік білім беру тапсырысы бойынша оқитын студенттер арасында практикадан өту және еңбекке орналасу жөніндегі шарттар жасасу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750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Болон процесі шеңберінде студенттердің ұтқырлығын, сондай-ақ студенттердің шетелде ҚР Президентінің «Болашақ» стипендиясы есебінен білім алуын (барлық оқу кезеңінде 1 семестрден кем емес) қамтамасыз ету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 «Болон процесі және академиялық ұтқырлық орталығы» ШЖҚ-дағы РМК, «Халықаралық бағдарламалар орталығы»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952,994</w:t>
            </w:r>
          </w:p>
        </w:tc>
      </w:tr>
      <w:tr>
        <w:trPr>
          <w:trHeight w:val="7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стипендиясы шеңберінде (№ 028 «Болашақ» бағдарламасы шеңберінде шетелдегі жоғары оқу орындарында мамандар даярлау» бюджеттік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 үшін кафедрааралық байланыстар бойынша ЖОО-лар арасында шарттар жасасу және олардың одан әрі ынтымақтастығы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МЖМБС-ға педагогикалық және техникалық мамандықтар бойынша практикаға арналған кредиттер көлемін ұлғайту жөніндегі өзгерістер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және мамандандырылған аккредиттеу стандарттарының жоғары білім саласында сапаны қамтамасыз ету Еуропалық желісі (ENQA) әзірлеген Еуропалық өңірдегі жоғары білім сапасын қамтамасыз ету стандарттары мен нұсқаулығына сәйкестендіруді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Студенттердің ақпараттық-коммуникациялық технологияларға (АКТ) және кеңжолақты интернетке тең қолжетімділігін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БҒМ-ге есебі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Болон процесінің міндетті, ұсынымдық және факультативтік параметрлерін орындау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БҒМ-ге ақпараты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мамандықтар бойынша үлгілік оқу жоспарларында академиялық еркіндігін кеңейту, таңдау компоненті мен міндетті компоненттер арасындағы арақатынасты белгілеу: бакалавриатта - 70:30, магистратурада - 80:20, PhD докторантурада - 90:10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ЖОО-ларының әлемдік рейтингтерге қатысуы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жетекші жоғары оқу орындарына шетелдік ғалымдар мен консультанттарды тарту, жыл сайын кемінде 300 адам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10310,596</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 есебінен стипендия төлеу арқылы жоғары білімді кадрлар даярлау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Университетінің тәжірибесін ескере отырып, ЖОО-ларға дербестік ұсыну қағидаттарын және тетіктерін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Профессор-оқытушы құрамның және ғылыми қызметкерлердің импакт-факторлы ғылыми журналдардағы жарияланымдарының санын есепке алу тетігін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магистранттары мен докторанттарының жоғары импакт-факторлы журналдардағы жарияланымдарының санын есепке алу тетігін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органдарының, аккредиттелген білім беру ұйымдарының және білім беру бағдарламаларының ұлттық тізілімін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III квартал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емес үкіметтік емес аккредиттеу ұйымдарының Қазақстан Республикасы БҒМ Ұлттық аккредиттеу органдарының тізіліміне енуін ынталандыру жөніндегі шаралар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ІІІ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коммерциялық емес үкіметтік емес аккредиттеу ұйымдарында, оның ішінде агенттіктерде институционалдық және мамандандырылған аккредиттеуден өтуі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мен колледждерді мемлекеттік аттестаттауды ұлттық аккредиттеумен ауыстыру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лицензиялау кезінде қойылатын біліктілік талаптарын жетілдіру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жоғары оқу орындарын Қазақстан Республикасының білім туралы заңнамасын орындау мен білім беру қызметін лицензиялау қағидаларын орындауды бақылау (лицензиядан кейінгі бақылау) түріндегі мемлекеттік бақылаудан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I тоқсаннан бастап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оқу әдебиеті қорын үнемі толықтыру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БҒМ-ге есебі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жоғары оқу орындарын базалық, оның ішінде мемлекеттік тілдегі оқулықтармен және экономикалық, техникалық, жаратылыстану ғылымдары бойынша шетелдік оқулықтармен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жоспар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ҚР ЖОО-лар қауымдастығы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I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537,749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оқу-зертханалық базасын жеке инвесторлардың қаражатын тарту есебінен жаңарту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инвесторлардың қаражаты есебінен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материалдық-техникалық базасын нығайтуды республикалық бюджет қаражаты есебінен қоса қаржыландыру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 жіктеуге арналған өлшемдер әзірлеу: ұлттық зерттеу, ұлттық жоғары оқу орындары, зерттеу университеттері, академиялар, институттар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ИЖТМ, «Атамекен» Одағы» ҚҰЭП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рейтингтерді өткізуде мемлекеттік қаржылық қолдауды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008 «Білім беру жүйесін әдіснамалық қамтамасыз ету»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студенттерді тарту, халықаралық шарттар шеңберінде баламалы алмасуды, сондай-ақ Ауғанстан азаматтарына арналған білім беру бағдарламаларын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w:t>
            </w:r>
            <w:r>
              <w:rPr>
                <w:rFonts w:ascii="Times New Roman"/>
                <w:b w:val="false"/>
                <w:i w:val="false"/>
                <w:color w:val="000000"/>
                <w:sz w:val="20"/>
              </w:rPr>
              <w:t>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шеңберінде (№ 020 «Жоғары, жоғары оқу орнынан кейінгі білімі бар мамандар даярлау және оқитындарға әлеуметтік қолдау көрсету»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ЖОО-аралық электрондық кітапхана арқылы студенттердің әлемнің жетекші университеттерінің білім беру ресурстарына қолжетімділігін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БҒМ-ға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Қазмем ҒТА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секторды тарта отырып, ЖОО-ларды, ғылыми ұйымдар мен өндірісті инновациялық инфрақұрылым құруға ынталандыру жөніндегі ұсыныстар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ЖОО-ларда қазіргі заманғы жабдықтары бар ғылыми және жобалық-конструкторлық ұйымдардың бірлескен құрылымдық бөлімшелерін, оның ішінде жеке сектордың қаражатын тарту арқылы ЖОО-лардың құрылымдық бірліктері болып табылатын 4 орталық құру</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материалдық және материалдық емес активтері, материалдық базаны нығайтуға, ғылыми зерттеулерге арналған қаражаты және жеке инвесторлардың қаражаты есебінен  (№ 055 «Іргелі және қолданбалы ғылыми зерттеулер»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құрылымдарды: бизнес-инкубаторларды, технопарктерді, ғылыми әзірлемелер мен технологияларды коммерцияландыру орталықтарын ЖОО-лардың негізінде құру үшін базалық ЖОО-ларды айқындау тетіктерін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IV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«Мұнай өңдеу және мұнай-газ секторының инфрақұрылымы», «Химиялық өнеркәсіп», «Металлургия және дайын металлургиялық өнімдер өндірісі», «Машина жасау», «Жеңіл өнеркәсіп» бағыттары бойынша бизнес-инкубаторлар, технопарктер, ғылыми әзірлемелер мен технологияларды коммерцияландыру орталықтарын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материалдық және материалдық емес активтері, материалдық базаны нығайтуға, ғылыми зерттеулерге арналған қаражаты және жеке инвесторлардың қаражаты есебінен  (№ 055 «Іргелі және қолданбалы ғылыми зерттеулер»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аккредиттеу орталығын қайта құру арқылы Болон процесі және академиялық ұтқырлық орталығын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Аудармашылар бюросын құру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меншікті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университеттерінің даму бағдарламаларын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дербестік бере отырып, ҒЗИ-ны зерттеу университеттеріне қосу туралы ұсыныстар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I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және дипломдық жұмыстарды дайындау үшін 5 ұлттық және 15 инженерлік зертханалық жабдықтарға қол жеткізуді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келісімшарттар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ҒЗИ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 қаражаты есебінен</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өмір бойы білім алу жүйесінің жұмыс істеуін қамтамасыз ету</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барлық жастағы адамдар үшін білім берудің түрлі нысандары мен типтерін енгізу</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 жұмыс берушілермен бірлесіп, техникалық және қызмет көрсету еңбегінің қызметкерлерін қайта даярлау және біліктілігін арттырудың қысқа мерзімді курстары үшін модульдік оқу бағдарламаларының саны - 20 бірлік</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қызмет көрсету еңбегі қызметкерлерінің біліктілігін арттырудың қысқа мерзімді курстары үшін модульдік оқу бағдарламаларын әзірлеуді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«РҒӘО» АҚ (келісім бойынша)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меңгеру деңгейін бағалау орталығын құру және оның жұмыс істеуін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меңгеру деңгейін анықтау жөніндегі ҚАЗТЕСТ жүйесі бойынша тестілеу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ҚАЗТЕСТ жүйесінің тест тапсырмаларын әзірлеушілер мен сарапшылардың біліктілігін арттыру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IV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ҚАЗТЕСТ, оның ішінде жаһандық желісі бойынша компьютерлік тестілеуді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IV тоқсан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меңгерудің халықаралық стандарты негізінде «Балабақша-мектеп, колледж - жоғары оқу орны» мемлекеттік тілді оқытудың үздіксіз жүйесін енгізу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жастардың бойында белсенді азаматтық ұстанымды, әлеуметтік жауапкершілікті, отансүйгіштік сезімін, жоғары адамгершілік және көшбасшылық қасиеттерді қалыптастыру</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жастардың жалпы санынан жастар саясаты мен патриоттық тәрбие саласындағы іс-шараларды іске асыруға белсенді түрде қатысатын жастар үлесі - 31 %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депутаттардың жалпы санынан барлық деңгейлердегі өкілді органдарға сайланған жастар үлесі – 3,9 %</w:t>
            </w:r>
            <w:r>
              <w:br/>
            </w:r>
            <w:r>
              <w:rPr>
                <w:rFonts w:ascii="Times New Roman"/>
                <w:b w:val="false"/>
                <w:i w:val="false"/>
                <w:color w:val="000000"/>
                <w:sz w:val="20"/>
              </w:rPr>
              <w:t>
</w:t>
            </w:r>
            <w:r>
              <w:rPr>
                <w:rFonts w:ascii="Times New Roman"/>
                <w:b w:val="false"/>
                <w:i w:val="false"/>
                <w:color w:val="000000"/>
                <w:sz w:val="20"/>
              </w:rPr>
              <w:t xml:space="preserve">жастар ұйымдарының қызметіне қатысатын жастар үлесі - 28 % </w:t>
            </w:r>
            <w:r>
              <w:br/>
            </w:r>
            <w:r>
              <w:rPr>
                <w:rFonts w:ascii="Times New Roman"/>
                <w:b w:val="false"/>
                <w:i w:val="false"/>
                <w:color w:val="000000"/>
                <w:sz w:val="20"/>
              </w:rPr>
              <w:t>
</w:t>
            </w:r>
            <w:r>
              <w:rPr>
                <w:rFonts w:ascii="Times New Roman"/>
                <w:b w:val="false"/>
                <w:i w:val="false"/>
                <w:color w:val="000000"/>
                <w:sz w:val="20"/>
              </w:rPr>
              <w:t>мемлекеттік әлеуметтік тапсырыс шеңберінде әлеуметтік маңызы бар жобаларды іске асыруға тартылған республикалық жастар ұйымдарының үлесі - 20 %</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Девиантты және деликвентті мінез-құлықты балалармен жұмысты күшейту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тәрбие қызметінің сапасы мен нәтижелілігін және білім алушылардың тәрбиелігі деңгейін бағалау өлшемдерін әзірлеу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ЖОО-ларда тәрбие жұмысын ақпараттық-талдамалық және әдістемелік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 талдамалық баяндама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54,090</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рәміздерді насихаттауға бағытталған «Менің Қазақстаным» республикалық жастар форумын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мен жастар ұйымдарына арналған ресурстық орталықтардың жұмыс істеуін қамтамасыз ету арқылы жастарға арналған консультациялық, ақпараттық-талдамалық және басқа да қызметтер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424,132</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Студенттік кеңестердің, қызығушылықтар бойынша клубтардың, жастар ісі комитеттерінің және жастар ҮЕҰ қызметін дамыту жөнінде жағдайлар жасау арқылы студенттерді ЖОО-лардағы тәрбие жұмысына тарту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551,804</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арасында мемлекеттік тілді танымал етуге бағытталған іс-шараларды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үлгісінде облыстардың, Астана қаласының жастар саясаты басқармаларының жұмысын құру және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лимиті шегінде</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дағдысы және көшбасшылық қасиеттері бар студенттер арасынан белсенді жастарды, сондай-ақ жастар ұйымдарының басшыларын оқытуға бағытталған «Жастардың кадрлық резерві», «Мемлекеттік қызметші мектебі» жобаларын іске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Ұлттық Дельфи ойындарын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арқылы жастар ортасында қайырымдылық мәдениетін қалыптастыруға бағытталған іс-шараларды жүзеге асыру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Еріктілер, әскери-патриоттық ұйымдар, әскери-спорттық, әскери-іздестіру және спорттық-техникалық клубтар желісін қалыптастыру арқылы студент жастарды әскери-патриоттық тәрбиелеуді дамыту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1032,893</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жастар саясатын дамытуға қатысты ұсыныстарын талқылау жөніндегі халықаралық сарапшылардың және ҮЕҰ қатысуымен өңірлік кездесулерді ұйымдастыру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ІІІ 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бейімдеу орталықтарының жұмыс істеуін қамтамасыз 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көзделген қаражат шегінде (№ 261037100 «Кәмелетке толмағандарды бейімдеу орталығының қызметін ұйымдастыру» бюджеттік бағдарламасы)</w:t>
            </w:r>
          </w:p>
        </w:tc>
      </w:tr>
      <w:tr>
        <w:trPr>
          <w:trHeight w:val="2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 проректорларының, жастар ісі комитеттері өкілдерінің қатысуымен ЖОО-лардағы тәрбие жұмысының өзекті мәселелері бойынша ұйымдастырушылық-практикалық іс-шараларды өткізу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4 наурыздағы № 931 </w:t>
            </w:r>
            <w:r>
              <w:rPr>
                <w:rFonts w:ascii="Times New Roman"/>
                <w:b w:val="false"/>
                <w:i w:val="false"/>
                <w:color w:val="000000"/>
                <w:sz w:val="20"/>
              </w:rPr>
              <w:t>Жарлығы</w:t>
            </w:r>
            <w:r>
              <w:rPr>
                <w:rFonts w:ascii="Times New Roman"/>
                <w:b w:val="false"/>
                <w:i w:val="false"/>
                <w:color w:val="000000"/>
                <w:sz w:val="20"/>
              </w:rPr>
              <w:t>    шеңберінде іске асыру туралы ақпарат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көзделген қаражат шегінде (№ 040 «Жастар саясаты және азаматтарды патриоттық тәрбиелеу жөнінде іс-шаралар жүргізу» бюджеттік бағдарламасы)</w:t>
            </w:r>
          </w:p>
        </w:tc>
      </w:tr>
      <w:tr>
        <w:trPr>
          <w:trHeight w:val="225"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жиыны: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72337,740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98256,242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52806,899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145900,021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140414,089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509714,991</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15929,600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14039,430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14460,740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15592,400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74495,870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88267,340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112295,672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67267,639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161492,421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154887,789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584210,861</w:t>
            </w:r>
          </w:p>
        </w:tc>
      </w:tr>
    </w:tbl>
    <w:bookmarkStart w:name="z8" w:id="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өлшем бірлігі</w:t>
      </w:r>
      <w:r>
        <w:br/>
      </w:r>
      <w:r>
        <w:rPr>
          <w:rFonts w:ascii="Times New Roman"/>
          <w:b w:val="false"/>
          <w:i w:val="false"/>
          <w:color w:val="000000"/>
          <w:sz w:val="28"/>
        </w:rPr>
        <w:t>
      ** қаржыландыру көзі</w:t>
      </w:r>
      <w:r>
        <w:br/>
      </w:r>
      <w:r>
        <w:rPr>
          <w:rFonts w:ascii="Times New Roman"/>
          <w:b w:val="false"/>
          <w:i w:val="false"/>
          <w:color w:val="000000"/>
          <w:sz w:val="28"/>
        </w:rPr>
        <w:t>
      *** іс-шаралар бойынша қаражат көлемі «Республикалық бюджет туралы» Қазақстан Республикасының Заңына сәйкес жыл сайын нақтыланатын болады</w:t>
      </w:r>
    </w:p>
    <w:bookmarkEnd w:id="4"/>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АҚ - акционерлік қоғам</w:t>
      </w:r>
      <w:r>
        <w:br/>
      </w:r>
      <w:r>
        <w:rPr>
          <w:rFonts w:ascii="Times New Roman"/>
          <w:b w:val="false"/>
          <w:i w:val="false"/>
          <w:color w:val="000000"/>
          <w:sz w:val="28"/>
        </w:rPr>
        <w:t>
      «Назарбаев Университеті» ДБҰ - «Назарбаев Университеті» дербес білім беру ұйымы</w:t>
      </w:r>
      <w:r>
        <w:br/>
      </w:r>
      <w:r>
        <w:rPr>
          <w:rFonts w:ascii="Times New Roman"/>
          <w:b w:val="false"/>
          <w:i w:val="false"/>
          <w:color w:val="000000"/>
          <w:sz w:val="28"/>
        </w:rPr>
        <w:t>
      «Назарбаев Зияткерлік мектептері» ДБҰ – «Назарбаев Зияткерлік мектептері» дербес білім беру ұйымы</w:t>
      </w:r>
      <w:r>
        <w:br/>
      </w:r>
      <w:r>
        <w:rPr>
          <w:rFonts w:ascii="Times New Roman"/>
          <w:b w:val="false"/>
          <w:i w:val="false"/>
          <w:color w:val="000000"/>
          <w:sz w:val="28"/>
        </w:rPr>
        <w:t>
      «Өрлеу» ҰБАО» АҚ - «Өрлеу» Ұлттық біліктілікті арттыру орталығы» акционерлік қоғамы</w:t>
      </w:r>
      <w:r>
        <w:br/>
      </w:r>
      <w:r>
        <w:rPr>
          <w:rFonts w:ascii="Times New Roman"/>
          <w:b w:val="false"/>
          <w:i w:val="false"/>
          <w:color w:val="000000"/>
          <w:sz w:val="28"/>
        </w:rPr>
        <w:t>
      «РҒӘО» АҚ – «Республикалық техникалық және кәсіптік білім беруді дамытудың және біліктілікті берудің ғылыми-әдістемелік орталығы» акционерлік қоғамы</w:t>
      </w:r>
      <w:r>
        <w:br/>
      </w:r>
      <w:r>
        <w:rPr>
          <w:rFonts w:ascii="Times New Roman"/>
          <w:b w:val="false"/>
          <w:i w:val="false"/>
          <w:color w:val="000000"/>
          <w:sz w:val="28"/>
        </w:rPr>
        <w:t>
      ЖОО - жоғары оқу орны</w:t>
      </w:r>
      <w:r>
        <w:br/>
      </w:r>
      <w:r>
        <w:rPr>
          <w:rFonts w:ascii="Times New Roman"/>
          <w:b w:val="false"/>
          <w:i w:val="false"/>
          <w:color w:val="000000"/>
          <w:sz w:val="28"/>
        </w:rPr>
        <w:t>
      МЖБС - мемлекеттік жалпыға міндетті білім стандарты</w:t>
      </w:r>
      <w:r>
        <w:br/>
      </w:r>
      <w:r>
        <w:rPr>
          <w:rFonts w:ascii="Times New Roman"/>
          <w:b w:val="false"/>
          <w:i w:val="false"/>
          <w:color w:val="000000"/>
          <w:sz w:val="28"/>
        </w:rPr>
        <w:t>
      МЖӘ - мемлекеттік-жеке меншік әріптестік</w:t>
      </w:r>
      <w:r>
        <w:br/>
      </w:r>
      <w:r>
        <w:rPr>
          <w:rFonts w:ascii="Times New Roman"/>
          <w:b w:val="false"/>
          <w:i w:val="false"/>
          <w:color w:val="000000"/>
          <w:sz w:val="28"/>
        </w:rPr>
        <w:t>
      ҮИИДМБ - Қазақстан Республикасын үдемелі индустриялық-инновациялық дамыту жөніндегі 2010 - 2014 жылдарға арналған мемлекеттік бағдарлама</w:t>
      </w:r>
      <w:r>
        <w:br/>
      </w:r>
      <w:r>
        <w:rPr>
          <w:rFonts w:ascii="Times New Roman"/>
          <w:b w:val="false"/>
          <w:i w:val="false"/>
          <w:color w:val="000000"/>
          <w:sz w:val="28"/>
        </w:rPr>
        <w:t>
      ММ - мемлекеттік мекеме</w:t>
      </w:r>
      <w:r>
        <w:br/>
      </w:r>
      <w:r>
        <w:rPr>
          <w:rFonts w:ascii="Times New Roman"/>
          <w:b w:val="false"/>
          <w:i w:val="false"/>
          <w:color w:val="000000"/>
          <w:sz w:val="28"/>
        </w:rPr>
        <w:t>
      АКТ - ақпараттық-коммуникациялық технологиялар</w:t>
      </w:r>
      <w:r>
        <w:br/>
      </w:r>
      <w:r>
        <w:rPr>
          <w:rFonts w:ascii="Times New Roman"/>
          <w:b w:val="false"/>
          <w:i w:val="false"/>
          <w:color w:val="000000"/>
          <w:sz w:val="28"/>
        </w:rPr>
        <w:t>
      БАИ - біліктілікті арттыру институты</w:t>
      </w:r>
      <w:r>
        <w:br/>
      </w:r>
      <w:r>
        <w:rPr>
          <w:rFonts w:ascii="Times New Roman"/>
          <w:b w:val="false"/>
          <w:i w:val="false"/>
          <w:color w:val="000000"/>
          <w:sz w:val="28"/>
        </w:rPr>
        <w:t>
      ҚазҰПУ – Абай атындағы Қазақ ұлттық педагогикалық университеті</w:t>
      </w:r>
      <w:r>
        <w:br/>
      </w:r>
      <w:r>
        <w:rPr>
          <w:rFonts w:ascii="Times New Roman"/>
          <w:b w:val="false"/>
          <w:i w:val="false"/>
          <w:color w:val="000000"/>
          <w:sz w:val="28"/>
        </w:rPr>
        <w:t>
      ЖБ - жергілікті бюджет</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ЖАО - жергілікті атқарушы органдар</w:t>
      </w:r>
      <w:r>
        <w:br/>
      </w:r>
      <w:r>
        <w:rPr>
          <w:rFonts w:ascii="Times New Roman"/>
          <w:b w:val="false"/>
          <w:i w:val="false"/>
          <w:color w:val="000000"/>
          <w:sz w:val="28"/>
        </w:rPr>
        <w:t>
      ШЖМ - шағын жинақталған мектептер</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ККМ - Қазақстан Республикасы Көлік және коммуникациялар министрлігі</w:t>
      </w:r>
      <w:r>
        <w:br/>
      </w:r>
      <w:r>
        <w:rPr>
          <w:rFonts w:ascii="Times New Roman"/>
          <w:b w:val="false"/>
          <w:i w:val="false"/>
          <w:color w:val="000000"/>
          <w:sz w:val="28"/>
        </w:rPr>
        <w:t>
      ҒЗИ - ғылыми-зерттеу институты</w:t>
      </w:r>
      <w:r>
        <w:br/>
      </w:r>
      <w:r>
        <w:rPr>
          <w:rFonts w:ascii="Times New Roman"/>
          <w:b w:val="false"/>
          <w:i w:val="false"/>
          <w:color w:val="000000"/>
          <w:sz w:val="28"/>
        </w:rPr>
        <w:t>
      ҰБСБО - Ұлттық білім сапасын бағалау орталығы</w:t>
      </w:r>
      <w:r>
        <w:br/>
      </w:r>
      <w:r>
        <w:rPr>
          <w:rFonts w:ascii="Times New Roman"/>
          <w:b w:val="false"/>
          <w:i w:val="false"/>
          <w:color w:val="000000"/>
          <w:sz w:val="28"/>
        </w:rPr>
        <w:t>
      ҰБСБО - Ұлттық білім статистикасы мен бағалау орталығы</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«Атамекен» Одағы» ҚҰЭП - «Атамекен» Одағы» Қазақстанның ұлттық экономикалық палатасы</w:t>
      </w:r>
      <w:r>
        <w:br/>
      </w:r>
      <w:r>
        <w:rPr>
          <w:rFonts w:ascii="Times New Roman"/>
          <w:b w:val="false"/>
          <w:i w:val="false"/>
          <w:color w:val="000000"/>
          <w:sz w:val="28"/>
        </w:rPr>
        <w:t>
      облБАИ - облыстық біліктілікті арттыру институты</w:t>
      </w:r>
      <w:r>
        <w:br/>
      </w:r>
      <w:r>
        <w:rPr>
          <w:rFonts w:ascii="Times New Roman"/>
          <w:b w:val="false"/>
          <w:i w:val="false"/>
          <w:color w:val="000000"/>
          <w:sz w:val="28"/>
        </w:rPr>
        <w:t>
      ЭЫДҰ – Экономикалық ынтымақтастық және даму ұйымы</w:t>
      </w:r>
      <w:r>
        <w:br/>
      </w:r>
      <w:r>
        <w:rPr>
          <w:rFonts w:ascii="Times New Roman"/>
          <w:b w:val="false"/>
          <w:i w:val="false"/>
          <w:color w:val="000000"/>
          <w:sz w:val="28"/>
        </w:rPr>
        <w:t>
      МАБ - мемлекеттік аралық бақылау</w:t>
      </w:r>
      <w:r>
        <w:br/>
      </w:r>
      <w:r>
        <w:rPr>
          <w:rFonts w:ascii="Times New Roman"/>
          <w:b w:val="false"/>
          <w:i w:val="false"/>
          <w:color w:val="000000"/>
          <w:sz w:val="28"/>
        </w:rPr>
        <w:t>
      ҚР ҮҚ - Қазақстан Республикасы Үкіметінің қаулысы</w:t>
      </w:r>
      <w:r>
        <w:br/>
      </w:r>
      <w:r>
        <w:rPr>
          <w:rFonts w:ascii="Times New Roman"/>
          <w:b w:val="false"/>
          <w:i w:val="false"/>
          <w:color w:val="000000"/>
          <w:sz w:val="28"/>
        </w:rPr>
        <w:t>
      ПОҚ - профессорлық-оқытушылық құрам</w:t>
      </w:r>
      <w:r>
        <w:br/>
      </w:r>
      <w:r>
        <w:rPr>
          <w:rFonts w:ascii="Times New Roman"/>
          <w:b w:val="false"/>
          <w:i w:val="false"/>
          <w:color w:val="000000"/>
          <w:sz w:val="28"/>
        </w:rPr>
        <w:t>
      РБ - республикалық бюджет</w:t>
      </w:r>
      <w:r>
        <w:br/>
      </w:r>
      <w:r>
        <w:rPr>
          <w:rFonts w:ascii="Times New Roman"/>
          <w:b w:val="false"/>
          <w:i w:val="false"/>
          <w:color w:val="000000"/>
          <w:sz w:val="28"/>
        </w:rPr>
        <w:t>
      РМК - республикалық мемлекеттік кәсіпорын</w:t>
      </w:r>
      <w:r>
        <w:br/>
      </w:r>
      <w:r>
        <w:rPr>
          <w:rFonts w:ascii="Times New Roman"/>
          <w:b w:val="false"/>
          <w:i w:val="false"/>
          <w:color w:val="000000"/>
          <w:sz w:val="28"/>
        </w:rPr>
        <w:t>
      РМҚК - республикалық мемлекеттік қазыналық кәсіпорын</w:t>
      </w:r>
      <w:r>
        <w:br/>
      </w:r>
      <w:r>
        <w:rPr>
          <w:rFonts w:ascii="Times New Roman"/>
          <w:b w:val="false"/>
          <w:i w:val="false"/>
          <w:color w:val="000000"/>
          <w:sz w:val="28"/>
        </w:rPr>
        <w:t>
      ББҰБРИ - Білім беру жүйесінің басшы және ғылыми-педагогикалық кадрлары біліктілігін арттыратын республикалық институт</w:t>
      </w:r>
      <w:r>
        <w:br/>
      </w:r>
      <w:r>
        <w:rPr>
          <w:rFonts w:ascii="Times New Roman"/>
          <w:b w:val="false"/>
          <w:i w:val="false"/>
          <w:color w:val="000000"/>
          <w:sz w:val="28"/>
        </w:rPr>
        <w:t>
      ҚР - Қазақстан Республикасы</w:t>
      </w:r>
      <w:r>
        <w:br/>
      </w:r>
      <w:r>
        <w:rPr>
          <w:rFonts w:ascii="Times New Roman"/>
          <w:b w:val="false"/>
          <w:i w:val="false"/>
          <w:color w:val="000000"/>
          <w:sz w:val="28"/>
        </w:rPr>
        <w:t>
      РҒПО - республикалық ғылыми-практикалық орталығы</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АҚШ - Америка Құрама Штаттары</w:t>
      </w:r>
      <w:r>
        <w:br/>
      </w:r>
      <w:r>
        <w:rPr>
          <w:rFonts w:ascii="Times New Roman"/>
          <w:b w:val="false"/>
          <w:i w:val="false"/>
          <w:color w:val="000000"/>
          <w:sz w:val="28"/>
        </w:rPr>
        <w:t>
      ТжКБ - техникалық және кәсіптік білім</w:t>
      </w:r>
      <w:r>
        <w:br/>
      </w:r>
      <w:r>
        <w:rPr>
          <w:rFonts w:ascii="Times New Roman"/>
          <w:b w:val="false"/>
          <w:i w:val="false"/>
          <w:color w:val="000000"/>
          <w:sz w:val="28"/>
        </w:rPr>
        <w:t>
      ОӘК - оқу-әдістемелік кешен</w:t>
      </w:r>
      <w:r>
        <w:br/>
      </w:r>
      <w:r>
        <w:rPr>
          <w:rFonts w:ascii="Times New Roman"/>
          <w:b w:val="false"/>
          <w:i w:val="false"/>
          <w:color w:val="000000"/>
          <w:sz w:val="28"/>
        </w:rPr>
        <w:t>
      ОӘК - оқу-әдістемелік кеңес</w:t>
      </w:r>
      <w:r>
        <w:br/>
      </w:r>
      <w:r>
        <w:rPr>
          <w:rFonts w:ascii="Times New Roman"/>
          <w:b w:val="false"/>
          <w:i w:val="false"/>
          <w:color w:val="000000"/>
          <w:sz w:val="28"/>
        </w:rPr>
        <w:t>
      ББ – Астана, Алматы қалалары, облыстарының білім басқармалары</w:t>
      </w:r>
      <w:r>
        <w:br/>
      </w:r>
      <w:r>
        <w:rPr>
          <w:rFonts w:ascii="Times New Roman"/>
          <w:b w:val="false"/>
          <w:i w:val="false"/>
          <w:color w:val="000000"/>
          <w:sz w:val="28"/>
        </w:rPr>
        <w:t>
      ҮИИД - үдемелі индустриялық-инновациялық даму</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Мұнай және газ, Көлік және коммуникация, Индустрия және жаңа технологиялар, Ауыл шаруашылығы, Білім және ғылым министрліктері, Спорт және дене шынықтыру істері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