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99e1" w14:textId="63a9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311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21-22, 124 құжат; 2013 ж., № 1, 60, 88-құжаттар, № 2, 231-құжат; 2013 жылғы 14 наурызда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2013 жылғы 6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541-баптың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теңестірілген әкімшілік соттардың судьялары, осы баптың үшінші бөлігінде көзделген жағдайларды қоспағанда, осы Кодекстің 79-1, 79-3, 79-4, 79-5, 79-6, 80 - 84, 85 (төртінші және бесінші бөліктерінде), 85-1 (екінші бөлігінде), 85-2 (екінші бөлігінде), 85-3, 86, 86-1, 87-2, 87-3, 87-4, 87-5, 95 - 110-1, 124 (бірінші бөлігінде), 127, 129, 130, 135-1, 136 - 136-2, 140 (екінші бөлігінде), 141-1, 143, 143-1, 143-2, 144-1, 145, 146-1, 147, 147-1 (екінші бөлігінде), 147-6 (2-1-бөлігінде), 147-10 (екінші, төртінші, бесінші, алтыншы, жетінші, оныншы, он бірінші, он екінші, он үшінші, он төртінші бөліктерінде), 147-11, 147-12, 147-13 (үшінші, бесінші және алтыншы бөліктерінде),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167-1 (екінші және үшінші бөліктерінде), 168-1, 168-3, 168-5, 168-8, 175 (екінші бөлігінде) (жекеше нотариустар, жеке сот орындаушылары, аудиторлар және аудиторлық ұйымдар жасаған құқық бұзушылықтар бөлігінде), 176 (бірінші және үшінші бөліктерінде), 177-3, 177-4, 177-5, 179 (бірінші және екінші бөліктерінде), 179-1, 183, 184, 184-1, 185, 187, 188 (екінші бөлігінде), 190, 192, 200, 202, 203, 208-1, 209, 213 (төртінші - алтыншы бөліктерінде), 214, 218-1 (жетінші бөлігінде), 219-6, 219-8 (екінші және үшінші бөліктерінде), 222 - 226, 228 - 229, 230-1, 230-2, 231 (екінші бөлігінде), 232, 233, 234-1, 235 (екінші бөлігінде), 235-1 (төртінші бөлігінде), 237, 237-1, 240-2, 246 (екінші бөлігінде), 275-1, 278 (бірінші бөлігінде), 283 (бірінші, үшінші бөліктерінде), 298 (екінші, үшінші бөліктерінде), 298-1 (екінші бөлігінде), 302 (үшінші бөлігінде), 303 (екінші бөлігінде), 304 (екінші бөлігінде), 305 (екінші бөлігінде), 306 (екінші бөлігінде), 306-1 (үшінші бөлігінде), 306-2, 306-3 (екінші және үшінші бөліктерінде), 308, 309-1 (жетінші, сегізінші бөліктерінде), 309-2 (төртінші бөлігінде), 309-4 (сегізінші, тоғызыншы бөліктерінде), 309-5, 310-1 (1-1 және екінші бөліктерінде), 311-1 (жетінші бөлігінде), 312-1, 314, 315, 316, 317 (екінші және үшінші бөліктерінде), 317-1, 317-2, 317-4 (екінші және үшінші бөліктерінде), 318, 319, 319-1, 320 (бірінші және 1-1-бөліктерінде), 321, 322 (үшінші, төртінші және бесінші бөліктерінде), 323 (екінші бөлігінде), 324 (екінші және үшінші бөліктерінде), 324-1, 324-2, 326, 327 (бірінші бөлігінде), 328, 330, 330-1 (екінші бөлігінде), 332 (бірінші, екінші, төртінші бөліктерінде), 335, 336 (үшінші бөлігінде), 336-1 (үшінші бөлігінде), 336-2 (үшінші бөлігінде), 338 (бірінші бөлігінде), 338-1, 339, 340, 342 - 344, 346 - 357, 357-1, 357-2 (екінші бөлігінде), 357-3, 357-4, 357-5, 357-6, 357-7 (екінші бөлігінде), 359, 361, 362, 362-1, 363, 365, 366, 367, 368, 368-1, 369 (екінші бөлігінде), 370 (екінші бөлігінде), 371 (екінші бөлігінде), 372 - 376, 380 (екінші бөлігінде), 380-2, 381-1, 386 (үшінші бөлігінде), 388, 389-1, 390 (екінші бөлігінде), 391 (екінші бөлігінде), 391-1 (екінші және үшінші бөліктерінде), 393, 394 (екінші, үшінші және төртінші бөліктерінде), 394-1, 396 (төртінші бөлігінде), 400-1, 400-2, 405 (бірінші бөлігінде), 409, 410, 413, 413-1, 413-2, 414, 415, 417, 417-1, 418, 421, 423, 424, 425-1, 426 - 430, 433, 442, 443 (бесінші бөлігінде), 445, 446 (екінші бөлігінде), 446-1, 453 (екінші бөлігінде), 454 (бірінші - үшінші бөліктерінде),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(үшінші бөлігінде), 484, 492 (екінші бөлігінде), 494 (екінші бөлігінде), 494-1 (үшінші және бесінші бөліктерінде), 496 (екінші бөлігінде), 501, 512-1 - 512-5, 513 - 518, 520 - 537-1-баптарында көзделген әкімшілік құқық бұзушылық туралы істерді қарайды.»;</w:t>
      </w:r>
      <w:r>
        <w:br/>
      </w:r>
      <w:r>
        <w:rPr>
          <w:rFonts w:ascii="Times New Roman"/>
          <w:b w:val="false"/>
          <w:i w:val="false"/>
          <w:color w:val="000000"/>
          <w:sz w:val="28"/>
        </w:rPr>
        <w:t>
      2) 543-баптың бірінші бөлігі мынадай редакцияда жазылсын:</w:t>
      </w:r>
      <w:r>
        <w:br/>
      </w:r>
      <w:r>
        <w:rPr>
          <w:rFonts w:ascii="Times New Roman"/>
          <w:b w:val="false"/>
          <w:i w:val="false"/>
          <w:color w:val="000000"/>
          <w:sz w:val="28"/>
        </w:rPr>
        <w:t>
      «1. Ішкі істер органдары осы Кодекстің 131, 144, 160 (бірінші және екінші бөліктерінде), 163-1, 165, 175 (екінші бөлігінде) (көлік құралдарының иелері, автомобиль көлігімен және қалалық электр көлігімен тасымалдаушылар жасаған құқық бұзушылықтар бөлігінде), 247, 277, 281-1, 298 (бірінші бөлігінде), 298-1 (бірінші бөлігінде), 300, 305 (бірінші бөлігінде), 306 (бірінші бөлігінде), 311, 330-1 (бірінші бөлігінде), 328-1, 333, 334 (бірінші және екінші бөліктерінде), 336 (бірінші және екінші бөліктерінде), 336-1 (бірінші және екінші бөліктерінде), 336-2 (бірінші және екінші бөліктерінде), 336-3 (бірінші бөлігінде), 336-4 (бірінші бөлігінде), 338 (екінші бөлігінде), 341 (бірінші бөлігінде), 357-2 (бірінші бөлігінде), 357-7 (бірінші бөлігінде), 364, 369 (бірінші бөлігінде), 370 (бірінші бөлігінде), 371 (бірінші бөлігінде), 377, 378, 379, 380 (бірінші бөлігінде), 380-1, 387, 389, 390 (бірінші бөлігінде), 391 (бірінші бөлігінде), 391-1 (бірінші бөлігінде), 392, 394 (бірінші бөлігінде), 395, 396 (бірінші және үшінші бөліктерінде), 439 (бірінші, екінші, төртінші және бесінші бөліктерінде), 440, 441, 443 (төртінші бөлігінде), 446 (бірінші бөлігінде), 459, 461 (бірінші - үшінші, төртінші - сегізінші бөліктерінде), 461-1, 462, 463 (бірінші және төртінші бөліктерінде), 463-1, 463-2, 463-3 (бірінші - төртінші бөліктерінде) - 463-8, 464, 464-1 (үшінші бөлігінде), 465 (бірінші бөлігінде), 466 (бірінші бөлігінде), 468 (үшінші бөлігінде), 470, 471 (бірінші бөлігінде), 472, 473 (бірінші және екінші бөліктерінде), 474-476, 477 (бірінші, екінші, төртінші бөліктерінде), 478, 480, 481 (автомобиль көлігіндегі бұзушылықтарды қоспағанда), 482, 485-487, 500 (бірінші бөлігінде) - баптарында көзделген әкімшілік құқық бұзушылық туралы істерді қарайды.»;</w:t>
      </w:r>
      <w:r>
        <w:br/>
      </w:r>
      <w:r>
        <w:rPr>
          <w:rFonts w:ascii="Times New Roman"/>
          <w:b w:val="false"/>
          <w:i w:val="false"/>
          <w:color w:val="000000"/>
          <w:sz w:val="28"/>
        </w:rPr>
        <w:t>
      3) 576-4-бап мынадай мазмұнындағы төртінші бөлікпен толықтырылсын:</w:t>
      </w:r>
      <w:r>
        <w:br/>
      </w:r>
      <w:r>
        <w:rPr>
          <w:rFonts w:ascii="Times New Roman"/>
          <w:b w:val="false"/>
          <w:i w:val="false"/>
          <w:color w:val="000000"/>
          <w:sz w:val="28"/>
        </w:rPr>
        <w:t>
      «4. Аудандық маңызы бар қалалардың, кенттердің, ауылдардың, ауылдық округтердің әкімдері әкімшілік құқық бұзушылықтар туралы істерді қарауға және осы Кодекстің 165, 300, 311, 387-баптарында көзделген аудандық маңызы бар қалалардың, кенттердің, ауылдардың, ауылдық округтердің аумағында жасалған бұзушылықтар үшін әкімшілік жаза қолдануға құқылы.».</w:t>
      </w:r>
      <w:r>
        <w:br/>
      </w:r>
      <w:r>
        <w:rPr>
          <w:rFonts w:ascii="Times New Roman"/>
          <w:b w:val="false"/>
          <w:i w:val="false"/>
          <w:color w:val="000000"/>
          <w:sz w:val="28"/>
        </w:rPr>
        <w:t>
      4) 636-баптың бірінші бөлігіндегі «165» сандар алып тасталсын.</w:t>
      </w:r>
      <w:r>
        <w:br/>
      </w:r>
      <w:r>
        <w:rPr>
          <w:rFonts w:ascii="Times New Roman"/>
          <w:b w:val="false"/>
          <w:i w:val="false"/>
          <w:color w:val="000000"/>
          <w:sz w:val="28"/>
        </w:rPr>
        <w:t>
      2. 2008 жылғы 4 желтоқсандағы Қазақстан Республикасының Бюджет</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 құжат; 2013 ж., № 2, 263-құжат):</w:t>
      </w:r>
      <w:r>
        <w:br/>
      </w:r>
      <w:r>
        <w:rPr>
          <w:rFonts w:ascii="Times New Roman"/>
          <w:b w:val="false"/>
          <w:i w:val="false"/>
          <w:color w:val="000000"/>
          <w:sz w:val="28"/>
        </w:rPr>
        <w:t>
      1) 50-баптың 1-тармағының 5) тармақшасы мынадай редакцияда жазылсын:</w:t>
      </w:r>
      <w:r>
        <w:br/>
      </w:r>
      <w:r>
        <w:rPr>
          <w:rFonts w:ascii="Times New Roman"/>
          <w:b w:val="false"/>
          <w:i w:val="false"/>
          <w:color w:val="000000"/>
          <w:sz w:val="28"/>
        </w:rPr>
        <w:t>
      «5) сыртқы (көрнекі) жарнаманы ауылдардағы, ауылдық округтердегі, кенттердегі үй-жайлардың шегінен тыс ашық кеңістіктегі жарнаманы тұрақты орналастыру объектілеріне орналастырғаны үшін төлемақыны қоспағанда, облыстық маңызы бар жалпыға ортақ пайдаланылатын автомобиль жолдарының бөлінген белдеуіндегі, облыстық маңызы бар елді мекендердегі үй-жайлардың шегінен тыс ашық кеңістіктегі жарнаманы тұрақты орналастыру объектілерінде және облыстық маңызы бар уәкілетті мемлекеттік орган тіркеген көлік құралдарында сыртқы (көрнекі) жарнаманы орналастырғаны үшін төлемақы;»;</w:t>
      </w:r>
      <w:r>
        <w:br/>
      </w:r>
      <w:r>
        <w:rPr>
          <w:rFonts w:ascii="Times New Roman"/>
          <w:b w:val="false"/>
          <w:i w:val="false"/>
          <w:color w:val="000000"/>
          <w:sz w:val="28"/>
        </w:rPr>
        <w:t>
      2) 51-баптың 1-тармағының 23) тармақшасы мынадай редакцияда жазылсын:</w:t>
      </w:r>
      <w:r>
        <w:br/>
      </w:r>
      <w:r>
        <w:rPr>
          <w:rFonts w:ascii="Times New Roman"/>
          <w:b w:val="false"/>
          <w:i w:val="false"/>
          <w:color w:val="000000"/>
          <w:sz w:val="28"/>
        </w:rPr>
        <w:t>
      «23) қалалық маңызы бар жалпыға ортақ пайдаланылатын автомобиль жолдарының бөлінген белдеуіндегі және елді мекендердегі үй-жайлардың шегінен тыс ашық кеңістіктегі жарнаманы тұрақты орналастыру объектілерінде және республикалық маңызы бар қаланың, астананың уәкілетті мемлекеттік органы тіркеген көлік құралдарында сыртқы (көрнекі) жарнаманы орналастырғаны үшін төлемақы болып табылады;»;</w:t>
      </w:r>
      <w:r>
        <w:br/>
      </w:r>
      <w:r>
        <w:rPr>
          <w:rFonts w:ascii="Times New Roman"/>
          <w:b w:val="false"/>
          <w:i w:val="false"/>
          <w:color w:val="000000"/>
          <w:sz w:val="28"/>
        </w:rPr>
        <w:t>
      3) 52-бапта:</w:t>
      </w:r>
      <w:r>
        <w:br/>
      </w:r>
      <w:r>
        <w:rPr>
          <w:rFonts w:ascii="Times New Roman"/>
          <w:b w:val="false"/>
          <w:i w:val="false"/>
          <w:color w:val="000000"/>
          <w:sz w:val="28"/>
        </w:rPr>
        <w:t>
      1-тармақтың 17) тармақшасы мынадай редакцияда жазылсын:</w:t>
      </w:r>
      <w:r>
        <w:br/>
      </w:r>
      <w:r>
        <w:rPr>
          <w:rFonts w:ascii="Times New Roman"/>
          <w:b w:val="false"/>
          <w:i w:val="false"/>
          <w:color w:val="000000"/>
          <w:sz w:val="28"/>
        </w:rPr>
        <w:t>
      «17) сыртқы (көрнекі) жарнаманы ауылдардағы, ауылдық округтерден, кенттердегі, аудандық маңызы бар қалалардағы үй-жайлардың шегінен тыс ашық кеңістіктен жарнаманы тұрақты орналастыру объектілеріне орналастырғаны үшін төлемақыны қоспағанда, аудандық маңызы бар жалпыға ортақ пайдаланылатын автомобиль жолдарының бөлінген белдеуіндегі және аудандық маңызы бар елді мекендердегі (облыстық маңызы бар қала) үй-жайлардың шегінен тыс ашық кеңістіктегі жарнаманы тұрақты орналастыру объектілерінде және аудандық маңызы бар (облыстық маңызы бар қаланың) уәкілетті мемлекеттік орган тіркеген көлік құралдарында сыртқы (көрнекі) жарнаманы орналастырғаны үшін төлемақы;»;</w:t>
      </w:r>
      <w:r>
        <w:br/>
      </w:r>
      <w:r>
        <w:rPr>
          <w:rFonts w:ascii="Times New Roman"/>
          <w:b w:val="false"/>
          <w:i w:val="false"/>
          <w:color w:val="000000"/>
          <w:sz w:val="28"/>
        </w:rPr>
        <w:t>
      2-тармақтың 4) тармақшасы мынадай редакцияда жазылсын:</w:t>
      </w:r>
      <w:r>
        <w:br/>
      </w:r>
      <w:r>
        <w:rPr>
          <w:rFonts w:ascii="Times New Roman"/>
          <w:b w:val="false"/>
          <w:i w:val="false"/>
          <w:color w:val="000000"/>
          <w:sz w:val="28"/>
        </w:rPr>
        <w:t>
      «4) ауылдардың, ауылдық округтердің, кенттердің, аудандық маңызы бар қалалардың әкімдері салатын айыппұлдарды, өсімпұлдарды, санкцияларды, өндіріп алуды қоспағанда, аудан (облыстық маңызы бар қала) бюджетінен қаржыландырылатын мемлекеттік мекемелер салатын айыппұлдар, өсімпұлдар, санкциялар, өндіріп алу;»;</w:t>
      </w:r>
      <w:r>
        <w:br/>
      </w:r>
      <w:r>
        <w:rPr>
          <w:rFonts w:ascii="Times New Roman"/>
          <w:b w:val="false"/>
          <w:i w:val="false"/>
          <w:color w:val="000000"/>
          <w:sz w:val="28"/>
        </w:rPr>
        <w:t>
      4) 53-баптың 1-тармағы 1) тармақшасының төртінші абзацы мынадай</w:t>
      </w:r>
      <w:r>
        <w:br/>
      </w:r>
      <w:r>
        <w:rPr>
          <w:rFonts w:ascii="Times New Roman"/>
          <w:b w:val="false"/>
          <w:i w:val="false"/>
          <w:color w:val="000000"/>
          <w:sz w:val="28"/>
        </w:rPr>
        <w:t>
редакцияда жазылсын:</w:t>
      </w:r>
      <w:r>
        <w:br/>
      </w:r>
      <w:r>
        <w:rPr>
          <w:rFonts w:ascii="Times New Roman"/>
          <w:b w:val="false"/>
          <w:i w:val="false"/>
          <w:color w:val="000000"/>
          <w:sz w:val="28"/>
        </w:rPr>
        <w:t>
      «облыстық бюджеттен қаржыландырылатын сайлауларды қоспағанда, сайлаулар өткізу;»;</w:t>
      </w:r>
      <w:r>
        <w:br/>
      </w:r>
      <w:r>
        <w:rPr>
          <w:rFonts w:ascii="Times New Roman"/>
          <w:b w:val="false"/>
          <w:i w:val="false"/>
          <w:color w:val="000000"/>
          <w:sz w:val="28"/>
        </w:rPr>
        <w:t>
      5) 54-баптың 1-тармағының 1) тармақшасы мынадай мазмұндағы үшінші абзацпен толықтырылсын:</w:t>
      </w:r>
      <w:r>
        <w:br/>
      </w:r>
      <w:r>
        <w:rPr>
          <w:rFonts w:ascii="Times New Roman"/>
          <w:b w:val="false"/>
          <w:i w:val="false"/>
          <w:color w:val="000000"/>
          <w:sz w:val="28"/>
        </w:rPr>
        <w:t>
      «аудандық маңызы бар қалалардың, ауылдық округтердің, ауылдардың, кенттердің әкімдерін сайлауды қамтамасыз ету және өткізу;»;</w:t>
      </w:r>
      <w:r>
        <w:br/>
      </w:r>
      <w:r>
        <w:rPr>
          <w:rFonts w:ascii="Times New Roman"/>
          <w:b w:val="false"/>
          <w:i w:val="false"/>
          <w:color w:val="000000"/>
          <w:sz w:val="28"/>
        </w:rPr>
        <w:t>
      6) 62-баптың 4-тармағының төртінші, бесінші бөліктері мынадай</w:t>
      </w:r>
      <w:r>
        <w:br/>
      </w:r>
      <w:r>
        <w:rPr>
          <w:rFonts w:ascii="Times New Roman"/>
          <w:b w:val="false"/>
          <w:i w:val="false"/>
          <w:color w:val="000000"/>
          <w:sz w:val="28"/>
        </w:rPr>
        <w:t>
редакцияда жазылсын:</w:t>
      </w:r>
      <w:r>
        <w:br/>
      </w:r>
      <w:r>
        <w:rPr>
          <w:rFonts w:ascii="Times New Roman"/>
          <w:b w:val="false"/>
          <w:i w:val="false"/>
          <w:color w:val="000000"/>
          <w:sz w:val="28"/>
        </w:rPr>
        <w:t>
      «Қазақстан Республикасы Жоғарғы Сотының, Қазақстан Республикасы Ұлттық қауіпсіздік комитетінің стратегиялық жоспарлары Қазақстан Республикасының Президенті айқындайтын тәртіппен бекітіледі.</w:t>
      </w:r>
      <w:r>
        <w:br/>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Қазақстан Республикасы Президентінің Іс басқармасы, Қазақстан Республикасы Президентінің Күзет қызметі, Қазақстан Республикасы Премьер-Министрінің Кеңсесі, Қазақстан Республикасы Парламентінің Шаруашылық басқармасы, Қазақстан Республикасының Адам құқықтары жөніндегі ұлттық орталығы, Қазақстан Республикасының «Сырбар» сыртқы барлау қызметі, Қазақстан Республикасының Республикалық ұланы, Республикалық бюджеттің атқарылуын бақылау жөніндегі есеп комитеті, Қазақстан Республикасының Орталық сайлау комиссиясы, облыстардың, республикалық маңызы бар қаланың, астананың тексеру комиссиялары, мәслихаттардың аппараттары және аудан (облыстық маңызы бар қала) бюджетінен қаржыландырылатын атқарушы органдар стратегиялық жоспарлар әзірлемейді.»;</w:t>
      </w:r>
      <w:r>
        <w:br/>
      </w:r>
      <w:r>
        <w:rPr>
          <w:rFonts w:ascii="Times New Roman"/>
          <w:b w:val="false"/>
          <w:i w:val="false"/>
          <w:color w:val="000000"/>
          <w:sz w:val="28"/>
        </w:rPr>
        <w:t>
      7) 83-бап мынадай редакцияда жазылсын:</w:t>
      </w:r>
      <w:r>
        <w:br/>
      </w:r>
      <w:r>
        <w:rPr>
          <w:rFonts w:ascii="Times New Roman"/>
          <w:b w:val="false"/>
          <w:i w:val="false"/>
          <w:color w:val="000000"/>
          <w:sz w:val="28"/>
        </w:rPr>
        <w:t>
      «83-бап. Қазақстан Республикасының кейбір заңдары мен Президенті актілерінің ерекшеліктерін ескере отырып, бюджеттің атқарылуы</w:t>
      </w:r>
      <w:r>
        <w:br/>
      </w:r>
      <w:r>
        <w:rPr>
          <w:rFonts w:ascii="Times New Roman"/>
          <w:b w:val="false"/>
          <w:i w:val="false"/>
          <w:color w:val="000000"/>
          <w:sz w:val="28"/>
        </w:rPr>
        <w:t>
      Осы Кодекстің бюджеттің атқарылуын реттейтін ережелері мемлекеттік құпиялар, Қазақстан Республикасының Президенті, Қазақстан Республикасы Парламентінің депутаттарын, аудандық маңызы бар қалалардың, ауылдық округтердің, ауылдардың, кенттердің әкімдерін, мәслихаттардың депутаттарын, сондай-ақ Қазақстан Республикасындағы жергілікті өзін-өзі басқару органдарының мүшелерін сайлау, жедел-іздестіру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заңнамалық актілерінде, Қазақстан Республикасы Президентінің актілерінде белгіленген ерекшеліктер ескеріле отырып қолданылады.»;</w:t>
      </w:r>
      <w:r>
        <w:br/>
      </w:r>
      <w:r>
        <w:rPr>
          <w:rFonts w:ascii="Times New Roman"/>
          <w:b w:val="false"/>
          <w:i w:val="false"/>
          <w:color w:val="000000"/>
          <w:sz w:val="28"/>
        </w:rPr>
        <w:t>
      8) 88-бапта:</w:t>
      </w:r>
      <w:r>
        <w:br/>
      </w:r>
      <w:r>
        <w:rPr>
          <w:rFonts w:ascii="Times New Roman"/>
          <w:b w:val="false"/>
          <w:i w:val="false"/>
          <w:color w:val="000000"/>
          <w:sz w:val="28"/>
        </w:rPr>
        <w:t>
      1-тармақтың 7) тармақшасы мынадай редакцияда жазылсын:</w:t>
      </w:r>
      <w:r>
        <w:br/>
      </w:r>
      <w:r>
        <w:rPr>
          <w:rFonts w:ascii="Times New Roman"/>
          <w:b w:val="false"/>
          <w:i w:val="false"/>
          <w:color w:val="000000"/>
          <w:sz w:val="28"/>
        </w:rPr>
        <w:t>
      «7) қаржылық ұйымдардың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төменгі мөлшерде қалыптастыру кезінде республикалық бюджет туралы заңда не жергілікті бюджет туралы мәслихат шешімінде тиісті қаржы жылына квазимемлекеттік сектор субъектілерінің жарғылық капиталдарын ұлғайтуға көзделген ақшаны есепке жатқызумен және оны инвестициялық жобаларды іске асыруға пайдаланумен (бұдан әрі - квазимемлекеттік сектор субъектілерінің шоты);»;</w:t>
      </w:r>
      <w:r>
        <w:br/>
      </w:r>
      <w:r>
        <w:rPr>
          <w:rFonts w:ascii="Times New Roman"/>
          <w:b w:val="false"/>
          <w:i w:val="false"/>
          <w:color w:val="000000"/>
          <w:sz w:val="28"/>
        </w:rPr>
        <w:t>
      1-тармақ мынадай мазмұндағы 8) тармақшамен толықтырылсын:</w:t>
      </w:r>
      <w:r>
        <w:br/>
      </w:r>
      <w:r>
        <w:rPr>
          <w:rFonts w:ascii="Times New Roman"/>
          <w:b w:val="false"/>
          <w:i w:val="false"/>
          <w:color w:val="000000"/>
          <w:sz w:val="28"/>
        </w:rPr>
        <w:t>
      «8) жергілікті мемлекеттік басқару және өзін-өзі басқару туралы заңнамада көзделген түсімдерді есепке жатқызумен және аудандық маңызы бар қаланың, кенттің, ауылдардың, ауылдық округтің әкімдері жергілікті өзін-өзі басқару функцияларын іске асыруға (жергілікті өзін-өзі басқару шоты) бағытталған шығыстарды жүргізуге байланысты операцияларды есепке алуға арналады.»;</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«Демеушілік, қайырымдылық көмектің, ақшаны уақытша орналастырудың, нысаналы қаржыландырудың, жергілікті өзін-өзі басқарудың қолма-қол ақшаны бақылау шоттары мен шетел валютасындағы шоттар бойынша түсімдер мен жүргізілген төлемдер бойынша операциялар мемлекеттік мекемелердің кодтарына сәйкес ескеріледі.»;</w:t>
      </w:r>
      <w:r>
        <w:br/>
      </w:r>
      <w:r>
        <w:rPr>
          <w:rFonts w:ascii="Times New Roman"/>
          <w:b w:val="false"/>
          <w:i w:val="false"/>
          <w:color w:val="000000"/>
          <w:sz w:val="28"/>
        </w:rPr>
        <w:t>
      9) 98-баптың 3-тармағының үшінші бөлігі мынадай редакцияда жазылсын:</w:t>
      </w:r>
      <w:r>
        <w:br/>
      </w:r>
      <w:r>
        <w:rPr>
          <w:rFonts w:ascii="Times New Roman"/>
          <w:b w:val="false"/>
          <w:i w:val="false"/>
          <w:color w:val="000000"/>
          <w:sz w:val="28"/>
        </w:rPr>
        <w:t>
      «Инкассолық өкімдерді ұсыну мемлекеттік мекеменің кодына, ақылы қызметтер көрсету, демеушілік, қайырымдылық көмек, жергілікті өзін-өзі басқару шоттарына, сондай-ақ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шоттарына жүзеге асырылуы мүмкін.»;</w:t>
      </w:r>
      <w:r>
        <w:br/>
      </w:r>
      <w:r>
        <w:rPr>
          <w:rFonts w:ascii="Times New Roman"/>
          <w:b w:val="false"/>
          <w:i w:val="false"/>
          <w:color w:val="000000"/>
          <w:sz w:val="28"/>
        </w:rPr>
        <w:t>
      10) мынадай мазмұндағы 102-1-баппен толықтырылсын:</w:t>
      </w:r>
      <w:r>
        <w:br/>
      </w:r>
      <w:r>
        <w:rPr>
          <w:rFonts w:ascii="Times New Roman"/>
          <w:b w:val="false"/>
          <w:i w:val="false"/>
          <w:color w:val="000000"/>
          <w:sz w:val="28"/>
        </w:rPr>
        <w:t>
      «102-1-бап. Аудандық маңызы бар қала, кент ауыл, ауылдық округ әкімінің жергілікті өзін-өзі басқару функцияларын іске асыруына бағытталған ақша бойынша атқару</w:t>
      </w:r>
      <w:r>
        <w:br/>
      </w:r>
      <w:r>
        <w:rPr>
          <w:rFonts w:ascii="Times New Roman"/>
          <w:b w:val="false"/>
          <w:i w:val="false"/>
          <w:color w:val="000000"/>
          <w:sz w:val="28"/>
        </w:rPr>
        <w:t>
      1. Аудандық маңызы бар қаланың, кенттің, ауылдың ауылдық округтің әкімдері жергілікті мемлекеттік басқару және өзін-өзі басқару туралы заңнамада көзделген түсімдерден алынатын қаражатты пайдалану үшін жыл сайын аудандық маңызы бар қала, кент, ауыл, ауылдық округ әкімі жергілікті өзін-өзі басқару функцияларын іске асыруға бағыттайтын ақша түсімдері мен шығыстарының жоспарын жасайды.</w:t>
      </w:r>
      <w:r>
        <w:br/>
      </w:r>
      <w:r>
        <w:rPr>
          <w:rFonts w:ascii="Times New Roman"/>
          <w:b w:val="false"/>
          <w:i w:val="false"/>
          <w:color w:val="000000"/>
          <w:sz w:val="28"/>
        </w:rPr>
        <w:t>
      2. Аудандық маңызы бар қаланың, кенттің, ауылдың ауылдық округтің әкімі жергілікті өзін-өзі басқару функцияларын іске асыруға бағыттаған ақша түсімдері мен шығыстарының жоспарын тиісті ауылдың, кенттің, аудандық маңызы бар қаланың әкімі бекітеді және жергілікті қоғамдастықтың жиналысында келісіледі.</w:t>
      </w:r>
      <w:r>
        <w:br/>
      </w:r>
      <w:r>
        <w:rPr>
          <w:rFonts w:ascii="Times New Roman"/>
          <w:b w:val="false"/>
          <w:i w:val="false"/>
          <w:color w:val="000000"/>
          <w:sz w:val="28"/>
        </w:rPr>
        <w:t>
      Аудандық маңызы бар қаланың, кенттің ауылдың, ауылдық округтің әкімі жергілікті өзін-өзі басқару функцияларын іске асыруға бағыттаған ақша түсімдері мен шығыстарының бекітілген жоспарының қолданысы ағымдағы қаржы жылының 31 желтоқсанында тоқтатылады.</w:t>
      </w:r>
      <w:r>
        <w:br/>
      </w:r>
      <w:r>
        <w:rPr>
          <w:rFonts w:ascii="Times New Roman"/>
          <w:b w:val="false"/>
          <w:i w:val="false"/>
          <w:color w:val="000000"/>
          <w:sz w:val="28"/>
        </w:rPr>
        <w:t>
      3. Қаржы жылының ішінде аудандық маңызы бар қаланың, кенттің, ауылдың, ауылдық округтің әкімі жергілікті өзін-өзі басқару Функцияларын іске асыруға бағыттаған ақша түсімдері мен шығыстарының жоспарында көзделген сомалардан артық түскен кірістер аудандық маңызы бар қаланың, кенттің, ауылдың, ауылдық округтің әкімі жергілікті өзін-өзі басқару функцияларын іске асыруға бағыттаған ақша түсімдері мен шығыстарының жоспары ағымдағы қаржы жылының аяғына дейін нақтыланған жағдайда ағымдағы қаржы жылында жұмсалуы мүмкін.</w:t>
      </w:r>
      <w:r>
        <w:br/>
      </w:r>
      <w:r>
        <w:rPr>
          <w:rFonts w:ascii="Times New Roman"/>
          <w:b w:val="false"/>
          <w:i w:val="false"/>
          <w:color w:val="000000"/>
          <w:sz w:val="28"/>
        </w:rPr>
        <w:t>
      4. Жергілікті мемлекеттік басқару және өзін-өзі басқару туралы заңнамада көзделген түсімдерден алынатын ақша есебінен төлемдер төлеуге арналған шот негізінде жүзеге асырылады және жергілікті өзін-өзі басқарудың қолма-қол ақшаны бақылау шотындағы қалдықтар шегінде жүргізіледі.</w:t>
      </w:r>
      <w:r>
        <w:br/>
      </w:r>
      <w:r>
        <w:rPr>
          <w:rFonts w:ascii="Times New Roman"/>
          <w:b w:val="false"/>
          <w:i w:val="false"/>
          <w:color w:val="000000"/>
          <w:sz w:val="28"/>
        </w:rPr>
        <w:t>
      5. Жергілікті қоғамдастық жиналысының шешімі бойынша аудандық маңызы бар қала, кент, ауыл, ауылдық округ әкімінің ведомстволық бағыныстан мемлекеттік мекемелер үшін жергілікті өзін-өзі басқару қаражаты есебінен тауарлар (жұмыстар, көрсетілетін қызметтер) сатып алуға құқығы бар.</w:t>
      </w:r>
      <w:r>
        <w:br/>
      </w:r>
      <w:r>
        <w:rPr>
          <w:rFonts w:ascii="Times New Roman"/>
          <w:b w:val="false"/>
          <w:i w:val="false"/>
          <w:color w:val="000000"/>
          <w:sz w:val="28"/>
        </w:rPr>
        <w:t>
      6. Жергілікті мемлекеттік басқару және өзін-өзі басқару туралы заңнамада көзделген түсімдер қаражатының жергілікті өзін-өзі басқару шотында есепті қаржы жылының соңына қарай пайдаланылмай қалған қалдықтары түсімдер мен шығыстар жоспарын нақтылау арқылы ағымдағы жылдың шығыстарын қаржыландыруға бағытталуы мүмкін.».</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w:t>
      </w:r>
      <w:r>
        <w:br/>
      </w:r>
      <w:r>
        <w:rPr>
          <w:rFonts w:ascii="Times New Roman"/>
          <w:b w:val="false"/>
          <w:i w:val="false"/>
          <w:color w:val="000000"/>
          <w:sz w:val="28"/>
        </w:rPr>
        <w:t>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21-22, 124-құжат; № 23-24, 125-құжат; 2013 ж., № 1, 88-құжат; № 2, 139, 231-құжаттар):</w:t>
      </w:r>
      <w:r>
        <w:br/>
      </w:r>
      <w:r>
        <w:rPr>
          <w:rFonts w:ascii="Times New Roman"/>
          <w:b w:val="false"/>
          <w:i w:val="false"/>
          <w:color w:val="000000"/>
          <w:sz w:val="28"/>
        </w:rPr>
        <w:t xml:space="preserve">
      1) 528-баптың 2-тармағының 1) тармақшасы мынадай редакцияда жазылсын: </w:t>
      </w:r>
      <w:r>
        <w:br/>
      </w:r>
      <w:r>
        <w:rPr>
          <w:rFonts w:ascii="Times New Roman"/>
          <w:b w:val="false"/>
          <w:i w:val="false"/>
          <w:color w:val="000000"/>
          <w:sz w:val="28"/>
        </w:rPr>
        <w:t>
      «1) Қазақстан Республикасының заңнамасында белгiленген тәртiппен белгiлi бiр мерзiмге автомобиль жолдары жөнiндегi уәкiлеттi мемлекеттiк орган (бұдан әрi – жол органы) беретiн құжат негiзiнде жалпыға ортақ пайдаланылатын халықаралық және республикалық маңызы бар автомобиль жолдарының бөлiнген белдеуiнде жарнама объектілерін орналастыру кезінде, ал тиісінше облыстың жергілікті атқарушы органы беретiн құжат негiзiнде облыстық маңызы бар автомобиль жолдарының бөлiнген белдеуiнде жарнама объектiлерiн орналастыру кезiнде;»;</w:t>
      </w:r>
      <w:r>
        <w:br/>
      </w:r>
      <w:r>
        <w:rPr>
          <w:rFonts w:ascii="Times New Roman"/>
          <w:b w:val="false"/>
          <w:i w:val="false"/>
          <w:color w:val="000000"/>
          <w:sz w:val="28"/>
        </w:rPr>
        <w:t>
      2) 530-баптың 3-тармағының 1), 2) тармақшалары кестесінің 5-бағаны алып тасталсын.</w:t>
      </w:r>
      <w:r>
        <w:br/>
      </w:r>
      <w:r>
        <w:rPr>
          <w:rFonts w:ascii="Times New Roman"/>
          <w:b w:val="false"/>
          <w:i w:val="false"/>
          <w:color w:val="000000"/>
          <w:sz w:val="28"/>
        </w:rPr>
        <w:t>
      4.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122-құжат; 126; 2010 ж., № 24, 148-құжат; 2011 ж., № 11, 102-құжат; № 20, 158-құжат; 2012 ж., № 5, 36-құжат; № 13, 91-құжат, № 21-22, 123 құжат):</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 корпусы – Қазақстан Республикасының Президенті айқындайтын кадр резервіне іріктеудің, конкурстық іріктеудің, мемлекеттік қызметті өткеру мен оны тоқтатудың ерекше тәртібі, сондай-ақ арнайы біліктілік талаптары көзделген басқарушылық деңгейдегі мемлекеттік әкімшілік лауазымдар;»;</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әкiмшiлiк мемлекеттiк қызметшi – заңдарда және Қазақстан Республикасы Президентінің актілерінде көзделген жағдайларды қоспағанда өзінің қызметін тұрақты кәсіби негізде жүзеге асыратын мемлекеттiк қызметшi;»;</w:t>
      </w:r>
      <w:r>
        <w:br/>
      </w:r>
      <w:r>
        <w:rPr>
          <w:rFonts w:ascii="Times New Roman"/>
          <w:b w:val="false"/>
          <w:i w:val="false"/>
          <w:color w:val="000000"/>
          <w:sz w:val="28"/>
        </w:rPr>
        <w:t>
      2) 4-бап мынадай мазмұндағы 1-1-тармақпен толықтырылсын:</w:t>
      </w:r>
      <w:r>
        <w:br/>
      </w:r>
      <w:r>
        <w:rPr>
          <w:rFonts w:ascii="Times New Roman"/>
          <w:b w:val="false"/>
          <w:i w:val="false"/>
          <w:color w:val="000000"/>
          <w:sz w:val="28"/>
        </w:rPr>
        <w:t>
      «1-1. Осы Заңның күші заңдарда және Қазақстан Республикасы Президентінің актілерінде реттелмеген жағдайларда жергілікті өкілді органдар тарапынан тағайындалатын немесе Қазақстан Республикасының заңдарына сәйкес сайланатын мемлекеттiк қызметшiлерге қолданылады.»;</w:t>
      </w:r>
      <w:r>
        <w:br/>
      </w:r>
      <w:r>
        <w:rPr>
          <w:rFonts w:ascii="Times New Roman"/>
          <w:b w:val="false"/>
          <w:i w:val="false"/>
          <w:color w:val="000000"/>
          <w:sz w:val="28"/>
        </w:rPr>
        <w:t>
      3) 12-баптың 1-тармағының екінші бөлігі мынадай редакцияда жазылсын:</w:t>
      </w:r>
      <w:r>
        <w:br/>
      </w:r>
      <w:r>
        <w:rPr>
          <w:rFonts w:ascii="Times New Roman"/>
          <w:b w:val="false"/>
          <w:i w:val="false"/>
          <w:color w:val="000000"/>
          <w:sz w:val="28"/>
        </w:rPr>
        <w:t>
      «Осы Заңда көзделген жағдайларды, сондай-ақ жергілікті өкілді органдардың тағайындау немесе Қазақстан Республикасының заңдарына сәйкес сайлау жағдайларын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4) 13-баптың 5-тармағының екінші бөлігі мынадай редакцияда жазылсын:</w:t>
      </w:r>
      <w:r>
        <w:br/>
      </w:r>
      <w:r>
        <w:rPr>
          <w:rFonts w:ascii="Times New Roman"/>
          <w:b w:val="false"/>
          <w:i w:val="false"/>
          <w:color w:val="000000"/>
          <w:sz w:val="28"/>
        </w:rPr>
        <w:t>
      «А» корпусының мемлекеттік әкімшілік лауазымдарына қойылатын арнайы біліктілік талаптарын Қазақстан Республикасының Президентi бекітеді;»;</w:t>
      </w:r>
      <w:r>
        <w:br/>
      </w:r>
      <w:r>
        <w:rPr>
          <w:rFonts w:ascii="Times New Roman"/>
          <w:b w:val="false"/>
          <w:i w:val="false"/>
          <w:color w:val="000000"/>
          <w:sz w:val="28"/>
        </w:rPr>
        <w:t>
      5) 27-баптың 1-тармағында:</w:t>
      </w:r>
      <w:r>
        <w:br/>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«2-1) заңдарда және Қазақстан Республикасы Президентінің актілерінде көзделген олардың өкілеттіктері мерзімдерінің өтуі;</w:t>
      </w:r>
      <w:r>
        <w:br/>
      </w:r>
      <w:r>
        <w:rPr>
          <w:rFonts w:ascii="Times New Roman"/>
          <w:b w:val="false"/>
          <w:i w:val="false"/>
          <w:color w:val="000000"/>
          <w:sz w:val="28"/>
        </w:rPr>
        <w:t>
      2-2) олардың атқаратын лауазымдары саяси лауазымдарға немесе азаматтарды жергілікті өкілді органдар тағайындайтын немесе Қазақстан Республикасының заңдарына сәйкес сайланатын лауазымдарға өзгеруі;»;</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Қазақстан Республикасының заңдарында және Қазақстан Республикасы Президентінің актілерінде көзделген өзге де негiздемелер негiз болып табылады.».</w:t>
      </w:r>
      <w:r>
        <w:br/>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1) 1-бапта: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орталық мемлекеттік органның аумақтық бөлімшесі – тиісті әкімшілік-аумақтық бірлік шегінде орталық атқарушы органның функцияларын жүзеге асыратын орталық атқарушы органның құрылымдық бөлімшесі;»;</w:t>
      </w:r>
      <w:r>
        <w:br/>
      </w:r>
      <w:r>
        <w:rPr>
          <w:rFonts w:ascii="Times New Roman"/>
          <w:b w:val="false"/>
          <w:i w:val="false"/>
          <w:color w:val="000000"/>
          <w:sz w:val="28"/>
        </w:rPr>
        <w:t>
      мынадай мазмұндағы 16), 17) және 18) тармақшалармен толықтырылсын:</w:t>
      </w:r>
      <w:r>
        <w:br/>
      </w:r>
      <w:r>
        <w:rPr>
          <w:rFonts w:ascii="Times New Roman"/>
          <w:b w:val="false"/>
          <w:i w:val="false"/>
          <w:color w:val="000000"/>
          <w:sz w:val="28"/>
        </w:rPr>
        <w:t>
      «16) жергілікті қоғамдастық жиыны – тұрғындардың (жергілікті қоғамдастық мүшелерінің) осы Заңда айқындалған шекте және тәртіппен жергілікті мәні бар неғұрлым маңызды мәселелерді шешуге тікелей қатысуы;</w:t>
      </w:r>
      <w:r>
        <w:br/>
      </w:r>
      <w:r>
        <w:rPr>
          <w:rFonts w:ascii="Times New Roman"/>
          <w:b w:val="false"/>
          <w:i w:val="false"/>
          <w:color w:val="000000"/>
          <w:sz w:val="28"/>
        </w:rPr>
        <w:t>
      17) жергілікті қоғамдастық жиналысы – жиын өкілеттік берген жергілікті қоғамдастық өкілдерінің осы Заңда айқындалған шекте және тәртіппен жергілікті мәні бар ағымдағы мәселелерді шешуге қатысуы.»;</w:t>
      </w:r>
      <w:r>
        <w:br/>
      </w:r>
      <w:r>
        <w:rPr>
          <w:rFonts w:ascii="Times New Roman"/>
          <w:b w:val="false"/>
          <w:i w:val="false"/>
          <w:color w:val="000000"/>
          <w:sz w:val="28"/>
        </w:rPr>
        <w:t>
      18) жергілікті қоғамдастықтың қызмет ету түрі осы Заңда көзделген жергілікті қоғамдастықтың ерекшеліктеріне тән жиын және жиналыстар болып табылады.».</w:t>
      </w:r>
      <w:r>
        <w:br/>
      </w:r>
      <w:r>
        <w:rPr>
          <w:rFonts w:ascii="Times New Roman"/>
          <w:b w:val="false"/>
          <w:i w:val="false"/>
          <w:color w:val="000000"/>
          <w:sz w:val="28"/>
        </w:rPr>
        <w:t>
      2) 3-бап мынадай редакцияда жазылсын:</w:t>
      </w:r>
      <w:r>
        <w:br/>
      </w:r>
      <w:r>
        <w:rPr>
          <w:rFonts w:ascii="Times New Roman"/>
          <w:b w:val="false"/>
          <w:i w:val="false"/>
          <w:color w:val="000000"/>
          <w:sz w:val="28"/>
        </w:rPr>
        <w:t>
      «3-бап. Жергiлiктi мемлекеттiк басқару және өзін-өзі басқару қызметiнiң экономикалық және қаржылық негiзi</w:t>
      </w:r>
      <w:r>
        <w:br/>
      </w:r>
      <w:r>
        <w:rPr>
          <w:rFonts w:ascii="Times New Roman"/>
          <w:b w:val="false"/>
          <w:i w:val="false"/>
          <w:color w:val="000000"/>
          <w:sz w:val="28"/>
        </w:rPr>
        <w:t>
      Жергiлiктi мемлекеттiк басқару және өзін-өзі басқару қызметiнiң экономикалық және қаржылық негiзiн:</w:t>
      </w:r>
      <w:r>
        <w:br/>
      </w:r>
      <w:r>
        <w:rPr>
          <w:rFonts w:ascii="Times New Roman"/>
          <w:b w:val="false"/>
          <w:i w:val="false"/>
          <w:color w:val="000000"/>
          <w:sz w:val="28"/>
        </w:rPr>
        <w:t>
      1) жергiлiктi бюджет;</w:t>
      </w:r>
      <w:r>
        <w:br/>
      </w:r>
      <w:r>
        <w:rPr>
          <w:rFonts w:ascii="Times New Roman"/>
          <w:b w:val="false"/>
          <w:i w:val="false"/>
          <w:color w:val="000000"/>
          <w:sz w:val="28"/>
        </w:rPr>
        <w:t>
      2) коммуналдық заңды тұлғаларға бекiтiлген мүлiк;</w:t>
      </w:r>
      <w:r>
        <w:br/>
      </w:r>
      <w:r>
        <w:rPr>
          <w:rFonts w:ascii="Times New Roman"/>
          <w:b w:val="false"/>
          <w:i w:val="false"/>
          <w:color w:val="000000"/>
          <w:sz w:val="28"/>
        </w:rPr>
        <w:t>
      3) Қазақстан Республикасының заңнамасына сәйкес коммуналдық меншiктегi өзге де мүлiк құрайды.</w:t>
      </w:r>
      <w:r>
        <w:br/>
      </w:r>
      <w:r>
        <w:rPr>
          <w:rFonts w:ascii="Times New Roman"/>
          <w:b w:val="false"/>
          <w:i w:val="false"/>
          <w:color w:val="000000"/>
          <w:sz w:val="28"/>
        </w:rPr>
        <w:t>
      Кенттердің, ауылдардың, ауылдық округтің, аудандық маңызы бар қалалардың әкімдері жергілікті өзін-өзі басқарудың кіріс көздерін қалыптастыруға құқылы.</w:t>
      </w:r>
      <w:r>
        <w:br/>
      </w:r>
      <w:r>
        <w:rPr>
          <w:rFonts w:ascii="Times New Roman"/>
          <w:b w:val="false"/>
          <w:i w:val="false"/>
          <w:color w:val="000000"/>
          <w:sz w:val="28"/>
        </w:rPr>
        <w:t>
      Жергілікті өзін-өзі басқарудың кіріс көздері мынадай түсімдерден:</w:t>
      </w:r>
      <w:r>
        <w:br/>
      </w:r>
      <w:r>
        <w:rPr>
          <w:rFonts w:ascii="Times New Roman"/>
          <w:b w:val="false"/>
          <w:i w:val="false"/>
          <w:color w:val="000000"/>
          <w:sz w:val="28"/>
        </w:rPr>
        <w:t>
      1) кент, ауыл, ауылдық округ, аудандық маңызы бар қала әкімдерінің иелігіндегі меншікті жалға беруден түсетін кірістерден;</w:t>
      </w:r>
      <w:r>
        <w:br/>
      </w:r>
      <w:r>
        <w:rPr>
          <w:rFonts w:ascii="Times New Roman"/>
          <w:b w:val="false"/>
          <w:i w:val="false"/>
          <w:color w:val="000000"/>
          <w:sz w:val="28"/>
        </w:rPr>
        <w:t>
      2) ерікті алымдардан;</w:t>
      </w:r>
      <w:r>
        <w:br/>
      </w:r>
      <w:r>
        <w:rPr>
          <w:rFonts w:ascii="Times New Roman"/>
          <w:b w:val="false"/>
          <w:i w:val="false"/>
          <w:color w:val="000000"/>
          <w:sz w:val="28"/>
        </w:rPr>
        <w:t>
      3) қайырымдылық қорлары мен демеушілер жарналарынан;</w:t>
      </w:r>
      <w:r>
        <w:br/>
      </w:r>
      <w:r>
        <w:rPr>
          <w:rFonts w:ascii="Times New Roman"/>
          <w:b w:val="false"/>
          <w:i w:val="false"/>
          <w:color w:val="000000"/>
          <w:sz w:val="28"/>
        </w:rPr>
        <w:t>
      4) жалпыға ортақ пайдаланылатын автомобиль жолдарының бөлінген белдеуінде жарнаманы тұрақты орналастыру объектілерінде, Қазақстан Республикасының аумағындағы кенттерде, ауылдарда, ауылдық округте, аудандық маңызы бар қалаларда үй-жайлардың шегінен тыс ашық кеңістікте сыртқы (көрнекі) жарнаманы орналастырғаны үшін төлемақылардан;</w:t>
      </w:r>
      <w:r>
        <w:br/>
      </w:r>
      <w:r>
        <w:rPr>
          <w:rFonts w:ascii="Times New Roman"/>
          <w:b w:val="false"/>
          <w:i w:val="false"/>
          <w:color w:val="000000"/>
          <w:sz w:val="28"/>
        </w:rPr>
        <w:t>
      5) абаттандыру қағидаларын бұзғаны, инфрақұрылым объектілері мен жасыл желектерге зиян келтіргені, белгіленбеген орындарда сауда жасағаны үшін, жасыл желектерді күтіп ұстау және қорғау қағидаларын бұзғаны үшін, иттер мен мысықтарды күтіп ұстау қағидаларын бұзғаны үшін айыппұлдардан;</w:t>
      </w:r>
      <w:r>
        <w:br/>
      </w:r>
      <w:r>
        <w:rPr>
          <w:rFonts w:ascii="Times New Roman"/>
          <w:b w:val="false"/>
          <w:i w:val="false"/>
          <w:color w:val="000000"/>
          <w:sz w:val="28"/>
        </w:rPr>
        <w:t>
      6) заңнамаға қайшы келмейтін өзге де көздерден қалыптастырылады.</w:t>
      </w:r>
      <w:r>
        <w:br/>
      </w:r>
      <w:r>
        <w:rPr>
          <w:rFonts w:ascii="Times New Roman"/>
          <w:b w:val="false"/>
          <w:i w:val="false"/>
          <w:color w:val="000000"/>
          <w:sz w:val="28"/>
        </w:rPr>
        <w:t>
      Жалпыға ортақ пайдаланылатын автомобиль жолдарының бөлінген белдеуінде жарнаманы стационарлық орналастыру объектілерінде, Қазақстан Республикасының аумағындағы кенттерде, ауылдарда, ауылдық округтерде, аудандық маңызы бар қалаларда үй-жайлардың шегінен тыс ашық кеңістікте сыртқы (көрнекі) жарнаманы орналастырғаны үшін төлемақы Қазақстан Республикасының Үкіметі белгілейтін тәртіппен және мөлшерлемелер бойынша алынады.»;</w:t>
      </w:r>
      <w:r>
        <w:br/>
      </w:r>
      <w:r>
        <w:rPr>
          <w:rFonts w:ascii="Times New Roman"/>
          <w:b w:val="false"/>
          <w:i w:val="false"/>
          <w:color w:val="000000"/>
          <w:sz w:val="28"/>
        </w:rPr>
        <w:t>
      3) 6-бап мынадай мазмұндағы 1-1-тармақпен толықтырылсын:</w:t>
      </w:r>
      <w:r>
        <w:br/>
      </w:r>
      <w:r>
        <w:rPr>
          <w:rFonts w:ascii="Times New Roman"/>
          <w:b w:val="false"/>
          <w:i w:val="false"/>
          <w:color w:val="000000"/>
          <w:sz w:val="28"/>
        </w:rPr>
        <w:t>
      «1-1. Мәслихаттар жылына кемінде бір рет мәслихаттың атқарған жұмысы, оның тұрақты комиссияларының қызметі туралы халық алдында есеп береді. Маслихат депутаттары Қазақстан Республикасының заңдарына сәйкес халық алдында жауапты болады.»;</w:t>
      </w:r>
      <w:r>
        <w:br/>
      </w:r>
      <w:r>
        <w:rPr>
          <w:rFonts w:ascii="Times New Roman"/>
          <w:b w:val="false"/>
          <w:i w:val="false"/>
          <w:color w:val="000000"/>
          <w:sz w:val="28"/>
        </w:rPr>
        <w:t>
      4) 9-бап мынадай мазмұндағы екінші бөлікпен толықтырылсын:</w:t>
      </w:r>
      <w:r>
        <w:br/>
      </w:r>
      <w:r>
        <w:rPr>
          <w:rFonts w:ascii="Times New Roman"/>
          <w:b w:val="false"/>
          <w:i w:val="false"/>
          <w:color w:val="000000"/>
          <w:sz w:val="28"/>
        </w:rPr>
        <w:t>
      «Мәслихаттардың үлгі регламентін Қазақстан Республикасының Президенті бекітеді.»;</w:t>
      </w:r>
      <w:r>
        <w:br/>
      </w:r>
      <w:r>
        <w:rPr>
          <w:rFonts w:ascii="Times New Roman"/>
          <w:b w:val="false"/>
          <w:i w:val="false"/>
          <w:color w:val="000000"/>
          <w:sz w:val="28"/>
        </w:rPr>
        <w:t>
      5) 21-бапта: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«21-бап. Депутаттың өз өкілеттігін жүзеге асыруы кезіндегі құқықтары, міндеттері мен жауапкершілігі»;</w:t>
      </w:r>
      <w:r>
        <w:br/>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Мәслихат депутатына осы Заңның 21-бабының 2-тармағында көзделген өз міндеттерін орындамағаны және тиісінше орындамағаны үшін мынадай жазалау шаралары қолданылуы мүмкін:</w:t>
      </w:r>
      <w:r>
        <w:br/>
      </w:r>
      <w:r>
        <w:rPr>
          <w:rFonts w:ascii="Times New Roman"/>
          <w:b w:val="false"/>
          <w:i w:val="false"/>
          <w:color w:val="000000"/>
          <w:sz w:val="28"/>
        </w:rPr>
        <w:t>
      1) мін тағу;</w:t>
      </w:r>
      <w:r>
        <w:br/>
      </w:r>
      <w:r>
        <w:rPr>
          <w:rFonts w:ascii="Times New Roman"/>
          <w:b w:val="false"/>
          <w:i w:val="false"/>
          <w:color w:val="000000"/>
          <w:sz w:val="28"/>
        </w:rPr>
        <w:t>
      2) көпшiлiк алдында кешiрiм сұрауға мәжбүр ету.</w:t>
      </w:r>
      <w:r>
        <w:br/>
      </w:r>
      <w:r>
        <w:rPr>
          <w:rFonts w:ascii="Times New Roman"/>
          <w:b w:val="false"/>
          <w:i w:val="false"/>
          <w:color w:val="000000"/>
          <w:sz w:val="28"/>
        </w:rPr>
        <w:t>
      5. Жаза:</w:t>
      </w:r>
      <w:r>
        <w:br/>
      </w:r>
      <w:r>
        <w:rPr>
          <w:rFonts w:ascii="Times New Roman"/>
          <w:b w:val="false"/>
          <w:i w:val="false"/>
          <w:color w:val="000000"/>
          <w:sz w:val="28"/>
        </w:rPr>
        <w:t>
      1) тиісті аумақтық сайлау комиссиясының ұсынуы бойынша қатысып отырған депутаттардың жалпы санының көпшілік даусымен мәслихат сессиясында қолданылады;</w:t>
      </w:r>
      <w:r>
        <w:br/>
      </w:r>
      <w:r>
        <w:rPr>
          <w:rFonts w:ascii="Times New Roman"/>
          <w:b w:val="false"/>
          <w:i w:val="false"/>
          <w:color w:val="000000"/>
          <w:sz w:val="28"/>
        </w:rPr>
        <w:t>
      2) белгілі бір теріс қылық үшін жаза қайталап қолданыла алмайды;</w:t>
      </w:r>
      <w:r>
        <w:br/>
      </w:r>
      <w:r>
        <w:rPr>
          <w:rFonts w:ascii="Times New Roman"/>
          <w:b w:val="false"/>
          <w:i w:val="false"/>
          <w:color w:val="000000"/>
          <w:sz w:val="28"/>
        </w:rPr>
        <w:t>
      3) қолдануы туралы ақпарат бұқаралық ақпарат құралдарында жарияланады.»;</w:t>
      </w:r>
      <w:r>
        <w:br/>
      </w:r>
      <w:r>
        <w:rPr>
          <w:rFonts w:ascii="Times New Roman"/>
          <w:b w:val="false"/>
          <w:i w:val="false"/>
          <w:color w:val="000000"/>
          <w:sz w:val="28"/>
        </w:rPr>
        <w:t>
      6) мынадай мазмұндағы 23-1-баппен толықтырылсын:</w:t>
      </w:r>
      <w:r>
        <w:br/>
      </w:r>
      <w:r>
        <w:rPr>
          <w:rFonts w:ascii="Times New Roman"/>
          <w:b w:val="false"/>
          <w:i w:val="false"/>
          <w:color w:val="000000"/>
          <w:sz w:val="28"/>
        </w:rPr>
        <w:t>
      «23-1-бап. Облыс, республикалық маңызы бар қала, астана әкімдерін, сондай-ақ Қазақстан Республикасының Президенті бекіткен тәртіпке сәйкес мәслихаттармен кандидаттарды келісуді қажет ететін әкімдерді лауазымына тағайындауды мәслихатпен келісу тәртібі</w:t>
      </w:r>
      <w:r>
        <w:br/>
      </w:r>
      <w:r>
        <w:rPr>
          <w:rFonts w:ascii="Times New Roman"/>
          <w:b w:val="false"/>
          <w:i w:val="false"/>
          <w:color w:val="000000"/>
          <w:sz w:val="28"/>
        </w:rPr>
        <w:t>
      1. Әкімді тағайындайтын тұлға не оған өкілеттік берілген тұлға әкім лауазымына тағайындау туралы ұсынысты мәслихаттың қарауына енгізеді.</w:t>
      </w:r>
      <w:r>
        <w:br/>
      </w:r>
      <w:r>
        <w:rPr>
          <w:rFonts w:ascii="Times New Roman"/>
          <w:b w:val="false"/>
          <w:i w:val="false"/>
          <w:color w:val="000000"/>
          <w:sz w:val="28"/>
        </w:rPr>
        <w:t>
      2. Әкім лауазымына тағайындау туралы ұсыныста өмірбаян деректері, еңбек қызметі, мемлекеттік наградалар туралы ақпарат және әкім лауазымына кандидат туралы өзге де ақпарат көрсетіледі.</w:t>
      </w:r>
      <w:r>
        <w:br/>
      </w:r>
      <w:r>
        <w:rPr>
          <w:rFonts w:ascii="Times New Roman"/>
          <w:b w:val="false"/>
          <w:i w:val="false"/>
          <w:color w:val="000000"/>
          <w:sz w:val="28"/>
        </w:rPr>
        <w:t>
      3. Әкім лауазымына тағайындау туралы ұсынысты қарау мәслихаттың кезекті және кезектен тыс сессиясында жүзеге асырылады.</w:t>
      </w:r>
      <w:r>
        <w:br/>
      </w:r>
      <w:r>
        <w:rPr>
          <w:rFonts w:ascii="Times New Roman"/>
          <w:b w:val="false"/>
          <w:i w:val="false"/>
          <w:color w:val="000000"/>
          <w:sz w:val="28"/>
        </w:rPr>
        <w:t>
      Әкім лауазымына тағайындау туралы ұсынысты қарау жөніндегі мәслихаттың кезектен тыс сессиясына әкім лауазымына кандидаттың қатысуы міндетті.</w:t>
      </w:r>
      <w:r>
        <w:br/>
      </w:r>
      <w:r>
        <w:rPr>
          <w:rFonts w:ascii="Times New Roman"/>
          <w:b w:val="false"/>
          <w:i w:val="false"/>
          <w:color w:val="000000"/>
          <w:sz w:val="28"/>
        </w:rPr>
        <w:t>
      Әкім лауазымына тағайындау туралы ұсынысты қарау жөніндегі мәслихаттың кезектен тыс сессиясының барысында мәслихат депутаттары әкім лауазымына кандидатқа сұрақтар қоюға, тағайындалатын кандидатура бойынша талқылау жүргізуге құқылы.</w:t>
      </w:r>
      <w:r>
        <w:br/>
      </w:r>
      <w:r>
        <w:rPr>
          <w:rFonts w:ascii="Times New Roman"/>
          <w:b w:val="false"/>
          <w:i w:val="false"/>
          <w:color w:val="000000"/>
          <w:sz w:val="28"/>
        </w:rPr>
        <w:t>
      Талқылау аяқталғаннан кейін дауыс беру өткізіледі.</w:t>
      </w:r>
      <w:r>
        <w:br/>
      </w:r>
      <w:r>
        <w:rPr>
          <w:rFonts w:ascii="Times New Roman"/>
          <w:b w:val="false"/>
          <w:i w:val="false"/>
          <w:color w:val="000000"/>
          <w:sz w:val="28"/>
        </w:rPr>
        <w:t>
      Егер әкім лауазымына кандидат мәслихат депутаттарының жалпы санының көпшілік даусын алмаған жағдайда, әкімді тағайындайтын тұлға не оған өкілеттік берілген тұлға мәслихат сессиясының шешiмін алған күннен бастап екі жұмыс күні ішінде мәслихаттың қарауына әкім лауазымына басқа кандидатураны тағайындау туралы ұсынысты қайтадан жібереді.</w:t>
      </w:r>
      <w:r>
        <w:br/>
      </w:r>
      <w:r>
        <w:rPr>
          <w:rFonts w:ascii="Times New Roman"/>
          <w:b w:val="false"/>
          <w:i w:val="false"/>
          <w:color w:val="000000"/>
          <w:sz w:val="28"/>
        </w:rPr>
        <w:t>
      4. Әкімді тағайындайтын тұлға не оған өкілеттік берілген тұлға әкім лауазымына кандидатураны қатарынан үш реттен артық енгізе алмайды.</w:t>
      </w:r>
      <w:r>
        <w:br/>
      </w:r>
      <w:r>
        <w:rPr>
          <w:rFonts w:ascii="Times New Roman"/>
          <w:b w:val="false"/>
          <w:i w:val="false"/>
          <w:color w:val="000000"/>
          <w:sz w:val="28"/>
        </w:rPr>
        <w:t>
      Кандидатқа маслихат үшінші рет келісім бермеген жағдайда:</w:t>
      </w:r>
      <w:r>
        <w:br/>
      </w:r>
      <w:r>
        <w:rPr>
          <w:rFonts w:ascii="Times New Roman"/>
          <w:b w:val="false"/>
          <w:i w:val="false"/>
          <w:color w:val="000000"/>
          <w:sz w:val="28"/>
        </w:rPr>
        <w:t>
      1) облыстың, республикалық маңызы бар қаланың не астананың әкiмi лауазымына кандидатураға келіспеген жағдайда, Қазақстан Республикасының Президенті тиісті мәслихаттың өкілеттігін мерзiмiнен бұрын тоқтатуға құқылы;</w:t>
      </w:r>
      <w:r>
        <w:br/>
      </w:r>
      <w:r>
        <w:rPr>
          <w:rFonts w:ascii="Times New Roman"/>
          <w:b w:val="false"/>
          <w:i w:val="false"/>
          <w:color w:val="000000"/>
          <w:sz w:val="28"/>
        </w:rPr>
        <w:t>
      2) аудан (облыстық маңызы бар қала) әкімі лауазымына кандидатураға келіспеген жағдайда, облыс әкімі Қазақстан Республикасының Президентіне жазбаша хабарлайды және тиісті мәслихаттың өкілеттігін мерзiмiнен бұрын тоқтату туралы мәселе қояды.</w:t>
      </w:r>
      <w:r>
        <w:br/>
      </w:r>
      <w:r>
        <w:rPr>
          <w:rFonts w:ascii="Times New Roman"/>
          <w:b w:val="false"/>
          <w:i w:val="false"/>
          <w:color w:val="000000"/>
          <w:sz w:val="28"/>
        </w:rPr>
        <w:t>
      Бұл жағдайда Президент не жоғары тұрған әкім кандидатурасы жаңадан құрылған мәслихатпен келісілуге тиіс тиісті әкімшілік-аумақтық бірліктің әкімі тағайындалғанға дейін әкімнің міндетін уақытша атқарушыны тағайындайды.»;</w:t>
      </w:r>
      <w:r>
        <w:br/>
      </w:r>
      <w:r>
        <w:rPr>
          <w:rFonts w:ascii="Times New Roman"/>
          <w:b w:val="false"/>
          <w:i w:val="false"/>
          <w:color w:val="000000"/>
          <w:sz w:val="28"/>
        </w:rPr>
        <w:t>
      7) 24-бап мынадай редакцияда жазылсын:</w:t>
      </w:r>
      <w:r>
        <w:br/>
      </w:r>
      <w:r>
        <w:rPr>
          <w:rFonts w:ascii="Times New Roman"/>
          <w:b w:val="false"/>
          <w:i w:val="false"/>
          <w:color w:val="000000"/>
          <w:sz w:val="28"/>
        </w:rPr>
        <w:t>
      «24-бап. Мәслихаттың әкімге сенімсіздік білдіру өкілеттігі</w:t>
      </w:r>
      <w:r>
        <w:br/>
      </w:r>
      <w:r>
        <w:rPr>
          <w:rFonts w:ascii="Times New Roman"/>
          <w:b w:val="false"/>
          <w:i w:val="false"/>
          <w:color w:val="000000"/>
          <w:sz w:val="28"/>
        </w:rPr>
        <w:t>
      1. Мәслихат депутаттарының жалпы санының кемінде бестен бірінің бастамасы бойынша әкімге сенімсіздік білдіру туралы мәселе қойылуы мүмкін. Мұндай жағдайда мәслихат өз депутаттарының жалпы санының көпшілік даусымен әкімге сенімсіздік білдіруге және тиісінше Қазақстан Республикасы Президентінің не жоғары тұрған әкімнің алдына оны қызметінен босату туралы мәселе қоюға құқылы.</w:t>
      </w:r>
      <w:r>
        <w:br/>
      </w:r>
      <w:r>
        <w:rPr>
          <w:rFonts w:ascii="Times New Roman"/>
          <w:b w:val="false"/>
          <w:i w:val="false"/>
          <w:color w:val="000000"/>
          <w:sz w:val="28"/>
        </w:rPr>
        <w:t>
      2.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білдіруі туралы мәселені қарауы үшін негіз болып табылады.</w:t>
      </w:r>
      <w:r>
        <w:br/>
      </w:r>
      <w:r>
        <w:rPr>
          <w:rFonts w:ascii="Times New Roman"/>
          <w:b w:val="false"/>
          <w:i w:val="false"/>
          <w:color w:val="000000"/>
          <w:sz w:val="28"/>
        </w:rPr>
        <w:t>
      3. Әкімге сенімсіздік білдіру туралы мәселеге бастамашылық жасау мәслихат депутаттарының қолдарын жинау арқылы жүзеге асырылады. Қолдарды жинауды мәслихаттың бастамашы депутаттары ұйымдастырады және қол қою парақтарымен ресімделеді.</w:t>
      </w:r>
      <w:r>
        <w:br/>
      </w:r>
      <w:r>
        <w:rPr>
          <w:rFonts w:ascii="Times New Roman"/>
          <w:b w:val="false"/>
          <w:i w:val="false"/>
          <w:color w:val="000000"/>
          <w:sz w:val="28"/>
        </w:rPr>
        <w:t>
      4. Қол қою парақтарын жинау мәслихаттың бастамашы депутаттары жазбаша өтініш берген күннен бастап он жұмыс күні ішінде жүзеге асырылады. Толтырылған қол қою парақтары мәслихат хатшысына тапсырылады, ол бес жұмыс күні ішінде жиналған қолдардың төлнұсқалығын тексеруді ұйымдастырады. Тексеру нәтижелері бойынша мәслихаттың бастамашы депутаттары қолдарының төлнұсқалығы туралы хаттама жасалады.</w:t>
      </w:r>
      <w:r>
        <w:br/>
      </w:r>
      <w:r>
        <w:rPr>
          <w:rFonts w:ascii="Times New Roman"/>
          <w:b w:val="false"/>
          <w:i w:val="false"/>
          <w:color w:val="000000"/>
          <w:sz w:val="28"/>
        </w:rPr>
        <w:t>
      5. Мәслихаттың әкімге сенімсіздік білдіру жөніндегі сессиясы мәслихаттың бастамашы депутаттары қолдарының төлнұсқалығы туралы</w:t>
      </w:r>
      <w:r>
        <w:br/>
      </w:r>
      <w:r>
        <w:rPr>
          <w:rFonts w:ascii="Times New Roman"/>
          <w:b w:val="false"/>
          <w:i w:val="false"/>
          <w:color w:val="000000"/>
          <w:sz w:val="28"/>
        </w:rPr>
        <w:t>
хаттама ресімделген күннен бастап бір ай ішінде өткізіледі.</w:t>
      </w:r>
      <w:r>
        <w:br/>
      </w:r>
      <w:r>
        <w:rPr>
          <w:rFonts w:ascii="Times New Roman"/>
          <w:b w:val="false"/>
          <w:i w:val="false"/>
          <w:color w:val="000000"/>
          <w:sz w:val="28"/>
        </w:rPr>
        <w:t>
      Мәслихаттың әкімге сенімсіздік білдіру жөніндегі сессиясы барысында әкімге сенімсіздік білдіру туралы мәселеге бастамашы болған себептер талқыланады, дауыс беру өткізіледі.</w:t>
      </w:r>
      <w:r>
        <w:br/>
      </w:r>
      <w:r>
        <w:rPr>
          <w:rFonts w:ascii="Times New Roman"/>
          <w:b w:val="false"/>
          <w:i w:val="false"/>
          <w:color w:val="000000"/>
          <w:sz w:val="28"/>
        </w:rPr>
        <w:t>
      Әкімге сенімсіздік білдіру, егер бұл шешімге мәслихат депутаттарының жалпы санының көпшілігі дауыс берсе, өтті деп есептеледі. Әкімге сенімсіздік білдіру бойынша мәслихат сессиясы мәслихат сессиясының шешімімен ресімделеді.</w:t>
      </w:r>
      <w:r>
        <w:br/>
      </w:r>
      <w:r>
        <w:rPr>
          <w:rFonts w:ascii="Times New Roman"/>
          <w:b w:val="false"/>
          <w:i w:val="false"/>
          <w:color w:val="000000"/>
          <w:sz w:val="28"/>
        </w:rPr>
        <w:t>
      6. Әкімге сенімсіздік білдірілген жағдайда, мәслихат сессиясының шешімі Қазақстан Республикасының Президентіне не жоғары тұрған әкімге шұғыл тәртіппен жолданады.</w:t>
      </w:r>
      <w:r>
        <w:br/>
      </w:r>
      <w:r>
        <w:rPr>
          <w:rFonts w:ascii="Times New Roman"/>
          <w:b w:val="false"/>
          <w:i w:val="false"/>
          <w:color w:val="000000"/>
          <w:sz w:val="28"/>
        </w:rPr>
        <w:t>
      7. Қазақстан Республикасының Президентi не жоғары тұрған әкiм сенімсіздік білдіру туралы мәслихат сессиясының шешiмін алған күннен бастап он жұмыс күні ішінде әкімнің өкілеттігін тоқтату туралы мәселенi қарайды не оған өз мiндеттерiн одан әрi жүзеге асыруды тапсырады.</w:t>
      </w:r>
      <w:r>
        <w:br/>
      </w:r>
      <w:r>
        <w:rPr>
          <w:rFonts w:ascii="Times New Roman"/>
          <w:b w:val="false"/>
          <w:i w:val="false"/>
          <w:color w:val="000000"/>
          <w:sz w:val="28"/>
        </w:rPr>
        <w:t>
      8. Егер Қазақстан Республикасының Президенті не жоғары тұрған әкім сенімсіздік білдіруді қабылдамаған жағдайда, мәслихат депутаттары депуттардың жалпы санының көпшілік даусымен алғаш рет сенімсіздік білдірілген күннен бастап алты ай өткеннен кейін Қазақстан Республикасының Президенті не жоғары тұрған әкім алдында сенімсіздікті қайтадан білдіруге құқылы. Мұндай жағдайда әкімді Қазақстан Республикасының Президенті не жоғары тұрған әкім қызметінен босатады.»;</w:t>
      </w:r>
      <w:r>
        <w:br/>
      </w:r>
      <w:r>
        <w:rPr>
          <w:rFonts w:ascii="Times New Roman"/>
          <w:b w:val="false"/>
          <w:i w:val="false"/>
          <w:color w:val="000000"/>
          <w:sz w:val="28"/>
        </w:rPr>
        <w:t>
      8) 28-баптың 1-тармағы мынадай редакцияда жазылсын:</w:t>
      </w:r>
      <w:r>
        <w:br/>
      </w:r>
      <w:r>
        <w:rPr>
          <w:rFonts w:ascii="Times New Roman"/>
          <w:b w:val="false"/>
          <w:i w:val="false"/>
          <w:color w:val="000000"/>
          <w:sz w:val="28"/>
        </w:rPr>
        <w:t>
      «1. Облыстың, республикалық маңызы бар қаланың, астананың әкiмiн облыс, республикалық маңызы бар қала және астана мәслихатының келісімімен Қазақстан Республикасының Президенті қызметке тағайындайды. Облыстың, республикалық маңызы бар қаланың, астананың әкiмiн тағайындауды мәслихатпен келісу тәртібі осы Заңда айқындалады.»;</w:t>
      </w:r>
      <w:r>
        <w:br/>
      </w:r>
      <w:r>
        <w:rPr>
          <w:rFonts w:ascii="Times New Roman"/>
          <w:b w:val="false"/>
          <w:i w:val="false"/>
          <w:color w:val="000000"/>
          <w:sz w:val="28"/>
        </w:rPr>
        <w:t>
      9) 31-баптың 1-тармағы мынадай мазмұндағы 2-1) тармақшамен толықтырылсын:</w:t>
      </w:r>
      <w:r>
        <w:br/>
      </w:r>
      <w:r>
        <w:rPr>
          <w:rFonts w:ascii="Times New Roman"/>
          <w:b w:val="false"/>
          <w:i w:val="false"/>
          <w:color w:val="000000"/>
          <w:sz w:val="28"/>
        </w:rPr>
        <w:t>
      «2-1) аудандық маңызы бар қалалардың, кенттің, ауылдың, ауылдық округтің әкімдеріне берілетін аудандық коммуналдық меншіктің тізбесін айқындайды.»;</w:t>
      </w:r>
      <w:r>
        <w:br/>
      </w:r>
      <w:r>
        <w:rPr>
          <w:rFonts w:ascii="Times New Roman"/>
          <w:b w:val="false"/>
          <w:i w:val="false"/>
          <w:color w:val="000000"/>
          <w:sz w:val="28"/>
        </w:rPr>
        <w:t>
      10) 32-баптың 1-тармағы мынадай редакцияда жазылсын:</w:t>
      </w:r>
      <w:r>
        <w:br/>
      </w:r>
      <w:r>
        <w:rPr>
          <w:rFonts w:ascii="Times New Roman"/>
          <w:b w:val="false"/>
          <w:i w:val="false"/>
          <w:color w:val="000000"/>
          <w:sz w:val="28"/>
        </w:rPr>
        <w:t>
      «1. Аудан (облыстық маңызы бар қала) әкiмi Қазақстан Республикасының Президентi айқындайтын тәртiппен қызметке тағайындалады немесе сайланады. Аудан (облыстық маңызы бар қала) әкiмi лауазымына тағайындауды мәслихатпен келісу тәртібі осы Заңда айқындалады.»;</w:t>
      </w:r>
      <w:r>
        <w:br/>
      </w:r>
      <w:r>
        <w:rPr>
          <w:rFonts w:ascii="Times New Roman"/>
          <w:b w:val="false"/>
          <w:i w:val="false"/>
          <w:color w:val="000000"/>
          <w:sz w:val="28"/>
        </w:rPr>
        <w:t>
      11) 35-бапта:</w:t>
      </w:r>
      <w:r>
        <w:br/>
      </w:r>
      <w:r>
        <w:rPr>
          <w:rFonts w:ascii="Times New Roman"/>
          <w:b w:val="false"/>
          <w:i w:val="false"/>
          <w:color w:val="000000"/>
          <w:sz w:val="28"/>
        </w:rPr>
        <w:t>
      1-тармақтың 4-1) тармақшасы мынадай редакцияда жазылсын:</w:t>
      </w:r>
      <w:r>
        <w:br/>
      </w:r>
      <w:r>
        <w:rPr>
          <w:rFonts w:ascii="Times New Roman"/>
          <w:b w:val="false"/>
          <w:i w:val="false"/>
          <w:color w:val="000000"/>
          <w:sz w:val="28"/>
        </w:rPr>
        <w:t>
      «4-1) әкім аппараты әкімшісі болып табылатын бюджеттік бағдарламаны әзірлеу кезінде жергілікті қоғамдастық жиналысының (жиынының) талқылауына Қазақстан Республикасының бюджет заңнамасына сәйкес аудан (облыстық маңызы бар қала) бюджетінің құрамында көзделген бағыттар бойынша жергілікті маңызы бар мәселелерді қаржыландыру жөніндегі ұсыныстарды шығаруға құқылы;»;</w:t>
      </w:r>
      <w:r>
        <w:br/>
      </w:r>
      <w:r>
        <w:rPr>
          <w:rFonts w:ascii="Times New Roman"/>
          <w:b w:val="false"/>
          <w:i w:val="false"/>
          <w:color w:val="000000"/>
          <w:sz w:val="28"/>
        </w:rPr>
        <w:t>
      1-тармақтың 22) тармақшасы мынадай редакцияда жазылсын:</w:t>
      </w:r>
      <w:r>
        <w:br/>
      </w:r>
      <w:r>
        <w:rPr>
          <w:rFonts w:ascii="Times New Roman"/>
          <w:b w:val="false"/>
          <w:i w:val="false"/>
          <w:color w:val="000000"/>
          <w:sz w:val="28"/>
        </w:rPr>
        <w:t>
      «22) кәсіпқой емес медиаторлардың тізілімін жүргізеді;»;</w:t>
      </w:r>
      <w:r>
        <w:br/>
      </w:r>
      <w:r>
        <w:rPr>
          <w:rFonts w:ascii="Times New Roman"/>
          <w:b w:val="false"/>
          <w:i w:val="false"/>
          <w:color w:val="000000"/>
          <w:sz w:val="28"/>
        </w:rPr>
        <w:t>
      1-тармақ мынадай мазмұндағы 23) тармақшамен толықтырылсын:</w:t>
      </w:r>
      <w:r>
        <w:br/>
      </w:r>
      <w:r>
        <w:rPr>
          <w:rFonts w:ascii="Times New Roman"/>
          <w:b w:val="false"/>
          <w:i w:val="false"/>
          <w:color w:val="000000"/>
          <w:sz w:val="28"/>
        </w:rPr>
        <w:t>
      «23)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Ауыл, ауылдық округ, кент, аудандық маңызы бар қала әкiмi Қазақстан Республикасының заңнамасына сәйкес:</w:t>
      </w:r>
      <w:r>
        <w:br/>
      </w:r>
      <w:r>
        <w:rPr>
          <w:rFonts w:ascii="Times New Roman"/>
          <w:b w:val="false"/>
          <w:i w:val="false"/>
          <w:color w:val="000000"/>
          <w:sz w:val="28"/>
        </w:rPr>
        <w:t>
      1) берілген аудандық коммуналдық меншікті жеке тұлғаларға және мемлекеттік емес заңды тұлғаларға кейіннен сатып алу құқығынсыз мүліктік жалдауға (жалға алуға) береді;</w:t>
      </w:r>
      <w:r>
        <w:br/>
      </w: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 берілген коммуналдық мүліктің сақталуын қамтамасыз етеді;</w:t>
      </w:r>
      <w:r>
        <w:br/>
      </w:r>
      <w:r>
        <w:rPr>
          <w:rFonts w:ascii="Times New Roman"/>
          <w:b w:val="false"/>
          <w:i w:val="false"/>
          <w:color w:val="000000"/>
          <w:sz w:val="28"/>
        </w:rPr>
        <w:t>
      4) берілген аудандық коммуналдық заңды тұлғаларды басқаруды жүзеге асырады;</w:t>
      </w:r>
      <w:r>
        <w:br/>
      </w:r>
      <w:r>
        <w:rPr>
          <w:rFonts w:ascii="Times New Roman"/>
          <w:b w:val="false"/>
          <w:i w:val="false"/>
          <w:color w:val="000000"/>
          <w:sz w:val="28"/>
        </w:rPr>
        <w:t>
      5) берілген аудандық коммуналдық заңды тұлғаның жылдық қаржылық есептілігін бекітеді;</w:t>
      </w:r>
      <w:r>
        <w:br/>
      </w:r>
      <w:r>
        <w:rPr>
          <w:rFonts w:ascii="Times New Roman"/>
          <w:b w:val="false"/>
          <w:i w:val="false"/>
          <w:color w:val="000000"/>
          <w:sz w:val="28"/>
        </w:rPr>
        <w:t>
      6) берілген аудандық коммуналдық қазыналық кәсіпорындар өндіретін және өткізетін тауарлардың (жұмыстардың, көрсететін қызметтердің) бағасын белгілейді;</w:t>
      </w:r>
      <w:r>
        <w:br/>
      </w: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8) кіріс көздерін қалыптастырады;</w:t>
      </w:r>
      <w:r>
        <w:br/>
      </w:r>
      <w:r>
        <w:rPr>
          <w:rFonts w:ascii="Times New Roman"/>
          <w:b w:val="false"/>
          <w:i w:val="false"/>
          <w:color w:val="000000"/>
          <w:sz w:val="28"/>
        </w:rPr>
        <w:t>
      9) бюджетті атқару жөніндегі орталық уәкілетті органда әкімнің жергілікті өзін-өзі басқару функцияларын іске асыруына бағытталған ақшаны есепке жатқызуға арналған бақылау шотының болуын қамтамасыз етеді;</w:t>
      </w:r>
      <w:r>
        <w:br/>
      </w:r>
      <w:r>
        <w:rPr>
          <w:rFonts w:ascii="Times New Roman"/>
          <w:b w:val="false"/>
          <w:i w:val="false"/>
          <w:color w:val="000000"/>
          <w:sz w:val="28"/>
        </w:rPr>
        <w:t>
      10) жергілікті мемлекеттік басқару және өзін-өзі басқару туралы заңнамада көзделген бюджет қаражатын үнемдеу және (немесе) түсімдер есебінен жеке еңбек шарты бойынша қызметкерлерді тартады;</w:t>
      </w:r>
      <w:r>
        <w:br/>
      </w:r>
      <w:r>
        <w:rPr>
          <w:rFonts w:ascii="Times New Roman"/>
          <w:b w:val="false"/>
          <w:i w:val="false"/>
          <w:color w:val="000000"/>
          <w:sz w:val="28"/>
        </w:rPr>
        <w:t>
      11)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12) бюджет заңнамасына сәйкес мемлекеттік мекемелердің тауарларды (жұмыстарды, көрсететін қызметтерді) өткізуден түсетін олардың билігінде қалатын ақша түсімдері мен шығыстарының жиынтық жоспарын жасайды және бекітеді»;</w:t>
      </w:r>
      <w:r>
        <w:br/>
      </w:r>
      <w:r>
        <w:rPr>
          <w:rFonts w:ascii="Times New Roman"/>
          <w:b w:val="false"/>
          <w:i w:val="false"/>
          <w:color w:val="000000"/>
          <w:sz w:val="28"/>
        </w:rPr>
        <w:t>
      12) 36-бап мынадай редакцияда жазылсын:</w:t>
      </w:r>
      <w:r>
        <w:br/>
      </w:r>
      <w:r>
        <w:rPr>
          <w:rFonts w:ascii="Times New Roman"/>
          <w:b w:val="false"/>
          <w:i w:val="false"/>
          <w:color w:val="000000"/>
          <w:sz w:val="28"/>
        </w:rPr>
        <w:t>
      «36-бап. Қаладағы аудан, аудандық маңызы бар қала, кент, ауыл, ауылдық округ әкiмiн қызметке тағайындау және сайлау, қызметiнен босату және өкiлеттiгiн тоқтату тәртiбi</w:t>
      </w:r>
      <w:r>
        <w:br/>
      </w:r>
      <w:r>
        <w:rPr>
          <w:rFonts w:ascii="Times New Roman"/>
          <w:b w:val="false"/>
          <w:i w:val="false"/>
          <w:color w:val="000000"/>
          <w:sz w:val="28"/>
        </w:rPr>
        <w:t>
      13) 38-баптың 3-тармағы мынадай редакцияда жазылсын:</w:t>
      </w:r>
      <w:r>
        <w:br/>
      </w:r>
      <w:r>
        <w:rPr>
          <w:rFonts w:ascii="Times New Roman"/>
          <w:b w:val="false"/>
          <w:i w:val="false"/>
          <w:color w:val="000000"/>
          <w:sz w:val="28"/>
        </w:rPr>
        <w:t>
      «3. Әкiмнiң өкiлеттiгiн тоқтатуына, жаңа әкiмнiң тағайындалуына немесе сайлануына байланысты әкiм аппаратының мемлекеттiк қызметшiлерi қызметiнiң мәселелерi Қазақстан Республикасының заңнамасымен айқындалады.»;</w:t>
      </w:r>
      <w:r>
        <w:br/>
      </w:r>
      <w:r>
        <w:rPr>
          <w:rFonts w:ascii="Times New Roman"/>
          <w:b w:val="false"/>
          <w:i w:val="false"/>
          <w:color w:val="000000"/>
          <w:sz w:val="28"/>
        </w:rPr>
        <w:t>
      14) 39-3-бап мынадай редакцияда жазылсын:</w:t>
      </w:r>
      <w:r>
        <w:br/>
      </w:r>
      <w:r>
        <w:rPr>
          <w:rFonts w:ascii="Times New Roman"/>
          <w:b w:val="false"/>
          <w:i w:val="false"/>
          <w:color w:val="000000"/>
          <w:sz w:val="28"/>
        </w:rPr>
        <w:t>
      «39-3-бап. Жергілікті қоғамдастықтың жиындары мен жиналыстары</w:t>
      </w:r>
      <w:r>
        <w:br/>
      </w:r>
      <w:r>
        <w:rPr>
          <w:rFonts w:ascii="Times New Roman"/>
          <w:b w:val="false"/>
          <w:i w:val="false"/>
          <w:color w:val="000000"/>
          <w:sz w:val="28"/>
        </w:rPr>
        <w:t>
      1. Ауылдардың, кенттердің, аудандық маңызы бар қалалардың аумағында жергілікті маңызы бар мәселелерді шешу үшін жергілікті қоғамдастықтың жиналыстары не жиындары өткізіледі.</w:t>
      </w:r>
      <w:r>
        <w:br/>
      </w:r>
      <w:r>
        <w:rPr>
          <w:rFonts w:ascii="Times New Roman"/>
          <w:b w:val="false"/>
          <w:i w:val="false"/>
          <w:color w:val="000000"/>
          <w:sz w:val="28"/>
        </w:rPr>
        <w:t>
      Жергілікті қоғамдастықтың жиналыстарына, жиындарына кәмелетке толмаған адамдардың, сот әрекетке қабілетсіз деп таныған адамдардың, сондай-ақ сот үкімімен бас бостандығынан айыру орындарында ұсталатын адамдардың қатысуға құқығы жоқ.</w:t>
      </w:r>
      <w:r>
        <w:br/>
      </w:r>
      <w:r>
        <w:rPr>
          <w:rFonts w:ascii="Times New Roman"/>
          <w:b w:val="false"/>
          <w:i w:val="false"/>
          <w:color w:val="000000"/>
          <w:sz w:val="28"/>
        </w:rPr>
        <w:t>
      2. Жиын жергілікті мәні бар неғұрлым маңызды:</w:t>
      </w:r>
      <w:r>
        <w:br/>
      </w:r>
      <w:r>
        <w:rPr>
          <w:rFonts w:ascii="Times New Roman"/>
          <w:b w:val="false"/>
          <w:i w:val="false"/>
          <w:color w:val="000000"/>
          <w:sz w:val="28"/>
        </w:rPr>
        <w:t>
      1) әкімдердің жергілікті өзін-өзі басқару функцияларын жүзеге асыру мәселелері жөніндегі есептерін тыңдау және талқылау;</w:t>
      </w:r>
      <w:r>
        <w:br/>
      </w:r>
      <w:r>
        <w:rPr>
          <w:rFonts w:ascii="Times New Roman"/>
          <w:b w:val="false"/>
          <w:i w:val="false"/>
          <w:color w:val="000000"/>
          <w:sz w:val="28"/>
        </w:rPr>
        <w:t>
      2) халықтың жекелеген топтарының (ардагерлердің, отбасы және әйелдер ісі жөніндегі, жастар, ақсақалдар, үй, көше және кварталдық комитеттер ісі жөніндегі және басқаларының) мүдделерін білдіретін жергілікті қоғамдастық жиналысының құрамын анықтау және қатысушыларын жіберу;</w:t>
      </w:r>
      <w:r>
        <w:br/>
      </w:r>
      <w:r>
        <w:rPr>
          <w:rFonts w:ascii="Times New Roman"/>
          <w:b w:val="false"/>
          <w:i w:val="false"/>
          <w:color w:val="000000"/>
          <w:sz w:val="28"/>
        </w:rPr>
        <w:t>
      3) жергілікті маңызы бар мәселелер бойынша мәслихаттарға, ауылдық округ, ауыл, кент, аудандық маңызы бар қалалар әкiмдеріне, жергілікті өзін-өзі басқару органдарына ұсыныстар енгізу мәселелері;</w:t>
      </w:r>
      <w:r>
        <w:br/>
      </w:r>
      <w:r>
        <w:rPr>
          <w:rFonts w:ascii="Times New Roman"/>
          <w:b w:val="false"/>
          <w:i w:val="false"/>
          <w:color w:val="000000"/>
          <w:sz w:val="28"/>
        </w:rPr>
        <w:t>
      4) жергілікті қоғамдастықтың жиыны белгілеген жергілікті маңызы бар өзге де мәселелер бойынша өткізіледі.</w:t>
      </w:r>
      <w:r>
        <w:br/>
      </w:r>
      <w:r>
        <w:rPr>
          <w:rFonts w:ascii="Times New Roman"/>
          <w:b w:val="false"/>
          <w:i w:val="false"/>
          <w:color w:val="000000"/>
          <w:sz w:val="28"/>
        </w:rPr>
        <w:t>
      3. Жиналыс жергілікті маңызы бар ағымдағы мәселелер бойынша өткізіледі:</w:t>
      </w:r>
      <w:r>
        <w:br/>
      </w:r>
      <w:r>
        <w:rPr>
          <w:rFonts w:ascii="Times New Roman"/>
          <w:b w:val="false"/>
          <w:i w:val="false"/>
          <w:color w:val="000000"/>
          <w:sz w:val="28"/>
        </w:rPr>
        <w:t>
      1) бюджеттік бағдарламаларды талқылау;</w:t>
      </w:r>
      <w:r>
        <w:br/>
      </w:r>
      <w:r>
        <w:rPr>
          <w:rFonts w:ascii="Times New Roman"/>
          <w:b w:val="false"/>
          <w:i w:val="false"/>
          <w:color w:val="000000"/>
          <w:sz w:val="28"/>
        </w:rPr>
        <w:t>
      2) өз кірістерінің көздерін қалыптастыру және пайдалану мәселелерін талқылау;</w:t>
      </w:r>
      <w:r>
        <w:br/>
      </w:r>
      <w:r>
        <w:rPr>
          <w:rFonts w:ascii="Times New Roman"/>
          <w:b w:val="false"/>
          <w:i w:val="false"/>
          <w:color w:val="000000"/>
          <w:sz w:val="28"/>
        </w:rPr>
        <w:t>
      3) жергілікті маңызы бар мәселелерді шешуге бөлінген бюджет қаражатын пайдалануға мониторинг жүргізуге қатысу;</w:t>
      </w:r>
      <w:r>
        <w:br/>
      </w:r>
      <w:r>
        <w:rPr>
          <w:rFonts w:ascii="Times New Roman"/>
          <w:b w:val="false"/>
          <w:i w:val="false"/>
          <w:color w:val="000000"/>
          <w:sz w:val="28"/>
        </w:rPr>
        <w:t>
      4) жергілікті маңызы бар мәселелерді шешуге бөлінген бюджеттік қаражаттарды пайдалануға қоғамдық бақылау және мониторинг жүргізу мақсатында жиналысқа қатысушылардан комиссия құру;</w:t>
      </w:r>
      <w:r>
        <w:br/>
      </w:r>
      <w:r>
        <w:rPr>
          <w:rFonts w:ascii="Times New Roman"/>
          <w:b w:val="false"/>
          <w:i w:val="false"/>
          <w:color w:val="000000"/>
          <w:sz w:val="28"/>
        </w:rPr>
        <w:t>
      5) жергілікті қоғамдастықтың басқа да ағымдағы мәселелері.</w:t>
      </w:r>
      <w:r>
        <w:br/>
      </w:r>
      <w:r>
        <w:rPr>
          <w:rFonts w:ascii="Times New Roman"/>
          <w:b w:val="false"/>
          <w:i w:val="false"/>
          <w:color w:val="000000"/>
          <w:sz w:val="28"/>
        </w:rPr>
        <w:t>
      4. Жергілікті қоғамдастықтың жиынын тиісті ауыл, кент, аудандық маңызы бар қала әкiмінің өзі шақыруы мүмкін не осы аумақта тұратын және оған қатысуға құқығы бар және тегін, атын, әкесінің атын (болған жағдайда) және тұратын жерін көрсете отырып, оны шақыру қажеттігі туралы өтінішке қол қойған жергілікті қоғамдастық мүшелерінің кемінде он пайызының бастамасы бойынша шақырылуы мүмкін.</w:t>
      </w:r>
      <w:r>
        <w:br/>
      </w:r>
      <w:r>
        <w:rPr>
          <w:rFonts w:ascii="Times New Roman"/>
          <w:b w:val="false"/>
          <w:i w:val="false"/>
          <w:color w:val="000000"/>
          <w:sz w:val="28"/>
        </w:rPr>
        <w:t>
      Жергілікті қоғамдастықтың жиналысын тиісті ауыл, кент, аудандық маңызы бар қала әкiмінің өзі шақыруы мүмкін не жергілікті қоғамдастықтың жиыны жіберген оның жиналысы мүшелерінің кемінде он пайызының бастамасы бойынша шақырылуы мүмкін.</w:t>
      </w:r>
      <w:r>
        <w:br/>
      </w:r>
      <w:r>
        <w:rPr>
          <w:rFonts w:ascii="Times New Roman"/>
          <w:b w:val="false"/>
          <w:i w:val="false"/>
          <w:color w:val="000000"/>
          <w:sz w:val="28"/>
        </w:rPr>
        <w:t>
      Жергілікті қоғамдастықтың жиынын, жиналысын өткізуді тиісті ауыл, кент, аудандық маңызы бар қала әкiмі ұйымдастырады.</w:t>
      </w:r>
      <w:r>
        <w:br/>
      </w:r>
      <w:r>
        <w:rPr>
          <w:rFonts w:ascii="Times New Roman"/>
          <w:b w:val="false"/>
          <w:i w:val="false"/>
          <w:color w:val="000000"/>
          <w:sz w:val="28"/>
        </w:rPr>
        <w:t>
      Жергілікті қоғамдастықтың жиынын, жиналысын өткізу уақыты, орны және талқыланатын мәселелер туралы жергілікті қоғамдастықтың халқы алдын ала жергілікті қауымдастық жиынының шешімімен анықталған аудан аумағында шығарылатын және таратылатын бұқаралық ақпарат құралдары және жазбаша шақырулар арқылы, бірақ оның өткізілу күнінен он күннен кешіктірмей хабардар етіледі.</w:t>
      </w:r>
      <w:r>
        <w:br/>
      </w:r>
      <w:r>
        <w:rPr>
          <w:rFonts w:ascii="Times New Roman"/>
          <w:b w:val="false"/>
          <w:i w:val="false"/>
          <w:color w:val="000000"/>
          <w:sz w:val="28"/>
        </w:rPr>
        <w:t>
      5. Жергілікті қоғамдастықтың жиыны оған қатысуға құқығы бар ауыл, кент, аудандық маңызы бар қала тұрғындарының кемінде жиырма бес пайызы қатысқан кезде өткізілген болып есептеледі.</w:t>
      </w:r>
      <w:r>
        <w:br/>
      </w:r>
      <w:r>
        <w:rPr>
          <w:rFonts w:ascii="Times New Roman"/>
          <w:b w:val="false"/>
          <w:i w:val="false"/>
          <w:color w:val="000000"/>
          <w:sz w:val="28"/>
        </w:rPr>
        <w:t>
      Жергілікті қоғамдастықтың жиналысы жергілікті қоғамдастықтың жиыны жіберген мүшелердің кемінде жартысы қатысқан кезде заңды болып есептеледі.</w:t>
      </w:r>
      <w:r>
        <w:br/>
      </w:r>
      <w:r>
        <w:rPr>
          <w:rFonts w:ascii="Times New Roman"/>
          <w:b w:val="false"/>
          <w:i w:val="false"/>
          <w:color w:val="000000"/>
          <w:sz w:val="28"/>
        </w:rPr>
        <w:t>
      6. Жергілікті қоғамдастықтың жиынын не жиналысын ауыл, кент, аудандық маңызы бар қаланың әкімі немесе оған өкілеттік берілген тұлға ашады.</w:t>
      </w:r>
      <w:r>
        <w:br/>
      </w:r>
      <w:r>
        <w:rPr>
          <w:rFonts w:ascii="Times New Roman"/>
          <w:b w:val="false"/>
          <w:i w:val="false"/>
          <w:color w:val="000000"/>
          <w:sz w:val="28"/>
        </w:rPr>
        <w:t>
      Жергілікті қоғамдастықтың жиынын немесе жиналысын жүргізу үшін ашық дауыс беру арқылы жиналыстың төрағасы және хатшысы сайланады. Күн тәртібін жергілікті қоғамдастықтың жиыны не жиналысы бекітеді.</w:t>
      </w:r>
      <w:r>
        <w:br/>
      </w:r>
      <w:r>
        <w:rPr>
          <w:rFonts w:ascii="Times New Roman"/>
          <w:b w:val="false"/>
          <w:i w:val="false"/>
          <w:color w:val="000000"/>
          <w:sz w:val="28"/>
        </w:rPr>
        <w:t>
      Жергілікті қоғамдастықтың жиынында немесе жиналысында хаттама жүргізіліп, онда:</w:t>
      </w:r>
      <w:r>
        <w:br/>
      </w:r>
      <w:r>
        <w:rPr>
          <w:rFonts w:ascii="Times New Roman"/>
          <w:b w:val="false"/>
          <w:i w:val="false"/>
          <w:color w:val="000000"/>
          <w:sz w:val="28"/>
        </w:rPr>
        <w:t>
      1) жиналысты (жиынды) өткізу уақыты мен орны;</w:t>
      </w:r>
      <w:r>
        <w:br/>
      </w:r>
      <w:r>
        <w:rPr>
          <w:rFonts w:ascii="Times New Roman"/>
          <w:b w:val="false"/>
          <w:i w:val="false"/>
          <w:color w:val="000000"/>
          <w:sz w:val="28"/>
        </w:rPr>
        <w:t>
      2) тиісті аумақта тұратын жергілікті қоғамдастық мүшелерінің және жергілікті қоғамдастықтың жиынына не жиналысына қатысуға құқығы бар адамдардың жалпы саны;</w:t>
      </w:r>
      <w:r>
        <w:br/>
      </w:r>
      <w:r>
        <w:rPr>
          <w:rFonts w:ascii="Times New Roman"/>
          <w:b w:val="false"/>
          <w:i w:val="false"/>
          <w:color w:val="000000"/>
          <w:sz w:val="28"/>
        </w:rPr>
        <w:t>
      3) қатысушылардың саны;</w:t>
      </w:r>
      <w:r>
        <w:br/>
      </w:r>
      <w:r>
        <w:rPr>
          <w:rFonts w:ascii="Times New Roman"/>
          <w:b w:val="false"/>
          <w:i w:val="false"/>
          <w:color w:val="000000"/>
          <w:sz w:val="28"/>
        </w:rPr>
        <w:t>
      4) жергілікті қоғамдастықтың жиыны не жиналысы төрағасының және хатшысының тегі, аты, әкесінің аты (болған жағдайда);</w:t>
      </w:r>
      <w:r>
        <w:br/>
      </w:r>
      <w:r>
        <w:rPr>
          <w:rFonts w:ascii="Times New Roman"/>
          <w:b w:val="false"/>
          <w:i w:val="false"/>
          <w:color w:val="000000"/>
          <w:sz w:val="28"/>
        </w:rPr>
        <w:t>
      5) күн тәртібі, сөйлеген сөздердің мазмұны және қабылданған шешімдер көрсетіледі.</w:t>
      </w:r>
      <w:r>
        <w:br/>
      </w:r>
      <w:r>
        <w:rPr>
          <w:rFonts w:ascii="Times New Roman"/>
          <w:b w:val="false"/>
          <w:i w:val="false"/>
          <w:color w:val="000000"/>
          <w:sz w:val="28"/>
        </w:rPr>
        <w:t>
      Хаттамаға жергілікті қоғамдастық жиынының, жиналысының төрағасы және хатшысы қол қояды және тиісті ауылдың (селоның), кенттің, аудандық маңызы бар қаланың әкіміне беріледі.</w:t>
      </w:r>
      <w:r>
        <w:br/>
      </w:r>
      <w:r>
        <w:rPr>
          <w:rFonts w:ascii="Times New Roman"/>
          <w:b w:val="false"/>
          <w:i w:val="false"/>
          <w:color w:val="000000"/>
          <w:sz w:val="28"/>
        </w:rPr>
        <w:t>
      7. Жергілікті қоғамдастық жиынының не жиналысының шешімі оған жергілікті қоғамдастық жиынына немесе жиналысына қатысушылардың жартысынан астамы дауыс берсе, қабылданған болып есептеледі. Ауылдың, кенттің, аудандық маңызы бар қаланың әкімдері жергілікті қоғамдастық жиынының не жиналысының шешімімен келіспейтінін білдіруге құқылы, ол осындай келіспеушілік туғызған мәселені қайта талқылау арқылы шешіледі.</w:t>
      </w:r>
      <w:r>
        <w:br/>
      </w:r>
      <w:r>
        <w:rPr>
          <w:rFonts w:ascii="Times New Roman"/>
          <w:b w:val="false"/>
          <w:i w:val="false"/>
          <w:color w:val="000000"/>
          <w:sz w:val="28"/>
        </w:rPr>
        <w:t>
      Ауылдың, кенттің, аудандық маңызы бар қала әкімінің келіспеушілігін туғызған мәселелерді шешу мүмкін болмаған жағдайда, мәселені жоғары тұрған әкім тиісті аудан, қала мәслихатының отырысында алдын ала талқылағаннан кейін шешеді.</w:t>
      </w:r>
      <w:r>
        <w:br/>
      </w:r>
      <w:r>
        <w:rPr>
          <w:rFonts w:ascii="Times New Roman"/>
          <w:b w:val="false"/>
          <w:i w:val="false"/>
          <w:color w:val="000000"/>
          <w:sz w:val="28"/>
        </w:rPr>
        <w:t>
      8. Жергілікті қоғамдастық жиынында не жиналысында қабылданған шешімдер ауылдың, кенттің, аудандық маңызы бар қаланың тиісті аумағы әкімінің міндетті түрде қарауына жатады.</w:t>
      </w:r>
      <w:r>
        <w:br/>
      </w:r>
      <w:r>
        <w:rPr>
          <w:rFonts w:ascii="Times New Roman"/>
          <w:b w:val="false"/>
          <w:i w:val="false"/>
          <w:color w:val="000000"/>
          <w:sz w:val="28"/>
        </w:rPr>
        <w:t>
      9. Жергілікті мемлекеттік басқару және өзін-өзі басқару органдары өз құзыреті шегінде жергілікті қоғамдастықтың жиынында не жиналысында қабылданған және тиісті аумақ әкімі мақұлдаған шешімдердің орындалуын қамтамасыз етеді.</w:t>
      </w:r>
      <w:r>
        <w:br/>
      </w:r>
      <w:r>
        <w:rPr>
          <w:rFonts w:ascii="Times New Roman"/>
          <w:b w:val="false"/>
          <w:i w:val="false"/>
          <w:color w:val="000000"/>
          <w:sz w:val="28"/>
        </w:rPr>
        <w:t>
      10. Жергілікті қоғамдастық жиынында не жиналысында қабылданған шешімдер жергілікті қауымдастық жиынының шешімімен анықталған аудан аумағында шығарылатын және таратылатын бұқаралық ақпарат құралдары арқылы ресми жариялануға (халықты хабардар етуге) жатады. Қажет болған жағдайда жергілікті қоғамдастық жиынында не жиналысында қабылданған шешімдердің қорытындылары бойынша тиісті ауыл, кент, аудандық маңызы бар қала әкімі шешім шығарады.».</w:t>
      </w:r>
      <w:r>
        <w:br/>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35-құжат; № 21-22, 124-құжат; № 2, 263-құжат):</w:t>
      </w:r>
      <w:r>
        <w:br/>
      </w:r>
      <w:r>
        <w:rPr>
          <w:rFonts w:ascii="Times New Roman"/>
          <w:b w:val="false"/>
          <w:i w:val="false"/>
          <w:color w:val="000000"/>
          <w:sz w:val="28"/>
        </w:rPr>
        <w:t>
      1) 11-бап мынадай мазмұндағы 15-1) тармақшамен толықтырылсын:</w:t>
      </w:r>
      <w:r>
        <w:br/>
      </w:r>
      <w:r>
        <w:rPr>
          <w:rFonts w:ascii="Times New Roman"/>
          <w:b w:val="false"/>
          <w:i w:val="false"/>
          <w:color w:val="000000"/>
          <w:sz w:val="28"/>
        </w:rPr>
        <w:t>
      «15-1) аудандық маңызы бар қала, кенттер, ауылдар, ауылдық округтер әкімінің басқаруына берілетін аудандық коммуналдық мүліктің үлгілік тізбесін бекітеді;»;</w:t>
      </w:r>
      <w:r>
        <w:br/>
      </w:r>
      <w:r>
        <w:rPr>
          <w:rFonts w:ascii="Times New Roman"/>
          <w:b w:val="false"/>
          <w:i w:val="false"/>
          <w:color w:val="000000"/>
          <w:sz w:val="28"/>
        </w:rPr>
        <w:t>
      2) 18-бапта: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жалдауға (жалға алуға), өтеусіз пайдалануға және сенімгерлікпен басқаруға беру туралы шешімдер қабылдайды.»;</w:t>
      </w:r>
      <w:r>
        <w:br/>
      </w:r>
      <w:r>
        <w:rPr>
          <w:rFonts w:ascii="Times New Roman"/>
          <w:b w:val="false"/>
          <w:i w:val="false"/>
          <w:color w:val="000000"/>
          <w:sz w:val="28"/>
        </w:rPr>
        <w:t>
      3) 122-баптың 5-тармағы мынадай мазмұндағы екінші бөлікпен толықтырылсын:</w:t>
      </w:r>
      <w:r>
        <w:br/>
      </w:r>
      <w:r>
        <w:rPr>
          <w:rFonts w:ascii="Times New Roman"/>
          <w:b w:val="false"/>
          <w:i w:val="false"/>
          <w:color w:val="000000"/>
          <w:sz w:val="28"/>
        </w:rPr>
        <w:t>
      «Аудандық коммуналдық заңды тұлғаларды басқару аудандардың облыстық маңызы бар, қалалардың жергілікті атқарушы органының шешімімен аудандық маңызы бар қалалардың, кенттердің, ауылдардың, ауылдық округтердің әкімдеріне беріледі.».</w:t>
      </w:r>
      <w:r>
        <w:br/>
      </w:r>
      <w:r>
        <w:rPr>
          <w:rFonts w:ascii="Times New Roman"/>
          <w:b w:val="false"/>
          <w:i w:val="false"/>
          <w:color w:val="000000"/>
          <w:sz w:val="28"/>
        </w:rPr>
        <w:t>
      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w:t>
      </w:r>
      <w:r>
        <w:br/>
      </w:r>
      <w:r>
        <w:rPr>
          <w:rFonts w:ascii="Times New Roman"/>
          <w:b w:val="false"/>
          <w:i w:val="false"/>
          <w:color w:val="000000"/>
          <w:sz w:val="28"/>
        </w:rPr>
        <w:t>
      11-бапта: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Сыртқы (көрнекi) жарнаманы республикалық маңызы бар қалада, астанада, облыстық маңызы бар аудандарда және қалаларда орналастырғаны үшiн Қазақстан Республикасының салық заңнамасында белгіленген тәртiппен және мөлшерде төлемақы алынады.</w:t>
      </w:r>
      <w:r>
        <w:br/>
      </w:r>
      <w:r>
        <w:rPr>
          <w:rFonts w:ascii="Times New Roman"/>
          <w:b w:val="false"/>
          <w:i w:val="false"/>
          <w:color w:val="000000"/>
          <w:sz w:val="28"/>
        </w:rPr>
        <w:t>
      Сыртқы (көрнекi) жарнаманы аудандық маңызы бар қалаларда, ауылдарда, ауылдық округтерде және кенттерде орналастырғаны үшiн Қазақстан Республикасының Үкіметі белгілеген тәртiппен және мөлшерде төлемақы алынады.».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2-тармағында айқындалған уәкiлеттi органдар Қазақстан Республикасының салық заңнамасында белгiленген тәртiппен республикалық маңызы бар қалада, астанада, облыстық маңызы бар аудандарда және қалаларда сыртқы (көрнекi) жарнама объектілерін орналастыруға берілген рұқсат құжаттары туралы мәлiметтердi салық қызметi органдарына ұсынуға мiндеттi.».</w:t>
      </w:r>
      <w:r>
        <w:br/>
      </w:r>
      <w:r>
        <w:rPr>
          <w:rFonts w:ascii="Times New Roman"/>
          <w:b w:val="false"/>
          <w:i w:val="false"/>
          <w:color w:val="000000"/>
          <w:sz w:val="28"/>
        </w:rPr>
        <w:t>
      2-бап. Осы Заң алғашқы ресми жарияланғанынан кейін күнтізбелік он күн өткен соң қолданысқа енгізiледi.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