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aced" w14:textId="687a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"Фармацевтикалық қызмет саласындағы мемлекеттік қызметтер стандарттарын бекіту туралы" 2012 жылғы 8 қазандағы № 1262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ақпандағы № 156 қаулысы. Күші жойылды - Қазақстан Республикасы Үкіметінің 2014 жылғы 24 ақпандағы № 142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 w:id="1"/>
    <w:p>
      <w:pPr>
        <w:spacing w:after="0"/>
        <w:ind w:left="0"/>
        <w:jc w:val="both"/>
      </w:pPr>
      <w:r>
        <w:rPr>
          <w:rFonts w:ascii="Times New Roman"/>
          <w:b w:val="false"/>
          <w:i w:val="false"/>
          <w:color w:val="000000"/>
          <w:sz w:val="28"/>
        </w:rPr>
        <w:t>
      2) «Фармацевтикалық қызмет саласындағы мемлекеттік қызметтер стандарттарын бекіту туралы» Қазақстан Республикасы Үкіметінің 2012 жылғы 8 қазандағы № 1262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«Дәрілік заттарды, медициналық мақсаттағы бұйымдар мен медициналық техниканы жарнамалауға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тіркелген және тіркелмеген дәрілік заттарды, медициналық мақсаттағы бұйымдарды және медициналық техниканы әкелуді және (немесе) әкетуді келісу»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ақпандағы</w:t>
      </w:r>
      <w:r>
        <w:br/>
      </w:r>
      <w:r>
        <w:rPr>
          <w:rFonts w:ascii="Times New Roman"/>
          <w:b w:val="false"/>
          <w:i w:val="false"/>
          <w:color w:val="000000"/>
          <w:sz w:val="28"/>
        </w:rPr>
        <w:t xml:space="preserve">
№ 156 қаулысына   </w:t>
      </w:r>
      <w:r>
        <w:br/>
      </w:r>
      <w:r>
        <w:rPr>
          <w:rFonts w:ascii="Times New Roman"/>
          <w:b w:val="false"/>
          <w:i w:val="false"/>
          <w:color w:val="000000"/>
          <w:sz w:val="28"/>
        </w:rPr>
        <w:t xml:space="preserve">
1-қосымша      </w:t>
      </w:r>
    </w:p>
    <w:bookmarkEnd w:id="2"/>
    <w:bookmarkStart w:name="z12"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3"/>
    <w:bookmarkStart w:name="z13" w:id="4"/>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жарнамалауға рұқсат беру» мемлекеттік</w:t>
      </w:r>
      <w:r>
        <w:br/>
      </w:r>
      <w:r>
        <w:rPr>
          <w:rFonts w:ascii="Times New Roman"/>
          <w:b/>
          <w:i w:val="false"/>
          <w:color w:val="000000"/>
        </w:rPr>
        <w:t>
қызмет стандарты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Мемлекеттік қызмет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Мәметова көшесі, 3, мекенжайы бойынша, интернет-ресурс мекенжайы: farmco.almaty@gmail.com,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 (бұдан әрі – Орталық), сондай-ақ «электрондық үкіметтің» www.e.gov.kz веб-порталы немесе «Е-лицензиялау» www.elicense.kz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 Кодексінің </w:t>
      </w:r>
      <w:r>
        <w:rPr>
          <w:rFonts w:ascii="Times New Roman"/>
          <w:b w:val="false"/>
          <w:i w:val="false"/>
          <w:color w:val="000000"/>
          <w:sz w:val="28"/>
        </w:rPr>
        <w:t>18-бабына</w:t>
      </w:r>
      <w:r>
        <w:rPr>
          <w:rFonts w:ascii="Times New Roman"/>
          <w:b w:val="false"/>
          <w:i w:val="false"/>
          <w:color w:val="000000"/>
          <w:sz w:val="28"/>
        </w:rPr>
        <w:t>,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www.e.gov.kz, www.elicense.kz порталдарында;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Департаменттер мен Орталықтардың үй-жайларында орналасқан ресми ақпарат көздерінде және стенділерде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call-орталықтың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уәкілетті лауазымды тұлғаның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цифрлық қолтаңбасымен (бұдан әрі – ЭЦҚ) куәландырылған электрондық құжат нысанында Қазақстан Республикасы аумағында жарнаманы таратуға рұқсат етілетін мерзімі көрсетілген жарнамалық өнімнің (модуль, мақала, бейне-, аудио жазба) қосымшасы бар дәрілік заттардың, медициналық мақсаттағы бұйымдар мен медициналық техниканы жарнамалауға рұқсаты болып табылады.</w:t>
      </w:r>
      <w:r>
        <w:br/>
      </w:r>
      <w:r>
        <w:rPr>
          <w:rFonts w:ascii="Times New Roman"/>
          <w:b w:val="false"/>
          <w:i w:val="false"/>
          <w:color w:val="000000"/>
          <w:sz w:val="28"/>
        </w:rPr>
        <w:t>
</w:t>
      </w:r>
      <w:r>
        <w:rPr>
          <w:rFonts w:ascii="Times New Roman"/>
          <w:b w:val="false"/>
          <w:i w:val="false"/>
          <w:color w:val="000000"/>
          <w:sz w:val="28"/>
        </w:rPr>
        <w:t>
      Тұтынушы рұқсатты қағаз тасымалдағышта алу үшін Департаментке жүгінген кезде, рұқсат электронды форматта ресімделеді, басып шығарылады, мөрмен куәландырылады, Департамент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жүгінген кезде мемлекеттік қызмет сегіз жұмыс күнін құрайды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Бұл ретте, Департамент мемлекеттік қызметті көрсету мерзімінің аяқталуына бір күн қалғанда мемлекеттік қызмет көрсету нәтижесін ұсынады;</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қызметті алуға дейінгі рұқсат етілген күтудің ең ұзақ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тұтынушыға қызмет көрсетудің рұқсат етілетін ең ұзақ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4) Порталға жүгінген кезде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сегіз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Жарнамалық материалдарға сараптама жүргізуге төлем шарттық негізде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күн сайын дүйсенбіден бастап сенбіні қоса алғанда, сағат 9-00-ден 20.00-ге дейін үзіліссіз ұсынылады.</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Орталықтарда берілетін талондар бойынша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Порталда – тәулік бойы.</w:t>
      </w:r>
      <w:r>
        <w:br/>
      </w:r>
      <w:r>
        <w:rPr>
          <w:rFonts w:ascii="Times New Roman"/>
          <w:b w:val="false"/>
          <w:i w:val="false"/>
          <w:color w:val="000000"/>
          <w:sz w:val="28"/>
        </w:rPr>
        <w:t>
</w:t>
      </w:r>
      <w:r>
        <w:rPr>
          <w:rFonts w:ascii="Times New Roman"/>
          <w:b w:val="false"/>
          <w:i w:val="false"/>
          <w:color w:val="000000"/>
          <w:sz w:val="28"/>
        </w:rPr>
        <w:t>
      10. Орталықтарда үй-жайлардың қауіпсіздік талаптарына жауап беретін мемлекеттік қызмет ұсынуға арналған орындар, күту және құжат толтыру орындары бар, дене мүмкіндіктері шектеулі адамдарға жағдайлар көзделген.</w:t>
      </w:r>
      <w:r>
        <w:br/>
      </w:r>
      <w:r>
        <w:rPr>
          <w:rFonts w:ascii="Times New Roman"/>
          <w:b w:val="false"/>
          <w:i w:val="false"/>
          <w:color w:val="000000"/>
          <w:sz w:val="28"/>
        </w:rPr>
        <w:t>
</w:t>
      </w:r>
      <w:r>
        <w:rPr>
          <w:rFonts w:ascii="Times New Roman"/>
          <w:b w:val="false"/>
          <w:i w:val="false"/>
          <w:color w:val="000000"/>
          <w:sz w:val="28"/>
        </w:rPr>
        <w:t>
      Аталған орындар қажетті құжаттар тізбесі көрсетілген стенділермен және оларды толтыру үлгілерімен, нормативтік құқықтық актілерден алынған үзінділермен (көшірмелерімен) жарақтандырылған.</w:t>
      </w:r>
    </w:p>
    <w:bookmarkEnd w:id="6"/>
    <w:bookmarkStart w:name="z41" w:id="7"/>
    <w:p>
      <w:pPr>
        <w:spacing w:after="0"/>
        <w:ind w:left="0"/>
        <w:jc w:val="left"/>
      </w:pPr>
      <w:r>
        <w:rPr>
          <w:rFonts w:ascii="Times New Roman"/>
          <w:b/>
          <w:i w:val="false"/>
          <w:color w:val="000000"/>
        </w:rPr>
        <w:t xml:space="preserve"> 
2. Мемлекеттік қызмет көрсету тәртібі</w:t>
      </w:r>
    </w:p>
    <w:bookmarkEnd w:id="7"/>
    <w:bookmarkStart w:name="z42" w:id="8"/>
    <w:p>
      <w:pPr>
        <w:spacing w:after="0"/>
        <w:ind w:left="0"/>
        <w:jc w:val="both"/>
      </w:pPr>
      <w:r>
        <w:rPr>
          <w:rFonts w:ascii="Times New Roman"/>
          <w:b w:val="false"/>
          <w:i w:val="false"/>
          <w:color w:val="000000"/>
          <w:sz w:val="28"/>
        </w:rPr>
        <w:t>
      11. Мемлекеттік қызмет алу үшін тұтынушы немесе өкілі Орталыққа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жарнамаға рұқсат алуға арналған өтінішті;</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дара кәсіпкерді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5) тұтынушының өкілі жүгінген кезде өкілдік берілген өкілдің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6) тұтынушының өкілі жүгінген кезде өкілдік етуге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жарнамалық материалдарға алдын ала жүргізілген сараптама нәтижелері бойынша қорытындының көшірмесін;</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тұтынушының ЭЦҚ куәландырылған электронды құжат нысанында жарнамалауға рұқсат алу үшін өтінішті;</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дара кәсіпкерді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5) тұтынушының өкілі жүгінген кезде өкілдік берілген өкілдің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6) тұтынушының өкілі жүгінген кезде электронды көшірмесі түрінде өкілдік етуге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жарнамалық материалдарға алдын ала жүргізілген сараптама нәтижелері бойынша қорытындыны ұсынады.</w:t>
      </w:r>
      <w:r>
        <w:br/>
      </w:r>
      <w:r>
        <w:rPr>
          <w:rFonts w:ascii="Times New Roman"/>
          <w:b w:val="false"/>
          <w:i w:val="false"/>
          <w:color w:val="000000"/>
          <w:sz w:val="28"/>
        </w:rPr>
        <w:t>
</w:t>
      </w:r>
      <w:r>
        <w:rPr>
          <w:rFonts w:ascii="Times New Roman"/>
          <w:b w:val="false"/>
          <w:i w:val="false"/>
          <w:color w:val="000000"/>
          <w:sz w:val="28"/>
        </w:rPr>
        <w:t>
      Тұтынушының немесе өкілдік берілген өкілдің жеке басын куәландыратын құжаттар мәліметтерін, заңды тұлғаны мемлекеттік тіркеу туралы куәлігін, дара кәсіпкерді мемлекеттік тіркеу туралы куәлігін Департамент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бланкілері күту залындағы арнайы бағандарда, сондай-ақ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Орталықтың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тұтынушының ЭЦҚ куәландырылған электрондық құжат нысанындағы өтініш толтырылады.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сұрату нысанындағы өтінішті жіберу тұтынушының «жеке кабинетінен» жүзеге асырылады. Өтініш таңдалған қызметіне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тұтынушыға мыналар:</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 қабылдаған уәкілетті лауазымды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6) тұтынушының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w:t>
      </w:r>
      <w:r>
        <w:rPr>
          <w:rFonts w:ascii="Times New Roman"/>
          <w:b w:val="false"/>
          <w:i w:val="false"/>
          <w:color w:val="000000"/>
          <w:sz w:val="28"/>
        </w:rPr>
        <w:t>
      Орталықта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(тұтынушының немесе сенімхат бойынша өкілінің өзінің келуі);</w:t>
      </w:r>
      <w:r>
        <w:br/>
      </w:r>
      <w:r>
        <w:rPr>
          <w:rFonts w:ascii="Times New Roman"/>
          <w:b w:val="false"/>
          <w:i w:val="false"/>
          <w:color w:val="000000"/>
          <w:sz w:val="28"/>
        </w:rPr>
        <w:t>
</w:t>
      </w:r>
      <w:r>
        <w:rPr>
          <w:rFonts w:ascii="Times New Roman"/>
          <w:b w:val="false"/>
          <w:i w:val="false"/>
          <w:color w:val="000000"/>
          <w:sz w:val="28"/>
        </w:rPr>
        <w:t>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Егер тұтынушы құжаттарды алу үшін мерзімінде жүгінбеген жағдайларда, Орталық олардың бір ай ішінде сақталуын қамтамасыз етеді. Бір ай өткен соң құжаттар Департаментке ұсынылады және еркін нысанда жасалған өтініш бойынша тұтынушыға беріледі.</w:t>
      </w:r>
      <w:r>
        <w:br/>
      </w:r>
      <w:r>
        <w:rPr>
          <w:rFonts w:ascii="Times New Roman"/>
          <w:b w:val="false"/>
          <w:i w:val="false"/>
          <w:color w:val="000000"/>
          <w:sz w:val="28"/>
        </w:rPr>
        <w:t>
</w:t>
      </w:r>
      <w:r>
        <w:rPr>
          <w:rFonts w:ascii="Times New Roman"/>
          <w:b w:val="false"/>
          <w:i w:val="false"/>
          <w:color w:val="000000"/>
          <w:sz w:val="28"/>
        </w:rPr>
        <w:t>
      Департамент рұқсаттың қолданыс мерзімі аяқталғанға дейін құжаттарды сақтауды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мен материалдардың толық пакетін ұсынбау;</w:t>
      </w:r>
      <w:r>
        <w:br/>
      </w:r>
      <w:r>
        <w:rPr>
          <w:rFonts w:ascii="Times New Roman"/>
          <w:b w:val="false"/>
          <w:i w:val="false"/>
          <w:color w:val="000000"/>
          <w:sz w:val="28"/>
        </w:rPr>
        <w:t>
</w:t>
      </w:r>
      <w:r>
        <w:rPr>
          <w:rFonts w:ascii="Times New Roman"/>
          <w:b w:val="false"/>
          <w:i w:val="false"/>
          <w:color w:val="000000"/>
          <w:sz w:val="28"/>
        </w:rPr>
        <w:t>
      2) сараптау ұйымының теріс қорытындысы;</w:t>
      </w:r>
      <w:r>
        <w:br/>
      </w:r>
      <w:r>
        <w:rPr>
          <w:rFonts w:ascii="Times New Roman"/>
          <w:b w:val="false"/>
          <w:i w:val="false"/>
          <w:color w:val="000000"/>
          <w:sz w:val="28"/>
        </w:rPr>
        <w:t>
</w:t>
      </w:r>
      <w:r>
        <w:rPr>
          <w:rFonts w:ascii="Times New Roman"/>
          <w:b w:val="false"/>
          <w:i w:val="false"/>
          <w:color w:val="000000"/>
          <w:sz w:val="28"/>
        </w:rPr>
        <w:t>
      3) ұсынылған құжаттарды бұрмалаудың белгіленуі;</w:t>
      </w:r>
      <w:r>
        <w:br/>
      </w:r>
      <w:r>
        <w:rPr>
          <w:rFonts w:ascii="Times New Roman"/>
          <w:b w:val="false"/>
          <w:i w:val="false"/>
          <w:color w:val="000000"/>
          <w:sz w:val="28"/>
        </w:rPr>
        <w:t>
</w:t>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болып табылады.</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толықтығын тексеруді Департамент қызметкері оларды алған сәттен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Бұдан әрі Департаменттің аталған негіз бойынша мемлекеттік қызмет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Бас тарту кезінде Департамент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Орталықтан құжаттарды алу сәтінен бастап жеті жұмыс күнінен аспайтын мерзімде тұтынушыға кейін беру үшін дәрілік заттарды, медициналық мақсаттағы бұйымдар мен медициналық техниканы жарнамалауға рұқсат беруден дәлелді бас тартуды Орталыққа жібереді.</w:t>
      </w:r>
      <w:r>
        <w:br/>
      </w:r>
      <w:r>
        <w:rPr>
          <w:rFonts w:ascii="Times New Roman"/>
          <w:b w:val="false"/>
          <w:i w:val="false"/>
          <w:color w:val="000000"/>
          <w:sz w:val="28"/>
        </w:rPr>
        <w:t>
</w:t>
      </w:r>
      <w:r>
        <w:rPr>
          <w:rFonts w:ascii="Times New Roman"/>
          <w:b w:val="false"/>
          <w:i w:val="false"/>
          <w:color w:val="000000"/>
          <w:sz w:val="28"/>
        </w:rPr>
        <w:t>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тұтынушыға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Департамент осы стандартта белгіленген мерзімде тұтынушыға Орталық арқылы рұқсат беру құжатын бермеген не дәлелді бас тартуды ұсынбаған жағдайда, оларды беру мерзімдері аяқталған күнінен бастап рұқсат беру құжаты берілді деп есептеледі. Департамент рұқсат беру құжатына (модуль, мақала, бейнематериалдардың жарнамалау ақпаратының мәтіні (кадрларды ашу), телевизиялық арналарда және радиода жарнаманы орналастыру кезінде мемлекеттік және орыс тілдеріндегі аудиожазбаның мәтіні) Департамент басшысы куәландырған жарнаманы қоса береді.</w:t>
      </w:r>
      <w:r>
        <w:br/>
      </w:r>
      <w:r>
        <w:rPr>
          <w:rFonts w:ascii="Times New Roman"/>
          <w:b w:val="false"/>
          <w:i w:val="false"/>
          <w:color w:val="000000"/>
          <w:sz w:val="28"/>
        </w:rPr>
        <w:t>
</w:t>
      </w:r>
      <w:r>
        <w:rPr>
          <w:rFonts w:ascii="Times New Roman"/>
          <w:b w:val="false"/>
          <w:i w:val="false"/>
          <w:color w:val="000000"/>
          <w:sz w:val="28"/>
        </w:rPr>
        <w:t>
      Порталда тұтынушы мемлекеттік қызметті ұсынудың бас тарту туралы дәлелді жауапты «жеке кабинетінде» алады.</w:t>
      </w:r>
    </w:p>
    <w:bookmarkEnd w:id="8"/>
    <w:bookmarkStart w:name="z88" w:id="9"/>
    <w:p>
      <w:pPr>
        <w:spacing w:after="0"/>
        <w:ind w:left="0"/>
        <w:jc w:val="left"/>
      </w:pPr>
      <w:r>
        <w:rPr>
          <w:rFonts w:ascii="Times New Roman"/>
          <w:b/>
          <w:i w:val="false"/>
          <w:color w:val="000000"/>
        </w:rPr>
        <w:t xml:space="preserve"> 
3. Жұмыс қағидаттары</w:t>
      </w:r>
    </w:p>
    <w:bookmarkEnd w:id="9"/>
    <w:bookmarkStart w:name="z89" w:id="10"/>
    <w:p>
      <w:pPr>
        <w:spacing w:after="0"/>
        <w:ind w:left="0"/>
        <w:jc w:val="both"/>
      </w:pPr>
      <w:r>
        <w:rPr>
          <w:rFonts w:ascii="Times New Roman"/>
          <w:b w:val="false"/>
          <w:i w:val="false"/>
          <w:color w:val="000000"/>
          <w:sz w:val="28"/>
        </w:rPr>
        <w:t>
      17. Департамент және Орталықтар тұлғасының мемлекеттік қызметті ұсыну кезіндегі жауапкершілігі: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жөнінде толық ақпаратты ұсыну;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тұтынушының қарауға ұсынған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 қағидаттарына негізделген.</w:t>
      </w:r>
    </w:p>
    <w:bookmarkEnd w:id="10"/>
    <w:bookmarkStart w:name="z96" w:id="11"/>
    <w:p>
      <w:pPr>
        <w:spacing w:after="0"/>
        <w:ind w:left="0"/>
        <w:jc w:val="left"/>
      </w:pPr>
      <w:r>
        <w:rPr>
          <w:rFonts w:ascii="Times New Roman"/>
          <w:b/>
          <w:i w:val="false"/>
          <w:color w:val="000000"/>
        </w:rPr>
        <w:t xml:space="preserve"> 
4. Жұмыс нәтижелері</w:t>
      </w:r>
    </w:p>
    <w:bookmarkEnd w:id="11"/>
    <w:bookmarkStart w:name="z97" w:id="12"/>
    <w:p>
      <w:pPr>
        <w:spacing w:after="0"/>
        <w:ind w:left="0"/>
        <w:jc w:val="both"/>
      </w:pPr>
      <w:r>
        <w:rPr>
          <w:rFonts w:ascii="Times New Roman"/>
          <w:b w:val="false"/>
          <w:i w:val="false"/>
          <w:color w:val="000000"/>
          <w:sz w:val="28"/>
        </w:rPr>
        <w:t>
      18. Тұтынушыға мемлекеттік қызметті көрсету нәтижелері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Департаменттің және Орталықтың жұмысы бағаланатын мемлекеттік қызметтің сапасы және тиімділік көрсеткіштерінің нысаналы мәндері жыл сайын Қазақстан Республикасы Денсаулық сақтау министрінің тиісті бұйрығымен бекітіліп отырады.</w:t>
      </w:r>
    </w:p>
    <w:bookmarkEnd w:id="12"/>
    <w:bookmarkStart w:name="z99" w:id="13"/>
    <w:p>
      <w:pPr>
        <w:spacing w:after="0"/>
        <w:ind w:left="0"/>
        <w:jc w:val="left"/>
      </w:pPr>
      <w:r>
        <w:rPr>
          <w:rFonts w:ascii="Times New Roman"/>
          <w:b/>
          <w:i w:val="false"/>
          <w:color w:val="000000"/>
        </w:rPr>
        <w:t xml:space="preserve"> 
5. Шағымдану тәртібі</w:t>
      </w:r>
    </w:p>
    <w:bookmarkEnd w:id="13"/>
    <w:bookmarkStart w:name="z100" w:id="14"/>
    <w:p>
      <w:pPr>
        <w:spacing w:after="0"/>
        <w:ind w:left="0"/>
        <w:jc w:val="both"/>
      </w:pPr>
      <w:r>
        <w:rPr>
          <w:rFonts w:ascii="Times New Roman"/>
          <w:b w:val="false"/>
          <w:i w:val="false"/>
          <w:color w:val="000000"/>
          <w:sz w:val="28"/>
        </w:rPr>
        <w:t>
      20. Департаменттің және Орталықтың жауапты тұлғалары уәкілетті қызметкерлердің әрекеттеріне (әрекетсіздігіне) шағымдану тәртібі туралы ақпарат ұсынады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әрекеттеріне (әрекетсіздігіне) шағымдану тәртібі туралы ақпаратты call-орталықтың (1414) телефон бойынша алуға болады.</w:t>
      </w:r>
      <w:r>
        <w:br/>
      </w:r>
      <w:r>
        <w:rPr>
          <w:rFonts w:ascii="Times New Roman"/>
          <w:b w:val="false"/>
          <w:i w:val="false"/>
          <w:color w:val="000000"/>
          <w:sz w:val="28"/>
        </w:rPr>
        <w:t>
</w:t>
      </w:r>
      <w:r>
        <w:rPr>
          <w:rFonts w:ascii="Times New Roman"/>
          <w:b w:val="false"/>
          <w:i w:val="false"/>
          <w:color w:val="000000"/>
          <w:sz w:val="28"/>
        </w:rPr>
        <w:t>
      21. Департамент қызметкерлері әдепсіз қызмет көрсеткен жағдайда шағым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w:t>
      </w:r>
      <w:r>
        <w:rPr>
          <w:rFonts w:ascii="Times New Roman"/>
          <w:b w:val="false"/>
          <w:i w:val="false"/>
          <w:color w:val="000000"/>
          <w:sz w:val="28"/>
        </w:rPr>
        <w:t>1-тармақта</w:t>
      </w:r>
      <w:r>
        <w:rPr>
          <w:rFonts w:ascii="Times New Roman"/>
          <w:b w:val="false"/>
          <w:i w:val="false"/>
          <w:color w:val="000000"/>
          <w:sz w:val="28"/>
        </w:rPr>
        <w:t xml:space="preserve"> көрсетілген мекенжай бойынша Департамент директорының атына беріледі.</w:t>
      </w:r>
      <w:r>
        <w:br/>
      </w:r>
      <w:r>
        <w:rPr>
          <w:rFonts w:ascii="Times New Roman"/>
          <w:b w:val="false"/>
          <w:i w:val="false"/>
          <w:color w:val="000000"/>
          <w:sz w:val="28"/>
        </w:rPr>
        <w:t>
</w:t>
      </w:r>
      <w:r>
        <w:rPr>
          <w:rFonts w:ascii="Times New Roman"/>
          <w:b w:val="false"/>
          <w:i w:val="false"/>
          <w:color w:val="000000"/>
          <w:sz w:val="28"/>
        </w:rPr>
        <w:t>
      Орталықтың қызметкерлері әдепсіз қызмет көрсеткен жағдайда шағым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мекенжайы: Астана қаласы, Республика даңғылы, 43 А үй, телефоны 87172-94-99-95, интернет-ресурсы www.con.gov.kz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республикалық мемлекеттік кәсіпорны бірінші басшысының атына арыз беріледі.</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мекенжайы: 010000, Астана қаласы, Орынбор көшесі, 8-үй, 5-кіреберіс, интернет-ресурсының: www.mz.gov.kz мекенжайы бойынша Қазақстан Республикасы Денсаулық сақтау министрлігінің жұмыс кестесіне сәйкес Министрлікке беріледі.</w:t>
      </w:r>
      <w:r>
        <w:br/>
      </w:r>
      <w:r>
        <w:rPr>
          <w:rFonts w:ascii="Times New Roman"/>
          <w:b w:val="false"/>
          <w:i w:val="false"/>
          <w:color w:val="000000"/>
          <w:sz w:val="28"/>
        </w:rPr>
        <w:t>
</w:t>
      </w:r>
      <w:r>
        <w:rPr>
          <w:rFonts w:ascii="Times New Roman"/>
          <w:b w:val="false"/>
          <w:i w:val="false"/>
          <w:color w:val="000000"/>
          <w:sz w:val="28"/>
        </w:rPr>
        <w:t>
      Министрліктің күнделікті жұмыс кестесі: жұмыс күндері сағат 9-00-ден 18-30-ға дейін, түскі үзіліс сағат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беру үшін тұтынушы көрсетілген мемлекеттік қызметпен келіспейтін себебін, әдепсіз қызмет көрсетуді көрсете отырып, еркін түрде жасалған өтінішті ұсынады.</w:t>
      </w:r>
      <w:r>
        <w:br/>
      </w:r>
      <w:r>
        <w:rPr>
          <w:rFonts w:ascii="Times New Roman"/>
          <w:b w:val="false"/>
          <w:i w:val="false"/>
          <w:color w:val="000000"/>
          <w:sz w:val="28"/>
        </w:rPr>
        <w:t>
</w:t>
      </w:r>
      <w:r>
        <w:rPr>
          <w:rFonts w:ascii="Times New Roman"/>
          <w:b w:val="false"/>
          <w:i w:val="false"/>
          <w:color w:val="000000"/>
          <w:sz w:val="28"/>
        </w:rPr>
        <w:t>
      25. Шағым өтініштерді есепке алу журналында тіркеледі. Тұтынушыға құжаттың қабылданған күні, уақыты, жауапты алу мерзімі мен орны, шағымның қаралу барысы туралы ақпаратты алуға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пошта арқылы жазбаша түрде не электрондық пошта арқылы, не жеке өзі келгенде қолма-қол хабарланады.</w:t>
      </w:r>
      <w:r>
        <w:br/>
      </w:r>
      <w:r>
        <w:rPr>
          <w:rFonts w:ascii="Times New Roman"/>
          <w:b w:val="false"/>
          <w:i w:val="false"/>
          <w:color w:val="000000"/>
          <w:sz w:val="28"/>
        </w:rPr>
        <w:t>
</w:t>
      </w:r>
      <w:r>
        <w:rPr>
          <w:rFonts w:ascii="Times New Roman"/>
          <w:b w:val="false"/>
          <w:i w:val="false"/>
          <w:color w:val="000000"/>
          <w:sz w:val="28"/>
        </w:rPr>
        <w:t>
      Қолма-қол, сол сияқты пошта арқылы келіп түскен шағымның қабылданғанын растау оны Қазақстан Республикасы Денсаулық сақтау министрлігінің, Департаменттің, Орталықтың кеңсесінде (мөртабан, кіріс нөмірі мен тіркеу күні шағымның екінші данасына немесе шағымға ілеспе хатқа қойылады) тіркеу болып табылады.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қабылдаушы тұлғаның оның шағымын қабылданғаны туралы растау үшін нөмірі, күні, шағымды қабылдаған тұлғаның тегі,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Орталықтың мекенжайы: Астана қаласы, Республика даңғылы, 43 А үй, телефоны: 87172-94-99-95, интернет-ресурсы: www.con.gov.kz.</w:t>
      </w:r>
    </w:p>
    <w:bookmarkEnd w:id="14"/>
    <w:bookmarkStart w:name="z114" w:id="15"/>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5"/>
    <w:bookmarkStart w:name="z115" w:id="16"/>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880"/>
        <w:gridCol w:w="3998"/>
        <w:gridCol w:w="3294"/>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атаулары (филиалдар, бөлімдер, бөлімшелер)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Сәтбаев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ауданы, Балдырған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Есболаев көшесі, 66«А»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Берғалиев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w:t>
            </w:r>
            <w:r>
              <w:rPr>
                <w:rFonts w:ascii="Times New Roman"/>
                <w:b w:val="false"/>
                <w:i w:val="false"/>
                <w:color w:val="000000"/>
                <w:sz w:val="20"/>
              </w:rPr>
              <w:t>8 (71140) 2-18-35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(71133) 3-67-78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w:t>
            </w:r>
            <w:r>
              <w:rPr>
                <w:rFonts w:ascii="Times New Roman"/>
                <w:b w:val="false"/>
                <w:i w:val="false"/>
                <w:color w:val="000000"/>
                <w:sz w:val="20"/>
              </w:rPr>
              <w:t>8 (71141) 2-24-04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2-36-14</w:t>
            </w:r>
            <w:r>
              <w:br/>
            </w:r>
            <w:r>
              <w:rPr>
                <w:rFonts w:ascii="Times New Roman"/>
                <w:b w:val="false"/>
                <w:i w:val="false"/>
                <w:color w:val="000000"/>
                <w:sz w:val="20"/>
              </w:rPr>
              <w:t>
</w:t>
            </w:r>
            <w:r>
              <w:rPr>
                <w:rFonts w:ascii="Times New Roman"/>
                <w:b w:val="false"/>
                <w:i w:val="false"/>
                <w:color w:val="000000"/>
                <w:sz w:val="20"/>
              </w:rPr>
              <w:t>8 (71130) 2-36-16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w:t>
            </w:r>
            <w:r>
              <w:rPr>
                <w:rFonts w:ascii="Times New Roman"/>
                <w:b w:val="false"/>
                <w:i w:val="false"/>
                <w:color w:val="000000"/>
                <w:sz w:val="20"/>
              </w:rPr>
              <w:t>8 (71144) 3-22-05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w:t>
            </w:r>
            <w:r>
              <w:rPr>
                <w:rFonts w:ascii="Times New Roman"/>
                <w:b w:val="false"/>
                <w:i w:val="false"/>
                <w:color w:val="000000"/>
                <w:sz w:val="20"/>
              </w:rPr>
              <w:t>8 (71145) 3-14-63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w:t>
            </w:r>
            <w:r>
              <w:rPr>
                <w:rFonts w:ascii="Times New Roman"/>
                <w:b w:val="false"/>
                <w:i w:val="false"/>
                <w:color w:val="000000"/>
                <w:sz w:val="20"/>
              </w:rPr>
              <w:t>8 (71134) 3-14-47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w:t>
            </w:r>
            <w:r>
              <w:rPr>
                <w:rFonts w:ascii="Times New Roman"/>
                <w:b w:val="false"/>
                <w:i w:val="false"/>
                <w:color w:val="000000"/>
                <w:sz w:val="20"/>
              </w:rPr>
              <w:t>8 (71139) 2-19-79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w:t>
            </w:r>
            <w:r>
              <w:rPr>
                <w:rFonts w:ascii="Times New Roman"/>
                <w:b w:val="false"/>
                <w:i w:val="false"/>
                <w:color w:val="000000"/>
                <w:sz w:val="20"/>
              </w:rPr>
              <w:t>8 (71132) 2-33-79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w:t>
            </w:r>
            <w:r>
              <w:rPr>
                <w:rFonts w:ascii="Times New Roman"/>
                <w:b w:val="false"/>
                <w:i w:val="false"/>
                <w:color w:val="000000"/>
                <w:sz w:val="20"/>
              </w:rPr>
              <w:t>8 (71137) 3-44-20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w:t>
            </w:r>
            <w:r>
              <w:rPr>
                <w:rFonts w:ascii="Times New Roman"/>
                <w:b w:val="false"/>
                <w:i w:val="false"/>
                <w:color w:val="000000"/>
                <w:sz w:val="20"/>
              </w:rPr>
              <w:t>8 (71138) 2-10-45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w:t>
            </w:r>
            <w:r>
              <w:rPr>
                <w:rFonts w:ascii="Times New Roman"/>
                <w:b w:val="false"/>
                <w:i w:val="false"/>
                <w:color w:val="000000"/>
                <w:sz w:val="20"/>
              </w:rPr>
              <w:t>8 (71131) 2-40-82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ауылдық округі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 жайық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қаласы,Топар кенті, Қазыбек би көшесі, 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Мир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Ленин көшесі, 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8 наурыз көшесі, 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даңғылы,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к-сі, 104-үй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Тарановское ауылы, Калинин көшесі, 93-үй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үйінің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ұйымдардың»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15-үй, Қазпоштаның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көшесі, 5-үй, «Жайлау» ЖШС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көшесі, 58-үй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Еңбек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қиылысы көшесі, 10«Г»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1«В»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62-үй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С.Мұқанов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түкпірі,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16" w:id="17"/>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7"/>
    <w:bookmarkStart w:name="z117" w:id="18"/>
    <w:p>
      <w:pPr>
        <w:spacing w:after="0"/>
        <w:ind w:left="0"/>
        <w:jc w:val="both"/>
      </w:pPr>
      <w:r>
        <w:rPr>
          <w:rFonts w:ascii="Times New Roman"/>
          <w:b w:val="false"/>
          <w:i w:val="false"/>
          <w:color w:val="000000"/>
          <w:sz w:val="28"/>
        </w:rPr>
        <w:t>
нысан</w:t>
      </w:r>
    </w:p>
    <w:bookmarkEnd w:id="18"/>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 ____ рұқсат</w:t>
      </w:r>
    </w:p>
    <w:p>
      <w:pPr>
        <w:spacing w:after="0"/>
        <w:ind w:left="0"/>
        <w:jc w:val="both"/>
      </w:pPr>
      <w:r>
        <w:rPr>
          <w:rFonts w:ascii="Times New Roman"/>
          <w:b w:val="false"/>
          <w:i w:val="false"/>
          <w:color w:val="000000"/>
          <w:sz w:val="28"/>
        </w:rPr>
        <w:t>20__ ж. «___» _________         20__ ж. «___» _________ дейін берілді</w:t>
      </w:r>
      <w:r>
        <w:br/>
      </w:r>
      <w:r>
        <w:rPr>
          <w:rFonts w:ascii="Times New Roman"/>
          <w:b w:val="false"/>
          <w:i w:val="false"/>
          <w:color w:val="000000"/>
          <w:sz w:val="28"/>
        </w:rPr>
        <w:t>
Саудалық атауы ______________________________________________________</w:t>
      </w:r>
      <w:r>
        <w:br/>
      </w:r>
      <w:r>
        <w:rPr>
          <w:rFonts w:ascii="Times New Roman"/>
          <w:b w:val="false"/>
          <w:i w:val="false"/>
          <w:color w:val="000000"/>
          <w:sz w:val="28"/>
        </w:rPr>
        <w:t>
Халықаралық патенттелмеген атауы 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Құрамы 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Дәрілік түрі 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Өндіруші ұйым _______________________________________________________</w:t>
      </w:r>
      <w:r>
        <w:br/>
      </w:r>
      <w:r>
        <w:rPr>
          <w:rFonts w:ascii="Times New Roman"/>
          <w:b w:val="false"/>
          <w:i w:val="false"/>
          <w:color w:val="000000"/>
          <w:sz w:val="28"/>
        </w:rPr>
        <w:t>
Елі _________________________________________________________________</w:t>
      </w:r>
      <w:r>
        <w:br/>
      </w:r>
      <w:r>
        <w:rPr>
          <w:rFonts w:ascii="Times New Roman"/>
          <w:b w:val="false"/>
          <w:i w:val="false"/>
          <w:color w:val="000000"/>
          <w:sz w:val="28"/>
        </w:rPr>
        <w:t>
Тіркеу нөмірі ___________________        күні «___» ____________ 20__</w:t>
      </w:r>
    </w:p>
    <w:p>
      <w:pPr>
        <w:spacing w:after="0"/>
        <w:ind w:left="0"/>
        <w:jc w:val="left"/>
      </w:pPr>
      <w:r>
        <w:rPr>
          <w:rFonts w:ascii="Times New Roman"/>
          <w:b/>
          <w:i w:val="false"/>
          <w:color w:val="000000"/>
        </w:rPr>
        <w:t xml:space="preserve"> Жарнама</w:t>
      </w:r>
    </w:p>
    <w:p>
      <w:pPr>
        <w:spacing w:after="0"/>
        <w:ind w:left="0"/>
        <w:jc w:val="both"/>
      </w:pPr>
      <w:r>
        <w:rPr>
          <w:rFonts w:ascii="Times New Roman"/>
          <w:b w:val="false"/>
          <w:i w:val="false"/>
          <w:color w:val="000000"/>
          <w:sz w:val="28"/>
        </w:rPr>
        <w:t>      Жарнамалық модульде (мақалада), аудио-/бейне материалда қосымшаға сәйкес ұсынылған</w:t>
      </w:r>
    </w:p>
    <w:p>
      <w:pPr>
        <w:spacing w:after="0"/>
        <w:ind w:left="0"/>
        <w:jc w:val="left"/>
      </w:pPr>
      <w:r>
        <w:rPr>
          <w:rFonts w:ascii="Times New Roman"/>
          <w:b/>
          <w:i w:val="false"/>
          <w:color w:val="000000"/>
        </w:rPr>
        <w:t xml:space="preserve"> Жарнаманы:</w:t>
      </w:r>
    </w:p>
    <w:p>
      <w:pPr>
        <w:spacing w:after="0"/>
        <w:ind w:left="0"/>
        <w:jc w:val="both"/>
      </w:pPr>
      <w:r>
        <w:rPr>
          <w:rFonts w:ascii="Times New Roman"/>
          <w:b w:val="false"/>
          <w:i w:val="false"/>
          <w:color w:val="000000"/>
          <w:sz w:val="28"/>
        </w:rPr>
        <w:t>      мамандандырылған баспаларда/бұқаралық ақпарат құралдарында жүргізуге болады</w:t>
      </w:r>
    </w:p>
    <w:p>
      <w:pPr>
        <w:spacing w:after="0"/>
        <w:ind w:left="0"/>
        <w:jc w:val="both"/>
      </w:pPr>
      <w:r>
        <w:rPr>
          <w:rFonts w:ascii="Times New Roman"/>
          <w:b w:val="false"/>
          <w:i w:val="false"/>
          <w:color w:val="000000"/>
          <w:sz w:val="28"/>
        </w:rPr>
        <w:t>      Қолы 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Жарнамалық хабарландыру материалдарының сараптамаға ұсынылған материалдармен сәйкессіздігі үшін жауапкершілік жарнама берушілер мен жарнама таратушыларға жүктеледі.</w:t>
      </w:r>
    </w:p>
    <w:bookmarkStart w:name="z118" w:id="19"/>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9"/>
    <w:bookmarkStart w:name="z119"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Тұтынушы ____________________________________________________________</w:t>
      </w:r>
      <w:r>
        <w:br/>
      </w:r>
      <w:r>
        <w:rPr>
          <w:rFonts w:ascii="Times New Roman"/>
          <w:b w:val="false"/>
          <w:i w:val="false"/>
          <w:color w:val="000000"/>
          <w:sz w:val="28"/>
        </w:rPr>
        <w:t>
ЖСН/БЖН _____________________________________________________________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факсы _______________________________________________________________</w:t>
      </w:r>
      <w:r>
        <w:br/>
      </w:r>
      <w:r>
        <w:rPr>
          <w:rFonts w:ascii="Times New Roman"/>
          <w:b w:val="false"/>
          <w:i w:val="false"/>
          <w:color w:val="000000"/>
          <w:sz w:val="28"/>
        </w:rPr>
        <w:t>
тұтынушының электрондық пошта мекенжайы _____________________________</w:t>
      </w:r>
      <w:r>
        <w:br/>
      </w:r>
      <w:r>
        <w:rPr>
          <w:rFonts w:ascii="Times New Roman"/>
          <w:b w:val="false"/>
          <w:i w:val="false"/>
          <w:color w:val="000000"/>
          <w:sz w:val="28"/>
        </w:rPr>
        <w:t>
Тұтынушының өкілі ___________________________________________________</w:t>
      </w:r>
      <w:r>
        <w:br/>
      </w:r>
      <w:r>
        <w:rPr>
          <w:rFonts w:ascii="Times New Roman"/>
          <w:b w:val="false"/>
          <w:i w:val="false"/>
          <w:color w:val="000000"/>
          <w:sz w:val="28"/>
        </w:rPr>
        <w:t>
                      (Т.А.Ә., лауазымы, сенімхат қоса беріледі)</w:t>
      </w:r>
      <w:r>
        <w:br/>
      </w:r>
      <w:r>
        <w:rPr>
          <w:rFonts w:ascii="Times New Roman"/>
          <w:b w:val="false"/>
          <w:i w:val="false"/>
          <w:color w:val="000000"/>
          <w:sz w:val="28"/>
        </w:rPr>
        <w:t>
Телефоны: ____________________________ факсы: _______________________</w:t>
      </w:r>
      <w:r>
        <w:br/>
      </w:r>
      <w:r>
        <w:rPr>
          <w:rFonts w:ascii="Times New Roman"/>
          <w:b w:val="false"/>
          <w:i w:val="false"/>
          <w:color w:val="000000"/>
          <w:sz w:val="28"/>
        </w:rPr>
        <w:t>
өкілдің электронды пошта мекенжайы __________________________________</w:t>
      </w:r>
    </w:p>
    <w:bookmarkStart w:name="z120"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Осымен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дәрілік затты, медициналық мақсаттағы бұйым мен медициналық техниканы</w:t>
      </w:r>
      <w:r>
        <w:br/>
      </w:r>
      <w:r>
        <w:rPr>
          <w:rFonts w:ascii="Times New Roman"/>
          <w:b w:val="false"/>
          <w:i w:val="false"/>
          <w:color w:val="000000"/>
          <w:sz w:val="28"/>
        </w:rPr>
        <w:t>
(асты сызылсын) жарнамалауға рұқсат беруіңізді сұраймыз.</w:t>
      </w:r>
      <w:r>
        <w:br/>
      </w:r>
      <w:r>
        <w:rPr>
          <w:rFonts w:ascii="Times New Roman"/>
          <w:b w:val="false"/>
          <w:i w:val="false"/>
          <w:color w:val="000000"/>
          <w:sz w:val="28"/>
        </w:rPr>
        <w:t>
cаудалық атауы ______________________________________________________</w:t>
      </w:r>
      <w:r>
        <w:br/>
      </w:r>
      <w:r>
        <w:rPr>
          <w:rFonts w:ascii="Times New Roman"/>
          <w:b w:val="false"/>
          <w:i w:val="false"/>
          <w:color w:val="000000"/>
          <w:sz w:val="28"/>
        </w:rPr>
        <w:t>
құрамы немесе халықаралық патенттелмеген атауы (бар болса) __________</w:t>
      </w:r>
      <w:r>
        <w:br/>
      </w:r>
      <w:r>
        <w:rPr>
          <w:rFonts w:ascii="Times New Roman"/>
          <w:b w:val="false"/>
          <w:i w:val="false"/>
          <w:color w:val="000000"/>
          <w:sz w:val="28"/>
        </w:rPr>
        <w:t>
дәрілік түрі, мөлшері, орамы (бар болса) ____________________________</w:t>
      </w:r>
      <w:r>
        <w:br/>
      </w:r>
      <w:r>
        <w:rPr>
          <w:rFonts w:ascii="Times New Roman"/>
          <w:b w:val="false"/>
          <w:i w:val="false"/>
          <w:color w:val="000000"/>
          <w:sz w:val="28"/>
        </w:rPr>
        <w:t>
босату шарты ________________________________________________________</w:t>
      </w:r>
      <w:r>
        <w:br/>
      </w:r>
      <w:r>
        <w:rPr>
          <w:rFonts w:ascii="Times New Roman"/>
          <w:b w:val="false"/>
          <w:i w:val="false"/>
          <w:color w:val="000000"/>
          <w:sz w:val="28"/>
        </w:rPr>
        <w:t>
      Бұл ретте, көрсетілген дәрілік зат, медициналық мақсаттағы</w:t>
      </w:r>
      <w:r>
        <w:br/>
      </w:r>
      <w:r>
        <w:rPr>
          <w:rFonts w:ascii="Times New Roman"/>
          <w:b w:val="false"/>
          <w:i w:val="false"/>
          <w:color w:val="000000"/>
          <w:sz w:val="28"/>
        </w:rPr>
        <w:t>
бұйым, медициналық техника Қазақстан Республикасында тіркелгенін</w:t>
      </w:r>
      <w:r>
        <w:br/>
      </w:r>
      <w:r>
        <w:rPr>
          <w:rFonts w:ascii="Times New Roman"/>
          <w:b w:val="false"/>
          <w:i w:val="false"/>
          <w:color w:val="000000"/>
          <w:sz w:val="28"/>
        </w:rPr>
        <w:t>
хабарлаймыз.</w:t>
      </w:r>
      <w:r>
        <w:br/>
      </w:r>
      <w:r>
        <w:rPr>
          <w:rFonts w:ascii="Times New Roman"/>
          <w:b w:val="false"/>
          <w:i w:val="false"/>
          <w:color w:val="000000"/>
          <w:sz w:val="28"/>
        </w:rPr>
        <w:t>
      Тіркеу куәлігі 20__ жылғы «___» _____________ № ______</w:t>
      </w:r>
      <w:r>
        <w:br/>
      </w:r>
      <w:r>
        <w:rPr>
          <w:rFonts w:ascii="Times New Roman"/>
          <w:b w:val="false"/>
          <w:i w:val="false"/>
          <w:color w:val="000000"/>
          <w:sz w:val="28"/>
        </w:rPr>
        <w:t>
Қазақстан Республикасында қауіпсіздігі мен сапасының бағалауы</w:t>
      </w:r>
      <w:r>
        <w:br/>
      </w:r>
      <w:r>
        <w:rPr>
          <w:rFonts w:ascii="Times New Roman"/>
          <w:b w:val="false"/>
          <w:i w:val="false"/>
          <w:color w:val="000000"/>
          <w:sz w:val="28"/>
        </w:rPr>
        <w:t>
жүргізілді</w:t>
      </w:r>
      <w:r>
        <w:br/>
      </w:r>
      <w:r>
        <w:rPr>
          <w:rFonts w:ascii="Times New Roman"/>
          <w:b w:val="false"/>
          <w:i w:val="false"/>
          <w:color w:val="000000"/>
          <w:sz w:val="28"/>
        </w:rPr>
        <w:t>
(қауіпсіздігі мен сапасының қорытындысы № ___, күні ______, ________)</w:t>
      </w:r>
      <w:r>
        <w:br/>
      </w:r>
      <w:r>
        <w:rPr>
          <w:rFonts w:ascii="Times New Roman"/>
          <w:b w:val="false"/>
          <w:i w:val="false"/>
          <w:color w:val="000000"/>
          <w:sz w:val="28"/>
        </w:rPr>
        <w:t>
                                                     ұйымның атауы</w:t>
      </w:r>
      <w:r>
        <w:br/>
      </w:r>
      <w:r>
        <w:rPr>
          <w:rFonts w:ascii="Times New Roman"/>
          <w:b w:val="false"/>
          <w:i w:val="false"/>
          <w:color w:val="000000"/>
          <w:sz w:val="28"/>
        </w:rPr>
        <w:t>
немесе сәйкестігін растау</w:t>
      </w:r>
      <w:r>
        <w:br/>
      </w:r>
      <w:r>
        <w:rPr>
          <w:rFonts w:ascii="Times New Roman"/>
          <w:b w:val="false"/>
          <w:i w:val="false"/>
          <w:color w:val="000000"/>
          <w:sz w:val="28"/>
        </w:rPr>
        <w:t>
(сәйкестік сертификаты № ___, күні _________, 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Өтінішке:</w:t>
      </w:r>
      <w:r>
        <w:br/>
      </w:r>
      <w:r>
        <w:rPr>
          <w:rFonts w:ascii="Times New Roman"/>
          <w:b w:val="false"/>
          <w:i w:val="false"/>
          <w:color w:val="000000"/>
          <w:sz w:val="28"/>
        </w:rPr>
        <w:t>
      Жарнамалық материалға алдын ала сараптама жүргізу нәтижелері</w:t>
      </w:r>
      <w:r>
        <w:br/>
      </w:r>
      <w:r>
        <w:rPr>
          <w:rFonts w:ascii="Times New Roman"/>
          <w:b w:val="false"/>
          <w:i w:val="false"/>
          <w:color w:val="000000"/>
          <w:sz w:val="28"/>
        </w:rPr>
        <w:t>
бойынша қорытынды қоса беріледі.</w:t>
      </w:r>
    </w:p>
    <w:p>
      <w:pPr>
        <w:spacing w:after="0"/>
        <w:ind w:left="0"/>
        <w:jc w:val="both"/>
      </w:pPr>
      <w:r>
        <w:rPr>
          <w:rFonts w:ascii="Times New Roman"/>
          <w:b w:val="false"/>
          <w:i w:val="false"/>
          <w:color w:val="000000"/>
          <w:sz w:val="28"/>
        </w:rPr>
        <w:t>      М.О. Тұтынушының қолы</w:t>
      </w:r>
      <w:r>
        <w:br/>
      </w:r>
      <w:r>
        <w:rPr>
          <w:rFonts w:ascii="Times New Roman"/>
          <w:b w:val="false"/>
          <w:i w:val="false"/>
          <w:color w:val="000000"/>
          <w:sz w:val="28"/>
        </w:rPr>
        <w:t>
Өтінішті ___________________________ қабылдады 20__ ж. «___» ________</w:t>
      </w:r>
      <w:r>
        <w:br/>
      </w:r>
      <w:r>
        <w:rPr>
          <w:rFonts w:ascii="Times New Roman"/>
          <w:b w:val="false"/>
          <w:i w:val="false"/>
          <w:color w:val="000000"/>
          <w:sz w:val="28"/>
        </w:rPr>
        <w:t>
              (Т.А.Ә., лауазымы)                       (күні)</w:t>
      </w:r>
    </w:p>
    <w:bookmarkStart w:name="z121" w:id="22"/>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2"/>
    <w:bookmarkStart w:name="z122" w:id="23"/>
    <w:p>
      <w:pPr>
        <w:spacing w:after="0"/>
        <w:ind w:left="0"/>
        <w:jc w:val="left"/>
      </w:pPr>
      <w:r>
        <w:rPr>
          <w:rFonts w:ascii="Times New Roman"/>
          <w:b/>
          <w:i w:val="false"/>
          <w:color w:val="000000"/>
        </w:rPr>
        <w:t xml:space="preserve"> 
Жарнамалық материалға алдын ала сараптама жүргізу нәтижелері бойынша</w:t>
      </w:r>
      <w:r>
        <w:br/>
      </w:r>
      <w:r>
        <w:rPr>
          <w:rFonts w:ascii="Times New Roman"/>
          <w:b/>
          <w:i w:val="false"/>
          <w:color w:val="000000"/>
        </w:rPr>
        <w:t>
қорытынды</w:t>
      </w:r>
    </w:p>
    <w:bookmarkEnd w:id="23"/>
    <w:p>
      <w:pPr>
        <w:spacing w:after="0"/>
        <w:ind w:left="0"/>
        <w:jc w:val="both"/>
      </w:pPr>
      <w:r>
        <w:rPr>
          <w:rFonts w:ascii="Times New Roman"/>
          <w:b w:val="false"/>
          <w:i w:val="false"/>
          <w:color w:val="000000"/>
          <w:sz w:val="28"/>
        </w:rPr>
        <w:t>      Сараптау ұйымы рұқсат алу бойынша жарнамалық материалды алдын</w:t>
      </w:r>
      <w:r>
        <w:br/>
      </w:r>
      <w:r>
        <w:rPr>
          <w:rFonts w:ascii="Times New Roman"/>
          <w:b w:val="false"/>
          <w:i w:val="false"/>
          <w:color w:val="000000"/>
          <w:sz w:val="28"/>
        </w:rPr>
        <w:t>
ала сараптау нәтижелерін дәрілік заттың жарнамасына мына орындарда</w:t>
      </w:r>
      <w:r>
        <w:br/>
      </w:r>
      <w:r>
        <w:rPr>
          <w:rFonts w:ascii="Times New Roman"/>
          <w:b w:val="false"/>
          <w:i w:val="false"/>
          <w:color w:val="000000"/>
          <w:sz w:val="28"/>
        </w:rPr>
        <w:t>
тарату үшін _____________________________________________ хабарлайды.</w:t>
      </w:r>
      <w:r>
        <w:br/>
      </w:r>
      <w:r>
        <w:rPr>
          <w:rFonts w:ascii="Times New Roman"/>
          <w:b w:val="false"/>
          <w:i w:val="false"/>
          <w:color w:val="000000"/>
          <w:sz w:val="28"/>
        </w:rPr>
        <w:t>
          (бұқаралық ақпарат құралдарында/мамандандырылған</w:t>
      </w:r>
      <w:r>
        <w:br/>
      </w:r>
      <w:r>
        <w:rPr>
          <w:rFonts w:ascii="Times New Roman"/>
          <w:b w:val="false"/>
          <w:i w:val="false"/>
          <w:color w:val="000000"/>
          <w:sz w:val="28"/>
        </w:rPr>
        <w:t>
                      медициналық баспаларда)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272"/>
        <w:gridCol w:w="1734"/>
        <w:gridCol w:w="1325"/>
        <w:gridCol w:w="1541"/>
        <w:gridCol w:w="1734"/>
        <w:gridCol w:w="2036"/>
        <w:gridCol w:w="177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препарат үшін - дәрілік түрін, мөлшерленуін, концентрациясын және толтыру көлемін, қаптамадағы доза санын көрсете отырып) саудалық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 материал, аудио- материал)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___________________________________________________</w:t>
      </w:r>
      <w:r>
        <w:br/>
      </w:r>
      <w:r>
        <w:rPr>
          <w:rFonts w:ascii="Times New Roman"/>
          <w:b w:val="false"/>
          <w:i w:val="false"/>
          <w:color w:val="000000"/>
          <w:sz w:val="28"/>
        </w:rPr>
        <w:t>
      Жарнама қосымша _______________________________________________</w:t>
      </w:r>
      <w:r>
        <w:br/>
      </w:r>
      <w:r>
        <w:rPr>
          <w:rFonts w:ascii="Times New Roman"/>
          <w:b w:val="false"/>
          <w:i w:val="false"/>
          <w:color w:val="000000"/>
          <w:sz w:val="28"/>
        </w:rPr>
        <w:t>
                      (модуль, мақала, бейнежарнаманың кадрларын ашу,</w:t>
      </w:r>
      <w:r>
        <w:br/>
      </w:r>
      <w:r>
        <w:rPr>
          <w:rFonts w:ascii="Times New Roman"/>
          <w:b w:val="false"/>
          <w:i w:val="false"/>
          <w:color w:val="000000"/>
          <w:sz w:val="28"/>
        </w:rPr>
        <w:t>
                        қағаз тасымалдағыштардағы аудиожарнаманың</w:t>
      </w:r>
      <w:r>
        <w:br/>
      </w:r>
      <w:r>
        <w:rPr>
          <w:rFonts w:ascii="Times New Roman"/>
          <w:b w:val="false"/>
          <w:i w:val="false"/>
          <w:color w:val="000000"/>
          <w:sz w:val="28"/>
        </w:rPr>
        <w:t>
                       мәтіні, электронды тасымалдағыштардағы аудио-</w:t>
      </w:r>
      <w:r>
        <w:br/>
      </w:r>
      <w:r>
        <w:rPr>
          <w:rFonts w:ascii="Times New Roman"/>
          <w:b w:val="false"/>
          <w:i w:val="false"/>
          <w:color w:val="000000"/>
          <w:sz w:val="28"/>
        </w:rPr>
        <w:t>
                                     бейне жазбалар)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өндіруді, таратуды,</w:t>
      </w:r>
      <w:r>
        <w:br/>
      </w:r>
      <w:r>
        <w:rPr>
          <w:rFonts w:ascii="Times New Roman"/>
          <w:b w:val="false"/>
          <w:i w:val="false"/>
          <w:color w:val="000000"/>
          <w:sz w:val="28"/>
        </w:rPr>
        <w:t>
орналастыруды, пайдалануды __________________________________________</w:t>
      </w:r>
      <w:r>
        <w:br/>
      </w:r>
      <w:r>
        <w:rPr>
          <w:rFonts w:ascii="Times New Roman"/>
          <w:b w:val="false"/>
          <w:i w:val="false"/>
          <w:color w:val="000000"/>
          <w:sz w:val="28"/>
        </w:rPr>
        <w:t>
______________________________________________ мүмкін деп санаймыз.».</w:t>
      </w:r>
      <w:r>
        <w:br/>
      </w:r>
      <w:r>
        <w:rPr>
          <w:rFonts w:ascii="Times New Roman"/>
          <w:b w:val="false"/>
          <w:i w:val="false"/>
          <w:color w:val="000000"/>
          <w:sz w:val="28"/>
        </w:rPr>
        <w:t>
       (бұқаралық ақпарат құралдарында,</w:t>
      </w:r>
      <w:r>
        <w:br/>
      </w:r>
      <w:r>
        <w:rPr>
          <w:rFonts w:ascii="Times New Roman"/>
          <w:b w:val="false"/>
          <w:i w:val="false"/>
          <w:color w:val="000000"/>
          <w:sz w:val="28"/>
        </w:rPr>
        <w:t>
   мамандандырылған медициналық баспаларда)</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p>
    <w:p>
      <w:pPr>
        <w:spacing w:after="0"/>
        <w:ind w:left="0"/>
        <w:jc w:val="both"/>
      </w:pP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p>
    <w:p>
      <w:pPr>
        <w:spacing w:after="0"/>
        <w:ind w:left="0"/>
        <w:jc w:val="both"/>
      </w:pPr>
      <w:r>
        <w:rPr>
          <w:rFonts w:ascii="Times New Roman"/>
          <w:b w:val="false"/>
          <w:i w:val="false"/>
          <w:color w:val="000000"/>
          <w:sz w:val="28"/>
        </w:rPr>
        <w:t>      Күні __________ Мөр орны</w:t>
      </w:r>
    </w:p>
    <w:bookmarkStart w:name="z123" w:id="24"/>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24"/>
    <w:bookmarkStart w:name="z124" w:id="25"/>
    <w:p>
      <w:pPr>
        <w:spacing w:after="0"/>
        <w:ind w:left="0"/>
        <w:jc w:val="left"/>
      </w:pPr>
      <w:r>
        <w:rPr>
          <w:rFonts w:ascii="Times New Roman"/>
          <w:b/>
          <w:i w:val="false"/>
          <w:color w:val="000000"/>
        </w:rPr>
        <w:t xml:space="preserve"> 
Жарнамалық материалға алдын ала сараптама жүргізу нәтижелері бойынша</w:t>
      </w:r>
      <w:r>
        <w:br/>
      </w:r>
      <w:r>
        <w:rPr>
          <w:rFonts w:ascii="Times New Roman"/>
          <w:b/>
          <w:i w:val="false"/>
          <w:color w:val="000000"/>
        </w:rPr>
        <w:t>
қорытынды</w:t>
      </w:r>
    </w:p>
    <w:bookmarkEnd w:id="25"/>
    <w:p>
      <w:pPr>
        <w:spacing w:after="0"/>
        <w:ind w:left="0"/>
        <w:jc w:val="both"/>
      </w:pPr>
      <w:r>
        <w:rPr>
          <w:rFonts w:ascii="Times New Roman"/>
          <w:b w:val="false"/>
          <w:i w:val="false"/>
          <w:color w:val="000000"/>
          <w:sz w:val="28"/>
        </w:rPr>
        <w:t>      Сараптау ұйымы рұқсат алу бойынша жарнамалық материалды алдын</w:t>
      </w:r>
      <w:r>
        <w:br/>
      </w:r>
      <w:r>
        <w:rPr>
          <w:rFonts w:ascii="Times New Roman"/>
          <w:b w:val="false"/>
          <w:i w:val="false"/>
          <w:color w:val="000000"/>
          <w:sz w:val="28"/>
        </w:rPr>
        <w:t>
ала сараптау нәтижелерін медициналық мақсаттағы бұйымдар мен медицина</w:t>
      </w:r>
      <w:r>
        <w:br/>
      </w:r>
      <w:r>
        <w:rPr>
          <w:rFonts w:ascii="Times New Roman"/>
          <w:b w:val="false"/>
          <w:i w:val="false"/>
          <w:color w:val="000000"/>
          <w:sz w:val="28"/>
        </w:rPr>
        <w:t>
техникасының жарнамасына мына орындарда тарату үшін _________________</w:t>
      </w:r>
      <w:r>
        <w:br/>
      </w:r>
      <w:r>
        <w:rPr>
          <w:rFonts w:ascii="Times New Roman"/>
          <w:b w:val="false"/>
          <w:i w:val="false"/>
          <w:color w:val="000000"/>
          <w:sz w:val="28"/>
        </w:rPr>
        <w:t>
_________________________________________________________ хабарлайды.</w:t>
      </w:r>
      <w:r>
        <w:br/>
      </w:r>
      <w:r>
        <w:rPr>
          <w:rFonts w:ascii="Times New Roman"/>
          <w:b w:val="false"/>
          <w:i w:val="false"/>
          <w:color w:val="000000"/>
          <w:sz w:val="28"/>
        </w:rPr>
        <w:t>
     (бұқаралық ақпарат құралдарында/мамандандырылған</w:t>
      </w:r>
      <w:r>
        <w:br/>
      </w:r>
      <w:r>
        <w:rPr>
          <w:rFonts w:ascii="Times New Roman"/>
          <w:b w:val="false"/>
          <w:i w:val="false"/>
          <w:color w:val="000000"/>
          <w:sz w:val="28"/>
        </w:rPr>
        <w:t>
                 медициналық баспаларда)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915"/>
        <w:gridCol w:w="1517"/>
        <w:gridCol w:w="1708"/>
        <w:gridCol w:w="1919"/>
        <w:gridCol w:w="2365"/>
        <w:gridCol w:w="198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мен медициналық техниканың саудалық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бейнематериал, аудиоматериал)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___________________________________________________</w:t>
      </w:r>
      <w:r>
        <w:br/>
      </w:r>
      <w:r>
        <w:rPr>
          <w:rFonts w:ascii="Times New Roman"/>
          <w:b w:val="false"/>
          <w:i w:val="false"/>
          <w:color w:val="000000"/>
          <w:sz w:val="28"/>
        </w:rPr>
        <w:t>
      Жарнама қосымша _______________________________________________</w:t>
      </w:r>
      <w:r>
        <w:br/>
      </w:r>
      <w:r>
        <w:rPr>
          <w:rFonts w:ascii="Times New Roman"/>
          <w:b w:val="false"/>
          <w:i w:val="false"/>
          <w:color w:val="000000"/>
          <w:sz w:val="28"/>
        </w:rPr>
        <w:t>
                      (модуль, мақала, бейнежарнаманың кадрларын ашу,</w:t>
      </w:r>
      <w:r>
        <w:br/>
      </w:r>
      <w:r>
        <w:rPr>
          <w:rFonts w:ascii="Times New Roman"/>
          <w:b w:val="false"/>
          <w:i w:val="false"/>
          <w:color w:val="000000"/>
          <w:sz w:val="28"/>
        </w:rPr>
        <w:t>
                         қағаз тасымалдағыштардағы аудиожарнаманың</w:t>
      </w:r>
      <w:r>
        <w:br/>
      </w:r>
      <w:r>
        <w:rPr>
          <w:rFonts w:ascii="Times New Roman"/>
          <w:b w:val="false"/>
          <w:i w:val="false"/>
          <w:color w:val="000000"/>
          <w:sz w:val="28"/>
        </w:rPr>
        <w:t>
                       мәтіні, электронды тасымалдағыштардағы аудио-</w:t>
      </w:r>
      <w:r>
        <w:br/>
      </w:r>
      <w:r>
        <w:rPr>
          <w:rFonts w:ascii="Times New Roman"/>
          <w:b w:val="false"/>
          <w:i w:val="false"/>
          <w:color w:val="000000"/>
          <w:sz w:val="28"/>
        </w:rPr>
        <w:t>
                                     бейне жазбалар)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өндіруді, таратуды,</w:t>
      </w:r>
      <w:r>
        <w:br/>
      </w:r>
      <w:r>
        <w:rPr>
          <w:rFonts w:ascii="Times New Roman"/>
          <w:b w:val="false"/>
          <w:i w:val="false"/>
          <w:color w:val="000000"/>
          <w:sz w:val="28"/>
        </w:rPr>
        <w:t>
орналастыруды, пайдалануды __________________________________________</w:t>
      </w:r>
      <w:r>
        <w:br/>
      </w:r>
      <w:r>
        <w:rPr>
          <w:rFonts w:ascii="Times New Roman"/>
          <w:b w:val="false"/>
          <w:i w:val="false"/>
          <w:color w:val="000000"/>
          <w:sz w:val="28"/>
        </w:rPr>
        <w:t>
______________________________________________ мүмкін деп санаймыз.».</w:t>
      </w:r>
      <w:r>
        <w:br/>
      </w:r>
      <w:r>
        <w:rPr>
          <w:rFonts w:ascii="Times New Roman"/>
          <w:b w:val="false"/>
          <w:i w:val="false"/>
          <w:color w:val="000000"/>
          <w:sz w:val="28"/>
        </w:rPr>
        <w:t>
       (бұқаралық ақпарат құралдарында,</w:t>
      </w:r>
      <w:r>
        <w:br/>
      </w:r>
      <w:r>
        <w:rPr>
          <w:rFonts w:ascii="Times New Roman"/>
          <w:b w:val="false"/>
          <w:i w:val="false"/>
          <w:color w:val="000000"/>
          <w:sz w:val="28"/>
        </w:rPr>
        <w:t>
   мамандандырылған медициналық баспаларда)</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p>
    <w:p>
      <w:pPr>
        <w:spacing w:after="0"/>
        <w:ind w:left="0"/>
        <w:jc w:val="both"/>
      </w:pP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p>
    <w:p>
      <w:pPr>
        <w:spacing w:after="0"/>
        <w:ind w:left="0"/>
        <w:jc w:val="both"/>
      </w:pPr>
      <w:r>
        <w:rPr>
          <w:rFonts w:ascii="Times New Roman"/>
          <w:b w:val="false"/>
          <w:i w:val="false"/>
          <w:color w:val="000000"/>
          <w:sz w:val="28"/>
        </w:rPr>
        <w:t>      Күні __________ Мөр орны</w:t>
      </w:r>
    </w:p>
    <w:bookmarkStart w:name="z125" w:id="26"/>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26"/>
    <w:bookmarkStart w:name="z126" w:id="27"/>
    <w:p>
      <w:pPr>
        <w:spacing w:after="0"/>
        <w:ind w:left="0"/>
        <w:jc w:val="left"/>
      </w:pPr>
      <w:r>
        <w:rPr>
          <w:rFonts w:ascii="Times New Roman"/>
          <w:b/>
          <w:i w:val="false"/>
          <w:color w:val="000000"/>
        </w:rPr>
        <w:t xml:space="preserve"> 
Қазақстан Республикасында дәрілік заттарды, медициналық</w:t>
      </w:r>
      <w:r>
        <w:br/>
      </w:r>
      <w:r>
        <w:rPr>
          <w:rFonts w:ascii="Times New Roman"/>
          <w:b/>
          <w:i w:val="false"/>
          <w:color w:val="000000"/>
        </w:rPr>
        <w:t>
мақсаттағы бұйымдарды және медициналық техниканы жарнамалауға</w:t>
      </w:r>
      <w:r>
        <w:br/>
      </w:r>
      <w:r>
        <w:rPr>
          <w:rFonts w:ascii="Times New Roman"/>
          <w:b/>
          <w:i w:val="false"/>
          <w:color w:val="000000"/>
        </w:rPr>
        <w:t>
рұқсат беруден бас тарту туралы шешім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5685"/>
      </w:tblGrid>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шешімнің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шешімнің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Сізге Қазақстан Республикасында дәрілік заттарды, медициналық мақсаттағы бұйымдарды және медициналық техниканы (қажеттісінің асты сызылсын) жарнамалауға рұқсат беруден бас тартылғаны туралы хабарлайды.</w:t>
            </w:r>
            <w:r>
              <w:br/>
            </w:r>
            <w:r>
              <w:rPr>
                <w:rFonts w:ascii="Times New Roman"/>
                <w:b w:val="false"/>
                <w:i w:val="false"/>
                <w:color w:val="000000"/>
                <w:sz w:val="20"/>
              </w:rPr>
              <w:t>
</w:t>
            </w:r>
            <w:r>
              <w:rPr>
                <w:rFonts w:ascii="Times New Roman"/>
                <w:b w:val="false"/>
                <w:i w:val="false"/>
                <w:color w:val="000000"/>
                <w:sz w:val="20"/>
              </w:rPr>
              <w:t>Бас тарту себебі:</w:t>
            </w:r>
          </w:p>
        </w:tc>
      </w:tr>
      <w:tr>
        <w:trPr>
          <w:trHeight w:val="36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басшысының Т.А.Ә., ЭЦҚ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28"/>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2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2083"/>
        <w:gridCol w:w="2221"/>
        <w:gridCol w:w="2084"/>
      </w:tblGrid>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ақпандағы</w:t>
      </w:r>
      <w:r>
        <w:br/>
      </w:r>
      <w:r>
        <w:rPr>
          <w:rFonts w:ascii="Times New Roman"/>
          <w:b w:val="false"/>
          <w:i w:val="false"/>
          <w:color w:val="000000"/>
          <w:sz w:val="28"/>
        </w:rPr>
        <w:t xml:space="preserve">
№ 156 қаулысына    </w:t>
      </w:r>
      <w:r>
        <w:br/>
      </w:r>
      <w:r>
        <w:rPr>
          <w:rFonts w:ascii="Times New Roman"/>
          <w:b w:val="false"/>
          <w:i w:val="false"/>
          <w:color w:val="000000"/>
          <w:sz w:val="28"/>
        </w:rPr>
        <w:t xml:space="preserve">
2-қосымша       </w:t>
      </w:r>
    </w:p>
    <w:bookmarkEnd w:id="29"/>
    <w:bookmarkStart w:name="z129"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30"/>
    <w:bookmarkStart w:name="z130" w:id="31"/>
    <w:p>
      <w:pPr>
        <w:spacing w:after="0"/>
        <w:ind w:left="0"/>
        <w:jc w:val="left"/>
      </w:pPr>
      <w:r>
        <w:rPr>
          <w:rFonts w:ascii="Times New Roman"/>
          <w:b/>
          <w:i w:val="false"/>
          <w:color w:val="000000"/>
        </w:rPr>
        <w:t xml:space="preserve"> 
«Қазақстан Республикасында тіркелген және тіркелмеген дәрiлiк</w:t>
      </w:r>
      <w:r>
        <w:br/>
      </w:r>
      <w:r>
        <w:rPr>
          <w:rFonts w:ascii="Times New Roman"/>
          <w:b/>
          <w:i w:val="false"/>
          <w:color w:val="000000"/>
        </w:rPr>
        <w:t>
заттарды, медициналық мақсаттағы бұйымдар мен медициналық</w:t>
      </w:r>
      <w:r>
        <w:br/>
      </w:r>
      <w:r>
        <w:rPr>
          <w:rFonts w:ascii="Times New Roman"/>
          <w:b/>
          <w:i w:val="false"/>
          <w:color w:val="000000"/>
        </w:rPr>
        <w:t>
техниканы әкелудi/әкетудi келiсу»</w:t>
      </w:r>
      <w:r>
        <w:br/>
      </w:r>
      <w:r>
        <w:rPr>
          <w:rFonts w:ascii="Times New Roman"/>
          <w:b/>
          <w:i w:val="false"/>
          <w:color w:val="000000"/>
        </w:rPr>
        <w:t>
мемлекеттік қызмет стандарты</w:t>
      </w:r>
    </w:p>
    <w:bookmarkEnd w:id="31"/>
    <w:bookmarkStart w:name="z131" w:id="32"/>
    <w:p>
      <w:pPr>
        <w:spacing w:after="0"/>
        <w:ind w:left="0"/>
        <w:jc w:val="left"/>
      </w:pPr>
      <w:r>
        <w:rPr>
          <w:rFonts w:ascii="Times New Roman"/>
          <w:b/>
          <w:i w:val="false"/>
          <w:color w:val="000000"/>
        </w:rPr>
        <w:t xml:space="preserve"> 
1. Жалпы ережелер</w:t>
      </w:r>
    </w:p>
    <w:bookmarkEnd w:id="32"/>
    <w:bookmarkStart w:name="z132" w:id="33"/>
    <w:p>
      <w:pPr>
        <w:spacing w:after="0"/>
        <w:ind w:left="0"/>
        <w:jc w:val="both"/>
      </w:pPr>
      <w:r>
        <w:rPr>
          <w:rFonts w:ascii="Times New Roman"/>
          <w:b w:val="false"/>
          <w:i w:val="false"/>
          <w:color w:val="000000"/>
          <w:sz w:val="28"/>
        </w:rPr>
        <w:t>
      1.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Денсаулық сақтау министрлігінің Медициналық және фармацевтикалық қызметті бақылау комитеті (бұдан әрі – Комитет) немесе оның аумақтық бөлімшелері, сондай-ақ мемлекеттік қызметті тұтынушыда электрондық цифрлық қолтаңбасы (бұдан әрі – ЭЦҚ) болса, «электрондық үкіметтің» веб-порталы www.e.gov.kz немесе «Е-лицензиялау» веб-порталы www.elіcense.kz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80-бабының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«Дәрілік заттарды, медициналық мақсаттағы бұйымдар мен медициналық техниканы әкелу және әкету қағидаларын бекіту туралы» Қазақстан Республикасы Үкіметінің 2012 жылғы 31 мамырдағы № 711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Дәрілік заттар мен фармацевтикалық субстанцияларды (бұдан әрі – дәрілік заттар) Кеден одағына қатысушы мемлекеттер болып табылмайтын мемлекеттерден әкелу Мемлекет басшыларының деңгейінде ЕурАзЭҚ Мемлекетаралық кеңесінің (Кеден одағының жоғары органы) 2009 жылғы 27 қарашадағы № 19 шешімімен; Кеден одағы комиссиясының 2011 жылғы 16 тамыздағы № 748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www.e.gov.kz, www.elіcense.kz порталдарында;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Комитеттің немесе оның аумақтық бөлімшелерінің ғимаратындағы стенділерде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Жеке, заңды тұлғалар Портал арқылы жүгінген жағдайда өтініш электронды түрде ресімделеді, мемлекеттік қызметті тұтынушының ЭЦҚ-мен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cаll-орталықтың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Комитетте және оның аумақтық бөлімшелерінде: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және тіркелмеген дәрiлiк заттарды, медициналық мақсаттағы бұйымдар мен медициналық техниканы әкелуге/әкетуге келісу хатын беру не мемлекеттік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және тіркелмеген дәрiлiк заттарды, медициналық мақсаттағы бұйымдар мен медициналық техниканы әкелуге/әкетуге келісу не уәкілетті тұлғаның ЭЦҚ куәландырылған мемлекеттік қызмет көрсетуден бас тарту туралы электронды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және тіркелмеген дәрiлiк заттарды, медициналық мақсаттағы бұйымдар мен медициналық техниканы Қазақстан Республикасының аумағына немесе Қазақстан Республикасының аумағынан тыс жерлерге әкелуді/әкетуді жүзеге асыратын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Қажетті құжаттарды тапсырған сәттен бастап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әкелуге арналған өтінішті қарау мерзімі тоғыз жұмыс күнін;</w:t>
      </w:r>
      <w:r>
        <w:br/>
      </w:r>
      <w:r>
        <w:rPr>
          <w:rFonts w:ascii="Times New Roman"/>
          <w:b w:val="false"/>
          <w:i w:val="false"/>
          <w:color w:val="000000"/>
          <w:sz w:val="28"/>
        </w:rPr>
        <w:t>
</w:t>
      </w:r>
      <w:r>
        <w:rPr>
          <w:rFonts w:ascii="Times New Roman"/>
          <w:b w:val="false"/>
          <w:i w:val="false"/>
          <w:color w:val="000000"/>
          <w:sz w:val="28"/>
        </w:rPr>
        <w:t>
      2) Қазақстан Республикасында дәрiлiк заттарды, медициналық мақсаттағы бұйымдар мен медициналық техниканы әкетуге рұқсатты алуға арналған өтінішті қарау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Комитеттің немесе оның аумақтық бөлімшесінің қызметкері құжаттарды алған сәттен бастап екі жұмыс күні ішінде ұсынылған құжаттардың толықтығын тексеруді жүзеге асырады.</w:t>
      </w:r>
      <w:r>
        <w:br/>
      </w:r>
      <w:r>
        <w:rPr>
          <w:rFonts w:ascii="Times New Roman"/>
          <w:b w:val="false"/>
          <w:i w:val="false"/>
          <w:color w:val="000000"/>
          <w:sz w:val="28"/>
        </w:rPr>
        <w:t>
</w:t>
      </w:r>
      <w:r>
        <w:rPr>
          <w:rFonts w:ascii="Times New Roman"/>
          <w:b w:val="false"/>
          <w:i w:val="false"/>
          <w:color w:val="000000"/>
          <w:sz w:val="28"/>
        </w:rPr>
        <w:t>
      Бұдан әрі Комитеттің және оның аумақтық бөлімшелерінің аталған негіз бойынша мемлекеттік қызметті ұсынудан бас тартуға құқығы жоқ.</w:t>
      </w:r>
      <w:r>
        <w:br/>
      </w:r>
      <w:r>
        <w:rPr>
          <w:rFonts w:ascii="Times New Roman"/>
          <w:b w:val="false"/>
          <w:i w:val="false"/>
          <w:color w:val="000000"/>
          <w:sz w:val="28"/>
        </w:rPr>
        <w:t>
</w:t>
      </w:r>
      <w:r>
        <w:rPr>
          <w:rFonts w:ascii="Times New Roman"/>
          <w:b w:val="false"/>
          <w:i w:val="false"/>
          <w:color w:val="000000"/>
          <w:sz w:val="28"/>
        </w:rPr>
        <w:t>
      Тұтынушы өтініш жасаған күні сол жерде көрсетілетін мемлекеттік қызметті алу кезінде құжаттарды тапсыру үшін рұқсат етілген күтудің ең ұзақ уақыты – отыз минутты құрайды.</w:t>
      </w:r>
      <w:r>
        <w:br/>
      </w:r>
      <w:r>
        <w:rPr>
          <w:rFonts w:ascii="Times New Roman"/>
          <w:b w:val="false"/>
          <w:i w:val="false"/>
          <w:color w:val="000000"/>
          <w:sz w:val="28"/>
        </w:rPr>
        <w:t>
</w:t>
      </w:r>
      <w:r>
        <w:rPr>
          <w:rFonts w:ascii="Times New Roman"/>
          <w:b w:val="false"/>
          <w:i w:val="false"/>
          <w:color w:val="000000"/>
          <w:sz w:val="28"/>
        </w:rPr>
        <w:t>
      Тұтынушы өтініш жасаған күні сол жерде көрсетілетін мемлекеттік қызмет тұтынушысына қызмет көрсетудің рұқсат етілген ең ұзақ уақыты – отыз минутты құрайды.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әкелуге арналған өтінішті қарау мерзімі бес жұмыс күнін;</w:t>
      </w:r>
      <w:r>
        <w:br/>
      </w:r>
      <w:r>
        <w:rPr>
          <w:rFonts w:ascii="Times New Roman"/>
          <w:b w:val="false"/>
          <w:i w:val="false"/>
          <w:color w:val="000000"/>
          <w:sz w:val="28"/>
        </w:rPr>
        <w:t>
</w:t>
      </w:r>
      <w:r>
        <w:rPr>
          <w:rFonts w:ascii="Times New Roman"/>
          <w:b w:val="false"/>
          <w:i w:val="false"/>
          <w:color w:val="000000"/>
          <w:sz w:val="28"/>
        </w:rPr>
        <w:t>
      2) дәрiлiк заттарды, медициналық мақсаттағы бұйымдар мен медициналық техниканы әкетуге рұқсатты алуға арналған өтінішті қарау мерзімі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және оның аумақтық бөлімшелерінің жұмыс кестесі:</w:t>
      </w:r>
      <w:r>
        <w:br/>
      </w:r>
      <w:r>
        <w:rPr>
          <w:rFonts w:ascii="Times New Roman"/>
          <w:b w:val="false"/>
          <w:i w:val="false"/>
          <w:color w:val="000000"/>
          <w:sz w:val="28"/>
        </w:rPr>
        <w:t>
</w:t>
      </w:r>
      <w:r>
        <w:rPr>
          <w:rFonts w:ascii="Times New Roman"/>
          <w:b w:val="false"/>
          <w:i w:val="false"/>
          <w:color w:val="000000"/>
          <w:sz w:val="28"/>
        </w:rPr>
        <w:t>
      1) Қазақстан Республикасының еңбек заңнамасына сәйкес, демалыс және мереке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тәртібімен сағат 9.00-ден 18.30-ға дейін алдын 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2) Порталда қабылдау мемлекеттік қызметті тұтынушының «жеке кабинетінде» «электрондық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Комитетте немесе оның аумақтық бөлімшелерінде үй-жайлардың қауіпсіздік талаптарына сай келетін мемлекеттік қызмет көрсетуге арналған үй-жайлар, күту және құжаттарды толтыру орындары бар. Үй-жай қажетті құжаттардың тізбесі мен оларды толтыру үлгілері, нормативтік құқықтық актілерден үзінділері (үзінді көшірмелері) бар стендтермен жабдықталған.</w:t>
      </w:r>
      <w:r>
        <w:br/>
      </w:r>
      <w:r>
        <w:rPr>
          <w:rFonts w:ascii="Times New Roman"/>
          <w:b w:val="false"/>
          <w:i w:val="false"/>
          <w:color w:val="000000"/>
          <w:sz w:val="28"/>
        </w:rPr>
        <w:t>
</w:t>
      </w:r>
      <w:r>
        <w:rPr>
          <w:rFonts w:ascii="Times New Roman"/>
          <w:b w:val="false"/>
          <w:i w:val="false"/>
          <w:color w:val="000000"/>
          <w:sz w:val="28"/>
        </w:rPr>
        <w:t>
      Мүмкіндігі шектеулі адамдар үшін жағдайлар (лифтілер мен пандустар) жасалған.</w:t>
      </w:r>
    </w:p>
    <w:bookmarkEnd w:id="33"/>
    <w:bookmarkStart w:name="z166" w:id="34"/>
    <w:p>
      <w:pPr>
        <w:spacing w:after="0"/>
        <w:ind w:left="0"/>
        <w:jc w:val="left"/>
      </w:pPr>
      <w:r>
        <w:rPr>
          <w:rFonts w:ascii="Times New Roman"/>
          <w:b/>
          <w:i w:val="false"/>
          <w:color w:val="000000"/>
        </w:rPr>
        <w:t xml:space="preserve"> 
2. Мемлекеттік қызмет көрсету тәртібі</w:t>
      </w:r>
    </w:p>
    <w:bookmarkEnd w:id="34"/>
    <w:bookmarkStart w:name="z167" w:id="35"/>
    <w:p>
      <w:pPr>
        <w:spacing w:after="0"/>
        <w:ind w:left="0"/>
        <w:jc w:val="both"/>
      </w:pPr>
      <w:r>
        <w:rPr>
          <w:rFonts w:ascii="Times New Roman"/>
          <w:b w:val="false"/>
          <w:i w:val="false"/>
          <w:color w:val="000000"/>
          <w:sz w:val="28"/>
        </w:rPr>
        <w:t>
      11. Жеке және заңды тұлғалар Қазақстан Республикасының аумағында тіркелген дәрілік заттарды әкелуге келісу үшін Комитетке немесе портал арқылы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клиникалық зерттеулерді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зерттеулерді жүргізуге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зерттеулерді жүргізуге арналған дәрілік заттардың сапасын растайтын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3) төтенше жағдайлар салдарының алдын алу және/немесе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төтенше жағдайлар туралы жергілікті атқарушы органдардың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тіркелген дәрілік заттарды әкелуді келісу үшін (11-тармақтың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жеке немесе заңды тұлғалар Комитеттің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бөлімшелеріне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түрлерімен айналысуға берілген лицензияның және оған қосымшаның көшірмелерін (құрамында есірткі құралдары, психотроптық заттар мен прекурсорлары бар дәрілік заттарды әкелген жағдайда);</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заттарды өндіруші ел көрсетілген сипаттаманың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үшінші елдің аумағынан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берілген лицензияның көшірмесі (дәрілік заттарды денсаулық сақтау ұйымы әкелген жағдайда) – «Е-лицензиялау» мемлекеттік дерекқорында (бұдан әрі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түрлерімен айналысуға берілген лицензия және оған қосымша (құрамында есірткі құралдары, психотроптық заттар мен прекурсорлары бар дәрілік заттарды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 (келісімшарт), сондай-ақ өндіруші мен өндірушінің елі және дәрілік заттарды өндіруші ел көрсетілген сипаттаманың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 үшінші елдің аумағынан әкелуге дистрибьюторлық құқықтарды растайтын өндіруші немесе оның уәкілетті өкілдігі берген,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тіркелмеген дәрілік заттарды әкелуге арналған рұқсатты ресімдеу үшін жеке немесе заңды тұлғалар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клиникалық зерттеулерді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 жүргізуге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жүргізуге арналған дәрілік заттардың сапасын растайтын, мемлекеттік немесе орыс тілдеріндегі аудармасы бар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сараптама жүргізу, мемлекеттік тіркеу, қайта тіркеу және оларды тіркеу құжатына өзгерістер енгізу үшін дәрілік заттардың үлгілерін әкелген кезде:</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 тіркеу құжатына өзгерістер енгізу кезінде сараптама жүргізу үшін дәрілік заттар санының есебі;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 тіркеу құжатына өзгерістер енгізу кезінде сараптама жүргізу үшін дәрілік заттар санының есебі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инвойстың (жүкқұжаттың)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3) оларды кейіннен өткізу құқығынсыз дәрілік заттардың көрмесін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4) сирек кездесетін және (немесе) аса ауыр ауруларды жеке емдеу, нақты пациентке өмірлік айғақтар бойынша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ұйымдардың дәрілік заттардың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дәрілік заттардың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айқындаған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және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және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тиісті өндірістік практика жағдайларында өндірілген, тіркелмеген дәрілік субстанцияларды әкелу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медициналық қызметті жүзеге асыруға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заттардың өндіруші елі көрсетілген, мемлекеттік немесе орыс тілдеріне аудармасы бар сипаттаманың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дәрілік субстанцияларды үшінші елдің аумағынан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сертификаттың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медициналық қызметті жүзеге асыруға берілген лицензия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 (келісімшарт), сондай-ақ дәрілік заттардың өндірушісі мен өндіруші елі көрсетілген сипаттамасының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үшінші елдің аумағынан дәрілік субстанцияларды әкелуге дистрибьюторлық құқықтарды растайтын, мемлекеттік немесе орыс тілдеріне аудармасы бар өндіруші немесе оның уәкілетті өкілдігі берген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тіркелген медициналық мақсаттағы бұйымдарды, медициналық техниканы әкелуді келісуді Комитеттің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Ізгілік көмегін көрсету, төтенше жағдайлардың алдын алу және/немесе олардың салдарын жоюға арналған тіркелген медициналық мақсаттағы бұйымдарды, медициналық техниканы Қазақстан Республикасының аумағына әкелуді келісуді, Қазақстан Республикасының аумағында тіркелмеген медициналық мақсаттағы бұйымдар мен медициналық техниканы әкелуге рұқсат беруді Комитет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тіркелген медициналық мақсаттағы бұйымдарды, медициналық техниканы әкелуге келісу үшін жеке және заңды тұлғалар Комитетке немесе оның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тіркелген медициналық мақсаттағы бұйымдарды, медициналық техниканы әкелу үшін:</w:t>
      </w:r>
      <w:r>
        <w:br/>
      </w:r>
      <w:r>
        <w:rPr>
          <w:rFonts w:ascii="Times New Roman"/>
          <w:b w:val="false"/>
          <w:i w:val="false"/>
          <w:color w:val="000000"/>
          <w:sz w:val="28"/>
        </w:rPr>
        <w:t>
</w:t>
      </w:r>
      <w:r>
        <w:rPr>
          <w:rFonts w:ascii="Times New Roman"/>
          <w:b w:val="false"/>
          <w:i w:val="false"/>
          <w:color w:val="000000"/>
          <w:sz w:val="28"/>
        </w:rPr>
        <w:t>
      аумақтық бөлімшелерге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өндірумен байланысты қызметтің кіші түріне арналған қосымшасы бар фармацевтикалық қызметпен айналысуға арналған лицензияның көшірмесі немесе медициналық қызметті жүзеге асыруға арналған лицензияның көшірмесі (медициналық мақсаттағы бұйымдарды, медициналық техниканы денсаулық сақтау ұйымы әкелген жағдайда) және (немесе)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 көшірмесі немесе медициналық мақсаттағы бұйымдарды, медициналық техниканы көтерме саудада өткізуге арналған электрондық құжат нысанындағы талон;</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шарттың (келісімшарттың) көшірмесі, сондай-ақ медициналық мақсаттағы бұйымдардың, медициналық техниканың өндірушісі мен өндіруші елі көрсетілген сипаттаманың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үшінші елдің аумағынан медициналық мақсаттағы бұйымдарды, медициналық техниканы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өндірумен байланысты қызметтің кіші түріне арналған қосымшасы бар фармацевтикалық қызметпен айналысуға арналған лицензия немесе медициналық қызметті жүзеге асыруға арналған лицензияның көшірмесі (медициналық мақсаттағы бұйымдарды, медициналық техниканы денсаулық сақтау ұйымы әкелген жағдайда) және (немесе)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 көшірмесі немесе медициналық мақсаттағы бұйымдарды, медициналық техниканы көтерме саудада өткізуге арналған электрондық құжат нысанындағы талон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 (келісімшарт), сондай-ақ медициналық мақсаттағы бұйымдардың, медициналық техниканың өндірушісі мен өндіруші елі көрсетілген сипаттаманың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үшінші елдің аумағынан медициналық мақсаттағы бұйымдарды, медициналық техниканы әкелуге дистрибьюторлық құқықтарды растайтын өндіруші немесе оның уәкілетті өкілдігі берген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айқындаған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3)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әкелуге рұқсатты ресімдеу үшін жеке немесе заңды тұлғалар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тіркеу, қайта тіркеу және оларды тіркеу құжатына өзгерістер енгізу үшін медициналық мақсаттағы бұйымдардың, медициналық техниканың үлгілерін әкелген кезде:</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олардың тіркеу құжатына өзгерістер енгізу кезінде сараптама жүргізу үшін медициналық мақсаттағы бұйымдар, медициналық техника санының есебі;</w:t>
      </w:r>
      <w:r>
        <w:br/>
      </w:r>
      <w:r>
        <w:rPr>
          <w:rFonts w:ascii="Times New Roman"/>
          <w:b w:val="false"/>
          <w:i w:val="false"/>
          <w:color w:val="000000"/>
          <w:sz w:val="28"/>
        </w:rPr>
        <w:t>
</w:t>
      </w:r>
      <w:r>
        <w:rPr>
          <w:rFonts w:ascii="Times New Roman"/>
          <w:b w:val="false"/>
          <w:i w:val="false"/>
          <w:color w:val="000000"/>
          <w:sz w:val="28"/>
        </w:rPr>
        <w:t>
      жүкқұжаттың (инвойстың)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олардың тіркеу құжатына өзгерістер енгізу кезінде сараптама жүргізу үшін медициналық мақсаттағы бұйымдар, медициналық техника санының есебі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2) оларды кейіннен өткізу құқығынсыз медициналық мақсаттағы бұйымдар мен медициналық техниканың көрмесін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3) сирек кездесетін және (немесе) аса ауыр ауруларды жеке емдеу, нақты пациентке өмірлік айғақтар бойынша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хабарламаның көшірмесі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төтенше жағдайлардың алдын алу және/немесе олардың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денсаулық сақтау ұйымдарын Қазақстан Республикасында тіркелген, аналогы жоқ, бірегей медициналық техникамен жарақтандыру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халыққа қызмет көрсету орталығының қабылдау туралы белгісі бар хабарламаның көшірмесі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техниканы, оның медициналық мақсаттағы жинақтаушы бұйымдарын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қажеттілігін растайтын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халыққа қызмет көрсету орталығының қабылдау туралы белгісі бар хабарламаның көшірмесі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техниканы, оның медициналық мақсаттағы жинақтаушы бұйымдарын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қажеттілігін растайтын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клиникалық зерттеулер және (немесе) сынақтар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заттарға клиникалық зерттеулер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заттарға клиникалық зерттеулер жүргізуге рұқсат беруге арналған бұйрығы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мемлекеттік немесе орыс тілдеріне аударылған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айқындаған жағдайларда ізгілік көмекті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бұйымдардың, медициналық техниканың сапасын растайтын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түріндегі;</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әкетуге рұқсатты Комитет және оның аумақтық бөлімшелері береді.</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әкетуге рұқсат алуды ресімдеу үшін өтініш иесі Комитетке немесе оның аумақтық бөлімшелеріне мына құжаттарды ұсынады:</w:t>
      </w:r>
      <w:r>
        <w:br/>
      </w:r>
      <w:r>
        <w:rPr>
          <w:rFonts w:ascii="Times New Roman"/>
          <w:b w:val="false"/>
          <w:i w:val="false"/>
          <w:color w:val="000000"/>
          <w:sz w:val="28"/>
        </w:rPr>
        <w:t>
</w:t>
      </w:r>
      <w:r>
        <w:rPr>
          <w:rFonts w:ascii="Times New Roman"/>
          <w:b w:val="false"/>
          <w:i w:val="false"/>
          <w:color w:val="000000"/>
          <w:sz w:val="28"/>
        </w:rPr>
        <w:t>
      Комитетке немесе оның аумақтық бөлімшелеріне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көшірмесі және (немесе)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техниканы және медициналық мақсаттағы бұйымдарды көтерме саудада өткізуге арналған электрондық құжат нысанындағы талон немесе медициналық қызметті жүзеге асыруға арналған лицензияның көшірмесі (дәрілік заттарды, медициналық мақсаттағы бұйымдар мен медициналық техниканы денсаулық сақтау ұйымы әкеткен жағдайда);</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көшірмесі және (немесе)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техниканы және медициналық мақсаттағы бұйымдарды көтерме саудада өткізуге арналған электрондық құжат нысанындағы талон немесе медициналық қызметті жүзеге асыруға арналған лицензияның көшірмесі (дәрілік заттарды, медициналық мақсаттағы бұйымдар мен медициналық техниканы денсаулық сақтау ұйымы әкеткен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 Комитетке немесе оның аумақтық бөлімшелеріне жүгінген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нөмірленуі, тігілуі, мөрмен бекітілуі және өтініш иесінің не оның өкілінің қолымен расталуы тиіс.</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медициналық техниканы әкелуді/әкетуді келісуге арналған өтініштер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 Портал арқылы жүгінген кезде Комитеттің және оның аумақтық бөлімшелерінің мемлекеттік ақпараттық жүйесіндегі жеке басын куәландыратын құжаттардың, заңды тұлғаны мемлекеттік тіркеу туралы куәліктің, дара кәсіпкерді мемлекеттік тіркеу туралы куәліктің мәліметтерін Портал арқылы тиісті мемлекеттік ақпараттық жүйелерден уәкілетті тұлғалардың ЭЦҚ куәландырылған электрондық құжаттары нысанында алады.</w:t>
      </w:r>
      <w:r>
        <w:br/>
      </w:r>
      <w:r>
        <w:rPr>
          <w:rFonts w:ascii="Times New Roman"/>
          <w:b w:val="false"/>
          <w:i w:val="false"/>
          <w:color w:val="000000"/>
          <w:sz w:val="28"/>
        </w:rPr>
        <w:t>
</w:t>
      </w:r>
      <w:r>
        <w:rPr>
          <w:rFonts w:ascii="Times New Roman"/>
          <w:b w:val="false"/>
          <w:i w:val="false"/>
          <w:color w:val="000000"/>
          <w:sz w:val="28"/>
        </w:rPr>
        <w:t>
      12. Комитеттен, оның аумақтық бөлімшелерінен/немесе Портал арқылы мемлекеттік қызметті алу үшін дәрiлiк заттарды, медициналық мақсаттағы бұйымдар мен медициналық техниканы әкелуге/әкетуге арналған, осы стандартқа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6-қосымшаларда</w:t>
      </w:r>
      <w:r>
        <w:rPr>
          <w:rFonts w:ascii="Times New Roman"/>
          <w:b w:val="false"/>
          <w:i w:val="false"/>
          <w:color w:val="000000"/>
          <w:sz w:val="28"/>
        </w:rPr>
        <w:t xml:space="preserve"> көрсетілген өтініштердің нысандарын Комитеттің лауазымды тұлғасынан немесе оның аумақтық бөлімшесінің лауазымды тұлғасынан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немесе www.mz.gov.kz интернет-ресурсы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осы стандартқа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 иесінің ЭЦҚ куәландырылған электрондық құжат нысанындағы өтініш толтырылады.</w:t>
      </w:r>
      <w:r>
        <w:br/>
      </w:r>
      <w:r>
        <w:rPr>
          <w:rFonts w:ascii="Times New Roman"/>
          <w:b w:val="false"/>
          <w:i w:val="false"/>
          <w:color w:val="000000"/>
          <w:sz w:val="28"/>
        </w:rPr>
        <w:t>
</w:t>
      </w:r>
      <w:r>
        <w:rPr>
          <w:rFonts w:ascii="Times New Roman"/>
          <w:b w:val="false"/>
          <w:i w:val="false"/>
          <w:color w:val="000000"/>
          <w:sz w:val="28"/>
        </w:rPr>
        <w:t>
      13. Толтырылған өтініш нысандары және мемлекеттік қызметті жүргізуге арналған қажетті құжаттарды жеке немесе заңды тұлғалар «жалғыз терезе» қағидаты бойынша Комитеттің немесе оның аумақтық бөлімшесінің кеңсесіне ұсынады.</w:t>
      </w:r>
      <w:r>
        <w:br/>
      </w:r>
      <w:r>
        <w:rPr>
          <w:rFonts w:ascii="Times New Roman"/>
          <w:b w:val="false"/>
          <w:i w:val="false"/>
          <w:color w:val="000000"/>
          <w:sz w:val="28"/>
        </w:rPr>
        <w:t>
</w:t>
      </w:r>
      <w:r>
        <w:rPr>
          <w:rFonts w:ascii="Times New Roman"/>
          <w:b w:val="false"/>
          <w:i w:val="false"/>
          <w:color w:val="000000"/>
          <w:sz w:val="28"/>
        </w:rPr>
        <w:t>
      Порталда электрондық өтініш пен қажетті құжаттар өтініш иесінің «жеке кабинетінен» жіберіледі, олар автоматты түрде таңдалған қызметке сәйкес адресат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14. Құжаттар Комитеттің немесе оның аумақтық бөлімшесінің кеңсесі арқылы қабылданған кезде жеке немесе заңды тұлғаларға:</w:t>
      </w:r>
      <w:r>
        <w:br/>
      </w:r>
      <w:r>
        <w:rPr>
          <w:rFonts w:ascii="Times New Roman"/>
          <w:b w:val="false"/>
          <w:i w:val="false"/>
          <w:color w:val="000000"/>
          <w:sz w:val="28"/>
        </w:rPr>
        <w:t>
</w:t>
      </w:r>
      <w:r>
        <w:rPr>
          <w:rFonts w:ascii="Times New Roman"/>
          <w:b w:val="false"/>
          <w:i w:val="false"/>
          <w:color w:val="000000"/>
          <w:sz w:val="28"/>
        </w:rPr>
        <w:t>
      1)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3) құжаттарды беру күні (уақыты);</w:t>
      </w:r>
      <w:r>
        <w:br/>
      </w:r>
      <w:r>
        <w:rPr>
          <w:rFonts w:ascii="Times New Roman"/>
          <w:b w:val="false"/>
          <w:i w:val="false"/>
          <w:color w:val="000000"/>
          <w:sz w:val="28"/>
        </w:rPr>
        <w:t>
</w:t>
      </w:r>
      <w:r>
        <w:rPr>
          <w:rFonts w:ascii="Times New Roman"/>
          <w:b w:val="false"/>
          <w:i w:val="false"/>
          <w:color w:val="000000"/>
          <w:sz w:val="28"/>
        </w:rPr>
        <w:t>
      4) жеке келген кезде қолма-қол мемлекеттік қызметті алу күні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арналған өтінішті қабылдаған лауазымды тұлғаның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Заңды, жеке тұлғаның сенімді өкілі құжаттарды тапсырған кезде және мемлекеттік қызмет нәтижесін алған кезде мемлекеттік қызметті алушының өкіліне арналған сенімхаттың көшірмесі ұсынылады.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Тұтынушыға дайын құжаттарды (немесе дәлелді бас тартуды) беру өзі келгенде құжаттарды қабылдау туралы қолхат негізінде қолма-қол жүзеге асырылады.</w:t>
      </w:r>
      <w:r>
        <w:br/>
      </w:r>
      <w:r>
        <w:rPr>
          <w:rFonts w:ascii="Times New Roman"/>
          <w:b w:val="false"/>
          <w:i w:val="false"/>
          <w:color w:val="000000"/>
          <w:sz w:val="28"/>
        </w:rPr>
        <w:t>
</w:t>
      </w:r>
      <w:r>
        <w:rPr>
          <w:rFonts w:ascii="Times New Roman"/>
          <w:b w:val="false"/>
          <w:i w:val="false"/>
          <w:color w:val="000000"/>
          <w:sz w:val="28"/>
        </w:rPr>
        <w:t>
      Порталда дайын құжаттарды (немесе дәлелді бас тартуды) беру тұтынушының «жеке кабинеті» арқылы электрондық құжат нысанында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тапсырмауы және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негіздемелердің болуы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немесе оның аумақтық бөлімшелері осы стандартта белгіленген мерзімдерде тұтынушыға келісім-хат бермесе не жазбаша дәлелді бас тартуды ұсынбаса, оларды беру мерзімі аяқталған күнінен бастап құжат берілді деп саналады.</w:t>
      </w:r>
    </w:p>
    <w:bookmarkEnd w:id="35"/>
    <w:bookmarkStart w:name="z472" w:id="36"/>
    <w:p>
      <w:pPr>
        <w:spacing w:after="0"/>
        <w:ind w:left="0"/>
        <w:jc w:val="left"/>
      </w:pPr>
      <w:r>
        <w:rPr>
          <w:rFonts w:ascii="Times New Roman"/>
          <w:b/>
          <w:i w:val="false"/>
          <w:color w:val="000000"/>
        </w:rPr>
        <w:t xml:space="preserve"> 
3. Жұмыс қағидаттары</w:t>
      </w:r>
    </w:p>
    <w:bookmarkEnd w:id="36"/>
    <w:bookmarkStart w:name="z473" w:id="37"/>
    <w:p>
      <w:pPr>
        <w:spacing w:after="0"/>
        <w:ind w:left="0"/>
        <w:jc w:val="both"/>
      </w:pPr>
      <w:r>
        <w:rPr>
          <w:rFonts w:ascii="Times New Roman"/>
          <w:b w:val="false"/>
          <w:i w:val="false"/>
          <w:color w:val="000000"/>
          <w:sz w:val="28"/>
        </w:rPr>
        <w:t>
      17. Мемлекеттік қызмет көрсететін Комитеттің немесе оның аумақтық бөлімшелерінің лауазымды тұлғалары өз қызметінде мынадай қағидаттарды:</w:t>
      </w:r>
      <w:r>
        <w:br/>
      </w:r>
      <w:r>
        <w:rPr>
          <w:rFonts w:ascii="Times New Roman"/>
          <w:b w:val="false"/>
          <w:i w:val="false"/>
          <w:color w:val="000000"/>
          <w:sz w:val="28"/>
        </w:rPr>
        <w:t>
</w:t>
      </w:r>
      <w:r>
        <w:rPr>
          <w:rFonts w:ascii="Times New Roman"/>
          <w:b w:val="false"/>
          <w:i w:val="false"/>
          <w:color w:val="000000"/>
          <w:sz w:val="28"/>
        </w:rPr>
        <w:t>
      1) қарапайымдылық танытуды, өзінің лауазымдық жағдайын атап көрсетпеуді және пайдаланбауды;</w:t>
      </w:r>
      <w:r>
        <w:br/>
      </w:r>
      <w:r>
        <w:rPr>
          <w:rFonts w:ascii="Times New Roman"/>
          <w:b w:val="false"/>
          <w:i w:val="false"/>
          <w:color w:val="000000"/>
          <w:sz w:val="28"/>
        </w:rPr>
        <w:t>
</w:t>
      </w:r>
      <w:r>
        <w:rPr>
          <w:rFonts w:ascii="Times New Roman"/>
          <w:b w:val="false"/>
          <w:i w:val="false"/>
          <w:color w:val="000000"/>
          <w:sz w:val="28"/>
        </w:rPr>
        <w:t>
      2) әдептілік пен сыпайылық танытуды;</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салуға жол бермеуді, белгіленген мерзімде олар бойынша қажетті шаралар қабылдауды;</w:t>
      </w:r>
      <w:r>
        <w:br/>
      </w:r>
      <w:r>
        <w:rPr>
          <w:rFonts w:ascii="Times New Roman"/>
          <w:b w:val="false"/>
          <w:i w:val="false"/>
          <w:color w:val="000000"/>
          <w:sz w:val="28"/>
        </w:rPr>
        <w:t>
</w:t>
      </w:r>
      <w:r>
        <w:rPr>
          <w:rFonts w:ascii="Times New Roman"/>
          <w:b w:val="false"/>
          <w:i w:val="false"/>
          <w:color w:val="000000"/>
          <w:sz w:val="28"/>
        </w:rPr>
        <w:t>
      4) қызметтерді тұтынушы құжаттарының мазмұны туралы ақпараттың сақталуын, қорғалуын және құпиялылығын қамтамасыз етуді басшылыққа алады.</w:t>
      </w:r>
    </w:p>
    <w:bookmarkEnd w:id="37"/>
    <w:bookmarkStart w:name="z478" w:id="38"/>
    <w:p>
      <w:pPr>
        <w:spacing w:after="0"/>
        <w:ind w:left="0"/>
        <w:jc w:val="left"/>
      </w:pPr>
      <w:r>
        <w:rPr>
          <w:rFonts w:ascii="Times New Roman"/>
          <w:b/>
          <w:i w:val="false"/>
          <w:color w:val="000000"/>
        </w:rPr>
        <w:t xml:space="preserve"> 
4. Жұмыс нәтижелері</w:t>
      </w:r>
    </w:p>
    <w:bookmarkEnd w:id="38"/>
    <w:bookmarkStart w:name="z479" w:id="39"/>
    <w:p>
      <w:pPr>
        <w:spacing w:after="0"/>
        <w:ind w:left="0"/>
        <w:jc w:val="both"/>
      </w:pPr>
      <w:r>
        <w:rPr>
          <w:rFonts w:ascii="Times New Roman"/>
          <w:b w:val="false"/>
          <w:i w:val="false"/>
          <w:color w:val="000000"/>
          <w:sz w:val="28"/>
        </w:rPr>
        <w:t>
      18. Мемлекеттік қызмет көрсету нәтижелерін тұтынушы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Комитеттің немесе оның аумақтық бөлімшелерінің жұмысы бағаланатын мемлекеттік қызметтің сапа және тиімділік көрсеткіштерінің нысаналы мәндері жыл сайын осы мемлекеттік қызмет стандартын әзірлеуге жауапты денсаулық сақтау саласындағы уәкілетті органның тиісті бұйрығымен бекітіледі.</w:t>
      </w:r>
    </w:p>
    <w:bookmarkEnd w:id="39"/>
    <w:bookmarkStart w:name="z481" w:id="40"/>
    <w:p>
      <w:pPr>
        <w:spacing w:after="0"/>
        <w:ind w:left="0"/>
        <w:jc w:val="left"/>
      </w:pPr>
      <w:r>
        <w:rPr>
          <w:rFonts w:ascii="Times New Roman"/>
          <w:b/>
          <w:i w:val="false"/>
          <w:color w:val="000000"/>
        </w:rPr>
        <w:t xml:space="preserve"> 
5. Шағымдану тәртібі</w:t>
      </w:r>
    </w:p>
    <w:bookmarkEnd w:id="40"/>
    <w:bookmarkStart w:name="z482" w:id="41"/>
    <w:p>
      <w:pPr>
        <w:spacing w:after="0"/>
        <w:ind w:left="0"/>
        <w:jc w:val="both"/>
      </w:pPr>
      <w:r>
        <w:rPr>
          <w:rFonts w:ascii="Times New Roman"/>
          <w:b w:val="false"/>
          <w:i w:val="false"/>
          <w:color w:val="000000"/>
          <w:sz w:val="28"/>
        </w:rPr>
        <w:t>
      20. Комитеттің уәкілетті лауазымды тұлғасы 8 (7172) 74-34-50 телефоны бойынша әрекетке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Комитет төрағасының атына беріледі, интернет-ресурсының мекенжайы www.mz.gov.kz, тел. 8 (7172) 74-32-79, кабинет нөмірі интернет-ресурста көрсетілген. Комитеттің күнделікті жұмыс кестесі: жұмыс күндері 9.00-ден 18.30-ға дейін, түскі үзіліс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Комитеттің немесе оның аумақтық бөлімшесінің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 бойынша беріледі.</w:t>
      </w:r>
      <w:r>
        <w:br/>
      </w:r>
      <w:r>
        <w:rPr>
          <w:rFonts w:ascii="Times New Roman"/>
          <w:b w:val="false"/>
          <w:i w:val="false"/>
          <w:color w:val="000000"/>
          <w:sz w:val="28"/>
        </w:rPr>
        <w:t>
</w:t>
      </w:r>
      <w:r>
        <w:rPr>
          <w:rFonts w:ascii="Times New Roman"/>
          <w:b w:val="false"/>
          <w:i w:val="false"/>
          <w:color w:val="000000"/>
          <w:sz w:val="28"/>
        </w:rPr>
        <w:t>
      Шағым еркін нысанда әзірленеді.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Қабылданған шағым мемлекеттік қызметті тұтынушылардың өтініштерін есепке алу журналына тіркеледі,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қаралады.</w:t>
      </w:r>
      <w:r>
        <w:br/>
      </w:r>
      <w:r>
        <w:rPr>
          <w:rFonts w:ascii="Times New Roman"/>
          <w:b w:val="false"/>
          <w:i w:val="false"/>
          <w:color w:val="000000"/>
          <w:sz w:val="28"/>
        </w:rPr>
        <w:t>
</w:t>
      </w:r>
      <w:r>
        <w:rPr>
          <w:rFonts w:ascii="Times New Roman"/>
          <w:b w:val="false"/>
          <w:i w:val="false"/>
          <w:color w:val="000000"/>
          <w:sz w:val="28"/>
        </w:rPr>
        <w:t>
      25. Мемлекеттік қызметті тұтынушыға құжаттың қабылданған күні мен уақыты, жауапты алу мерзімі мен орны, шағымды қарау барысы туралы мәлімет алуға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тұтынушыға жазбаша түрде пошта не электрондық пошта арқылы не қолма-қол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қызметті тұтынушыға «жеке кабинетінен» өтінішті Комитетте өңдеу барысында жаңартылып отыратын өтініш туралы ақпарат (жеткізу, тіркеу, орындау туралы белгі, қарау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26. Қазақстан Республикасы Денсаулық сақтау министрлігінің Медициналық және фармацевтикалық қызметті бақылау комитеті мына мекенжайда орналасқан: Астана қаласы, Орынбор көшесі, 8-үй, Министрліктер үйі, № 5 кіреберіс, қабылдау бөлмесінің телефоны: 8 (7172) 74-32-79, интернет-ресурсы: www.mz.gov.kz.</w:t>
      </w:r>
    </w:p>
    <w:bookmarkEnd w:id="41"/>
    <w:bookmarkStart w:name="z492" w:id="4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227"/>
        <w:gridCol w:w="1965"/>
        <w:gridCol w:w="2105"/>
        <w:gridCol w:w="2172"/>
        <w:gridCol w:w="212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орналасқан жері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және лицензиялау бөлімінің телефон нөмірі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ММ (бұдан әрі - Комитет)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5-кіреберіс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98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даңғылы, 9/1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149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 қабылдау бөлмесі</w:t>
            </w:r>
          </w:p>
        </w:tc>
      </w:tr>
      <w:tr>
        <w:trPr>
          <w:trHeight w:val="14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«Алматы» бизнес-орталығы, 11-қабат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36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Мәметова көшесі,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8(7272)73-06-80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8(7272)71-32-89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Байтұрсынов көшесі, 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Селиверстов көшесі, 9Б (Тілеу батыр)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8(7132)50-15-28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Шахтерлер даңғылы, 78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Қазыбек би көшесі, 142 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 45-99-60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Н. Төреқұлов көшесі, нөмірсіз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8(7252)41-30-17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8(7252)41-30-97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9-шағын аудан, 23-үй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r>
    </w:tbl>
    <w:bookmarkStart w:name="z493" w:id="4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3"/>
    <w:p>
      <w:pPr>
        <w:spacing w:after="0"/>
        <w:ind w:left="0"/>
        <w:jc w:val="both"/>
      </w:pPr>
      <w:r>
        <w:rPr>
          <w:rFonts w:ascii="Times New Roman"/>
          <w:b w:val="false"/>
          <w:i w:val="false"/>
          <w:color w:val="000000"/>
          <w:sz w:val="28"/>
        </w:rPr>
        <w:t>тіркелген дәрілік заттарды</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494"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____________ арналған дәрілік заттарды Қазақстан Республикасына әкелуді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6272"/>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284"/>
        <w:gridCol w:w="1498"/>
        <w:gridCol w:w="1391"/>
        <w:gridCol w:w="1498"/>
        <w:gridCol w:w="1498"/>
        <w:gridCol w:w="1285"/>
        <w:gridCol w:w="1071"/>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216"/>
        <w:gridCol w:w="1550"/>
        <w:gridCol w:w="1329"/>
        <w:gridCol w:w="1772"/>
        <w:gridCol w:w="1663"/>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Қазақстан Республикасында мемлекеттік тіркелген күні және нөмірі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w:t>
      </w:r>
    </w:p>
    <w:bookmarkStart w:name="z495" w:id="4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5"/>
    <w:p>
      <w:pPr>
        <w:spacing w:after="0"/>
        <w:ind w:left="0"/>
        <w:jc w:val="both"/>
      </w:pPr>
      <w:r>
        <w:rPr>
          <w:rFonts w:ascii="Times New Roman"/>
          <w:b w:val="false"/>
          <w:i w:val="false"/>
          <w:color w:val="000000"/>
          <w:sz w:val="28"/>
        </w:rPr>
        <w:t>тіркелмеген дәрілік заттарды</w:t>
      </w:r>
      <w:r>
        <w:br/>
      </w:r>
      <w:r>
        <w:rPr>
          <w:rFonts w:ascii="Times New Roman"/>
          <w:b w:val="false"/>
          <w:i w:val="false"/>
          <w:color w:val="000000"/>
          <w:sz w:val="28"/>
        </w:rPr>
        <w:t xml:space="preserve">
(дәрілік субстанцияларды) </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496"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_____________ (әкелу мақсатын көрсету керек) арналған Қазақстан Республикасының аумағында тіркелмеген дәрілік заттарды, дәрілік субстанцияларды (керегінің астын сызу керек)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5997"/>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701"/>
        <w:gridCol w:w="2455"/>
        <w:gridCol w:w="1719"/>
        <w:gridCol w:w="1842"/>
        <w:gridCol w:w="1475"/>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489"/>
        <w:gridCol w:w="2607"/>
        <w:gridCol w:w="2607"/>
        <w:gridCol w:w="1737"/>
        <w:gridCol w:w="1490"/>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бір бірлікке бағасы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497" w:id="4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7"/>
    <w:p>
      <w:pPr>
        <w:spacing w:after="0"/>
        <w:ind w:left="0"/>
        <w:jc w:val="both"/>
      </w:pPr>
      <w:r>
        <w:rPr>
          <w:rFonts w:ascii="Times New Roman"/>
          <w:b w:val="false"/>
          <w:i w:val="false"/>
          <w:color w:val="000000"/>
          <w:sz w:val="28"/>
        </w:rPr>
        <w:t xml:space="preserve">тіркелген медициналық мақсаттағы </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498"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__________________ арналған Қазақстан Республикасында тіркелген медициналық мақсаттағы бұйымдарды, медициналық техниканы әкелуге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2"/>
        <w:gridCol w:w="5213"/>
      </w:tblGrid>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096"/>
        <w:gridCol w:w="1986"/>
        <w:gridCol w:w="1862"/>
        <w:gridCol w:w="1489"/>
        <w:gridCol w:w="124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066"/>
        <w:gridCol w:w="1377"/>
        <w:gridCol w:w="1377"/>
        <w:gridCol w:w="2067"/>
        <w:gridCol w:w="206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төлем валютасындағы бағасы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Қазақстан Республикасында мемлекеттік тіркелген күні және нөмірі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тіркеудің аяқталатын мерзімі</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499" w:id="4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49"/>
    <w:p>
      <w:pPr>
        <w:spacing w:after="0"/>
        <w:ind w:left="0"/>
        <w:jc w:val="both"/>
      </w:pPr>
      <w:r>
        <w:rPr>
          <w:rFonts w:ascii="Times New Roman"/>
          <w:b w:val="false"/>
          <w:i w:val="false"/>
          <w:color w:val="000000"/>
          <w:sz w:val="28"/>
        </w:rPr>
        <w:t>тіркелмеген медициналық мақсаттағы</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500"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5685"/>
      </w:tblGrid>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840"/>
        <w:gridCol w:w="3724"/>
        <w:gridCol w:w="2235"/>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080"/>
        <w:gridCol w:w="2883"/>
        <w:gridCol w:w="2523"/>
        <w:gridCol w:w="1682"/>
        <w:gridCol w:w="1683"/>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валютасындағы бір бірлікке бағасы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501" w:id="5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51"/>
    <w:p>
      <w:pPr>
        <w:spacing w:after="0"/>
        <w:ind w:left="0"/>
        <w:jc w:val="both"/>
      </w:pPr>
      <w:r>
        <w:rPr>
          <w:rFonts w:ascii="Times New Roman"/>
          <w:b w:val="false"/>
          <w:i w:val="false"/>
          <w:color w:val="000000"/>
          <w:sz w:val="28"/>
        </w:rPr>
        <w:t>дәрілік заттарды, медициналық мақсаттағы</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xml:space="preserve">
әкетуге өтініштің нысаны         </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502"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5347"/>
      </w:tblGrid>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жүргізілетін кедендік орган</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4424"/>
        <w:gridCol w:w="2335"/>
        <w:gridCol w:w="1843"/>
        <w:gridCol w:w="1843"/>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438"/>
        <w:gridCol w:w="1509"/>
        <w:gridCol w:w="2090"/>
        <w:gridCol w:w="2905"/>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503" w:id="5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53"/>
    <w:bookmarkStart w:name="z504" w:id="54"/>
    <w:p>
      <w:pPr>
        <w:spacing w:after="0"/>
        <w:ind w:left="0"/>
        <w:jc w:val="left"/>
      </w:pPr>
      <w:r>
        <w:rPr>
          <w:rFonts w:ascii="Times New Roman"/>
          <w:b/>
          <w:i w:val="false"/>
          <w:color w:val="000000"/>
        </w:rPr>
        <w:t xml:space="preserve"> 
Кесте. Сапа және тиімділік көрсеткіштерінің мәні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1967"/>
        <w:gridCol w:w="1967"/>
        <w:gridCol w:w="2108"/>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