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dd7a" w14:textId="33bd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18 ақпандағы № 150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01.01.2013 бастап қолданысқа енгізіледі.</w:t>
      </w:r>
    </w:p>
    <w:bookmarkStart w:name="z1" w:id="0"/>
    <w:p>
      <w:pPr>
        <w:spacing w:after="0"/>
        <w:ind w:left="0"/>
        <w:jc w:val="both"/>
      </w:pPr>
      <w:r>
        <w:rPr>
          <w:rFonts w:ascii="Times New Roman"/>
          <w:b w:val="false"/>
          <w:i w:val="false"/>
          <w:color w:val="000000"/>
          <w:sz w:val="28"/>
        </w:rPr>
        <w:t xml:space="preserve">
      "2013 - 2015 жылдарға арналған республикалық бюджет туралы" 2012 жылғы 23 қарашадағы Қазақстан Республикасы Заңының </w:t>
      </w:r>
      <w:r>
        <w:rPr>
          <w:rFonts w:ascii="Times New Roman"/>
          <w:b w:val="false"/>
          <w:i w:val="false"/>
          <w:color w:val="000000"/>
          <w:sz w:val="28"/>
        </w:rPr>
        <w:t>13-бабын</w:t>
      </w:r>
      <w:r>
        <w:rPr>
          <w:rFonts w:ascii="Times New Roman"/>
          <w:b w:val="false"/>
          <w:i w:val="false"/>
          <w:color w:val="000000"/>
          <w:sz w:val="28"/>
        </w:rPr>
        <w:t xml:space="preserve"> және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заңнамада белгіленген тәртіппен нысаналы ағымдағы трансферттердің бекітілген сомаларын облыстық бюджеттерге, Астана және Алматы қалаларының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3"/>
    <w:bookmarkStart w:name="z5" w:id="4"/>
    <w:p>
      <w:pPr>
        <w:spacing w:after="0"/>
        <w:ind w:left="0"/>
        <w:jc w:val="both"/>
      </w:pPr>
      <w:r>
        <w:rPr>
          <w:rFonts w:ascii="Times New Roman"/>
          <w:b w:val="false"/>
          <w:i w:val="false"/>
          <w:color w:val="000000"/>
          <w:sz w:val="28"/>
        </w:rPr>
        <w:t>
      1) нысаналы ағымдағы трансферттердің бөлінген сомаларын уақтылы және мақсатты пайдалануды;</w:t>
      </w:r>
    </w:p>
    <w:bookmarkEnd w:id="4"/>
    <w:bookmarkStart w:name="z6" w:id="5"/>
    <w:p>
      <w:pPr>
        <w:spacing w:after="0"/>
        <w:ind w:left="0"/>
        <w:jc w:val="both"/>
      </w:pPr>
      <w:r>
        <w:rPr>
          <w:rFonts w:ascii="Times New Roman"/>
          <w:b w:val="false"/>
          <w:i w:val="false"/>
          <w:color w:val="000000"/>
          <w:sz w:val="28"/>
        </w:rPr>
        <w:t>
      2) есепті айдан кейінгі айдың 15-күніне дейін Қазақстан Республикасы Денсаулық сақтау министрлігіне нысаналы ағымдағы трансферттердің бөлінген сомаларының пайдаланылуы туралы есептер беруді қамтамасыз етсін.</w:t>
      </w:r>
    </w:p>
    <w:bookmarkEnd w:id="5"/>
    <w:bookmarkStart w:name="z7" w:id="6"/>
    <w:p>
      <w:pPr>
        <w:spacing w:after="0"/>
        <w:ind w:left="0"/>
        <w:jc w:val="both"/>
      </w:pPr>
      <w:r>
        <w:rPr>
          <w:rFonts w:ascii="Times New Roman"/>
          <w:b w:val="false"/>
          <w:i w:val="false"/>
          <w:color w:val="000000"/>
          <w:sz w:val="28"/>
        </w:rPr>
        <w:t>
      4. Осы қаулы 2013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ақпандағы</w:t>
            </w:r>
            <w:r>
              <w:br/>
            </w:r>
            <w:r>
              <w:rPr>
                <w:rFonts w:ascii="Times New Roman"/>
                <w:b w:val="false"/>
                <w:i w:val="false"/>
                <w:color w:val="000000"/>
                <w:sz w:val="20"/>
              </w:rPr>
              <w:t>№ 150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Облыстық бюджеттердің,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қағидалары (бұдан әрі — Қағидалар) "2013 - 2015 жылдарға арналған республикалық бюджет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8"/>
    <w:bookmarkStart w:name="z12" w:id="9"/>
    <w:p>
      <w:pPr>
        <w:spacing w:after="0"/>
        <w:ind w:left="0"/>
        <w:jc w:val="both"/>
      </w:pPr>
      <w:r>
        <w:rPr>
          <w:rFonts w:ascii="Times New Roman"/>
          <w:b w:val="false"/>
          <w:i w:val="false"/>
          <w:color w:val="000000"/>
          <w:sz w:val="28"/>
        </w:rPr>
        <w:t>
      2. Қағидалар облыстық бюджеттердің, Астана және Алматы қалалары бюджеттерінің республикалық бюджеттен денсаулық сақтауға берілетін нысаналы ағымдағы трансферттерді мынадай республикалық бюджеттік бағдарламалар бойынша пайдалану тәртібін анықтайды:</w:t>
      </w:r>
    </w:p>
    <w:bookmarkEnd w:id="9"/>
    <w:bookmarkStart w:name="z13" w:id="10"/>
    <w:p>
      <w:pPr>
        <w:spacing w:after="0"/>
        <w:ind w:left="0"/>
        <w:jc w:val="both"/>
      </w:pP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нысаналы ағымдағы трансферттер";</w:t>
      </w:r>
    </w:p>
    <w:bookmarkEnd w:id="10"/>
    <w:bookmarkStart w:name="z14" w:id="11"/>
    <w:p>
      <w:pPr>
        <w:spacing w:after="0"/>
        <w:ind w:left="0"/>
        <w:jc w:val="both"/>
      </w:pPr>
      <w:r>
        <w:rPr>
          <w:rFonts w:ascii="Times New Roman"/>
          <w:b w:val="false"/>
          <w:i w:val="false"/>
          <w:color w:val="000000"/>
          <w:sz w:val="28"/>
        </w:rPr>
        <w:t>
      027 "Облыстық бюджеттерге, Астана және Алматы қалаларының бюджеттеріне жаңадан іске қосылатын денсаулық сақтау объектілерін ұстауға бөлінетін ағымдағы нысаналы трансферттер;</w:t>
      </w:r>
    </w:p>
    <w:bookmarkEnd w:id="11"/>
    <w:bookmarkStart w:name="z15" w:id="12"/>
    <w:p>
      <w:pPr>
        <w:spacing w:after="0"/>
        <w:ind w:left="0"/>
        <w:jc w:val="both"/>
      </w:pP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05.08.2013 </w:t>
      </w:r>
      <w:r>
        <w:rPr>
          <w:rFonts w:ascii="Times New Roman"/>
          <w:b w:val="false"/>
          <w:i w:val="false"/>
          <w:color w:val="000000"/>
          <w:sz w:val="28"/>
        </w:rPr>
        <w:t>№ 785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нысаналы ағымдағы трансферттер:</w:t>
      </w:r>
    </w:p>
    <w:bookmarkEnd w:id="13"/>
    <w:bookmarkStart w:name="z17" w:id="14"/>
    <w:p>
      <w:pPr>
        <w:spacing w:after="0"/>
        <w:ind w:left="0"/>
        <w:jc w:val="both"/>
      </w:pPr>
      <w:r>
        <w:rPr>
          <w:rFonts w:ascii="Times New Roman"/>
          <w:b w:val="false"/>
          <w:i w:val="false"/>
          <w:color w:val="000000"/>
          <w:sz w:val="28"/>
        </w:rPr>
        <w:t>
      1) саламатты өмір салтын насихаттауға;</w:t>
      </w:r>
    </w:p>
    <w:bookmarkEnd w:id="14"/>
    <w:bookmarkStart w:name="z18" w:id="15"/>
    <w:p>
      <w:pPr>
        <w:spacing w:after="0"/>
        <w:ind w:left="0"/>
        <w:jc w:val="both"/>
      </w:pPr>
      <w:r>
        <w:rPr>
          <w:rFonts w:ascii="Times New Roman"/>
          <w:b w:val="false"/>
          <w:i w:val="false"/>
          <w:color w:val="000000"/>
          <w:sz w:val="28"/>
        </w:rPr>
        <w:t>
      2) АИТВ ахуалына эпидемиологиялық қадағалау жүргізуге;</w:t>
      </w:r>
    </w:p>
    <w:bookmarkEnd w:id="15"/>
    <w:bookmarkStart w:name="z1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05.08.2013 </w:t>
      </w:r>
      <w:r>
        <w:rPr>
          <w:rFonts w:ascii="Times New Roman"/>
          <w:b w:val="false"/>
          <w:i w:val="false"/>
          <w:color w:val="000000"/>
          <w:sz w:val="28"/>
        </w:rPr>
        <w:t>№ 785</w:t>
      </w:r>
      <w:r>
        <w:rPr>
          <w:rFonts w:ascii="Times New Roman"/>
          <w:b w:val="false"/>
          <w:i w:val="false"/>
          <w:color w:val="000000"/>
          <w:sz w:val="28"/>
        </w:rPr>
        <w:t xml:space="preserve"> қаулысымен;</w:t>
      </w:r>
    </w:p>
    <w:bookmarkEnd w:id="16"/>
    <w:bookmarkStart w:name="z20" w:id="17"/>
    <w:p>
      <w:pPr>
        <w:spacing w:after="0"/>
        <w:ind w:left="0"/>
        <w:jc w:val="both"/>
      </w:pPr>
      <w:r>
        <w:rPr>
          <w:rFonts w:ascii="Times New Roman"/>
          <w:b w:val="false"/>
          <w:i w:val="false"/>
          <w:color w:val="000000"/>
          <w:sz w:val="28"/>
        </w:rPr>
        <w:t>
      4) скринингілік зерттеулер жүргізуге:</w:t>
      </w:r>
    </w:p>
    <w:bookmarkEnd w:id="17"/>
    <w:bookmarkStart w:name="z21" w:id="18"/>
    <w:p>
      <w:pPr>
        <w:spacing w:after="0"/>
        <w:ind w:left="0"/>
        <w:jc w:val="both"/>
      </w:pPr>
      <w:r>
        <w:rPr>
          <w:rFonts w:ascii="Times New Roman"/>
          <w:b w:val="false"/>
          <w:i w:val="false"/>
          <w:color w:val="000000"/>
          <w:sz w:val="28"/>
        </w:rPr>
        <w:t>
      ересек адамдар арасында артериялық гипертензияның, жүректің ишемиялық ауруларының, қант диабетінің бар-жоғын тексеріп-қарауға;</w:t>
      </w:r>
    </w:p>
    <w:bookmarkEnd w:id="18"/>
    <w:bookmarkStart w:name="z22" w:id="19"/>
    <w:p>
      <w:pPr>
        <w:spacing w:after="0"/>
        <w:ind w:left="0"/>
        <w:jc w:val="both"/>
      </w:pPr>
      <w:r>
        <w:rPr>
          <w:rFonts w:ascii="Times New Roman"/>
          <w:b w:val="false"/>
          <w:i w:val="false"/>
          <w:color w:val="000000"/>
          <w:sz w:val="28"/>
        </w:rPr>
        <w:t>
      балалар мен ересектердің нысаналы топтары арасында "В" және "С" гепатиттерін анықтауға;</w:t>
      </w:r>
    </w:p>
    <w:bookmarkEnd w:id="19"/>
    <w:bookmarkStart w:name="z23" w:id="20"/>
    <w:p>
      <w:pPr>
        <w:spacing w:after="0"/>
        <w:ind w:left="0"/>
        <w:jc w:val="both"/>
      </w:pPr>
      <w:r>
        <w:rPr>
          <w:rFonts w:ascii="Times New Roman"/>
          <w:b w:val="false"/>
          <w:i w:val="false"/>
          <w:color w:val="000000"/>
          <w:sz w:val="28"/>
        </w:rPr>
        <w:t>
      әйелдер арасында жатыр мойны обырын анықтауға;</w:t>
      </w:r>
    </w:p>
    <w:bookmarkEnd w:id="20"/>
    <w:bookmarkStart w:name="z24" w:id="21"/>
    <w:p>
      <w:pPr>
        <w:spacing w:after="0"/>
        <w:ind w:left="0"/>
        <w:jc w:val="both"/>
      </w:pPr>
      <w:r>
        <w:rPr>
          <w:rFonts w:ascii="Times New Roman"/>
          <w:b w:val="false"/>
          <w:i w:val="false"/>
          <w:color w:val="000000"/>
          <w:sz w:val="28"/>
        </w:rPr>
        <w:t>
      ересек тұрғындар арасында колоректалдық обырды анықтауға;</w:t>
      </w:r>
    </w:p>
    <w:bookmarkEnd w:id="21"/>
    <w:bookmarkStart w:name="z25" w:id="22"/>
    <w:p>
      <w:pPr>
        <w:spacing w:after="0"/>
        <w:ind w:left="0"/>
        <w:jc w:val="both"/>
      </w:pPr>
      <w:r>
        <w:rPr>
          <w:rFonts w:ascii="Times New Roman"/>
          <w:b w:val="false"/>
          <w:i w:val="false"/>
          <w:color w:val="000000"/>
          <w:sz w:val="28"/>
        </w:rPr>
        <w:t>
      Шығыс Қазақстан, Батыс Қазақстан, Қызылорда, Павлодар облыстарының, Астана мен Алматы қалаларындағы ерлер арасында қуықасты безі обырын анықтауға;</w:t>
      </w:r>
    </w:p>
    <w:bookmarkEnd w:id="22"/>
    <w:bookmarkStart w:name="z26" w:id="23"/>
    <w:p>
      <w:pPr>
        <w:spacing w:after="0"/>
        <w:ind w:left="0"/>
        <w:jc w:val="both"/>
      </w:pPr>
      <w:r>
        <w:rPr>
          <w:rFonts w:ascii="Times New Roman"/>
          <w:b w:val="false"/>
          <w:i w:val="false"/>
          <w:color w:val="000000"/>
          <w:sz w:val="28"/>
        </w:rPr>
        <w:t>
      Шығыс Қазақстан, Батыс Қазақстан, Қызылорда, Павлодар облыстарының, Астана мен Алматы қалаларының тұрғындары арасында өңеш және асқазан обырын анықтауға;</w:t>
      </w:r>
    </w:p>
    <w:bookmarkEnd w:id="23"/>
    <w:bookmarkStart w:name="z27" w:id="24"/>
    <w:p>
      <w:pPr>
        <w:spacing w:after="0"/>
        <w:ind w:left="0"/>
        <w:jc w:val="both"/>
      </w:pPr>
      <w:r>
        <w:rPr>
          <w:rFonts w:ascii="Times New Roman"/>
          <w:b w:val="false"/>
          <w:i w:val="false"/>
          <w:color w:val="000000"/>
          <w:sz w:val="28"/>
        </w:rPr>
        <w:t>
      Шығыс Қазақстан, Батыс Қазақстан, Қызылорда, Павлодар облыстарының, Астана мен Алматы қалаларының тұрғындары арасында бауыр обырын анықтауға;</w:t>
      </w:r>
    </w:p>
    <w:bookmarkEnd w:id="24"/>
    <w:bookmarkStart w:name="z28" w:id="25"/>
    <w:p>
      <w:pPr>
        <w:spacing w:after="0"/>
        <w:ind w:left="0"/>
        <w:jc w:val="both"/>
      </w:pPr>
      <w:r>
        <w:rPr>
          <w:rFonts w:ascii="Times New Roman"/>
          <w:b w:val="false"/>
          <w:i w:val="false"/>
          <w:color w:val="000000"/>
          <w:sz w:val="28"/>
        </w:rPr>
        <w:t>
      5) Медициналық-санитариялық алғашқы көмек (бұдан әрі - МСАК) тарифіне қосымша компонента (МСАК тарифіне ынталандыратын құрамдас бөлік) төлеуге;</w:t>
      </w:r>
    </w:p>
    <w:bookmarkEnd w:id="25"/>
    <w:bookmarkStart w:name="z29" w:id="26"/>
    <w:p>
      <w:pPr>
        <w:spacing w:after="0"/>
        <w:ind w:left="0"/>
        <w:jc w:val="both"/>
      </w:pPr>
      <w:r>
        <w:rPr>
          <w:rFonts w:ascii="Times New Roman"/>
          <w:b w:val="false"/>
          <w:i w:val="false"/>
          <w:color w:val="000000"/>
          <w:sz w:val="28"/>
        </w:rPr>
        <w:t>
      6) МСАК ұйымдарында әлеуметтік қызметкерлер мен психологтар институтын енгізуге;</w:t>
      </w:r>
    </w:p>
    <w:bookmarkEnd w:id="26"/>
    <w:bookmarkStart w:name="z30" w:id="27"/>
    <w:p>
      <w:pPr>
        <w:spacing w:after="0"/>
        <w:ind w:left="0"/>
        <w:jc w:val="both"/>
      </w:pPr>
      <w:r>
        <w:rPr>
          <w:rFonts w:ascii="Times New Roman"/>
          <w:b w:val="false"/>
          <w:i w:val="false"/>
          <w:color w:val="000000"/>
          <w:sz w:val="28"/>
        </w:rPr>
        <w:t>
      7) МСАК ұйымдарын мейіргерлермен толықтыруға;</w:t>
      </w:r>
    </w:p>
    <w:bookmarkEnd w:id="27"/>
    <w:bookmarkStart w:name="z31" w:id="28"/>
    <w:p>
      <w:pPr>
        <w:spacing w:after="0"/>
        <w:ind w:left="0"/>
        <w:jc w:val="both"/>
      </w:pPr>
      <w:r>
        <w:rPr>
          <w:rFonts w:ascii="Times New Roman"/>
          <w:b w:val="false"/>
          <w:i w:val="false"/>
          <w:color w:val="000000"/>
          <w:sz w:val="28"/>
        </w:rPr>
        <w:t>
      8) жылжымалы медициналық кешендердің жұмыс істеуіне;</w:t>
      </w:r>
    </w:p>
    <w:bookmarkEnd w:id="28"/>
    <w:bookmarkStart w:name="z32" w:id="29"/>
    <w:p>
      <w:pPr>
        <w:spacing w:after="0"/>
        <w:ind w:left="0"/>
        <w:jc w:val="both"/>
      </w:pPr>
      <w:r>
        <w:rPr>
          <w:rFonts w:ascii="Times New Roman"/>
          <w:b w:val="false"/>
          <w:i w:val="false"/>
          <w:color w:val="000000"/>
          <w:sz w:val="28"/>
        </w:rPr>
        <w:t>
      9) наркологиялық диспансерлерде және оңалту орталықтарында, хоспистер мен мамандандырылған емдеу-профилактикалық кәсіпорындарында, санаторийлерде, мейіргерлік күтім ауруханаларында науқастарды емдеуге;</w:t>
      </w:r>
    </w:p>
    <w:bookmarkEnd w:id="29"/>
    <w:bookmarkStart w:name="z33" w:id="30"/>
    <w:p>
      <w:pPr>
        <w:spacing w:after="0"/>
        <w:ind w:left="0"/>
        <w:jc w:val="both"/>
      </w:pPr>
      <w:r>
        <w:rPr>
          <w:rFonts w:ascii="Times New Roman"/>
          <w:b w:val="false"/>
          <w:i w:val="false"/>
          <w:color w:val="000000"/>
          <w:sz w:val="28"/>
        </w:rPr>
        <w:t>
      10) онкологиялық науқастарға медициналық көмек көрсетуге, оның ішінде Қазақстан Республикасының Үкіметі айқындаған ұйыммен жасалған шарт бойынша қаржылық лизинг жағдайында сатып алынған медициналық техника үшін лизингілік төлемдерді өтеуге;</w:t>
      </w:r>
    </w:p>
    <w:bookmarkEnd w:id="30"/>
    <w:bookmarkStart w:name="z34" w:id="31"/>
    <w:p>
      <w:pPr>
        <w:spacing w:after="0"/>
        <w:ind w:left="0"/>
        <w:jc w:val="both"/>
      </w:pPr>
      <w:r>
        <w:rPr>
          <w:rFonts w:ascii="Times New Roman"/>
          <w:b w:val="false"/>
          <w:i w:val="false"/>
          <w:color w:val="000000"/>
          <w:sz w:val="28"/>
        </w:rPr>
        <w:t>
      11) аудандық маңызы бар және ауылдың денсаулық сақтау субъектілерінің медициналық көмек көрсетуіне (жоғары мамандандырылған медициналық көмекті қоспағанда), оның ішінде Қазақстан Республикасының Үкіметі айқындаған ұйыммен жасалған шарт бойынша қаржылық лизинг жағдайында сатып алынған медициналық техника үшін лизингілік төлемдерді өтеуге;</w:t>
      </w:r>
    </w:p>
    <w:bookmarkEnd w:id="31"/>
    <w:bookmarkStart w:name="z35" w:id="32"/>
    <w:p>
      <w:pPr>
        <w:spacing w:after="0"/>
        <w:ind w:left="0"/>
        <w:jc w:val="both"/>
      </w:pPr>
      <w:r>
        <w:rPr>
          <w:rFonts w:ascii="Times New Roman"/>
          <w:b w:val="false"/>
          <w:i w:val="false"/>
          <w:color w:val="000000"/>
          <w:sz w:val="28"/>
        </w:rPr>
        <w:t>
      12)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көрсетуге;</w:t>
      </w:r>
    </w:p>
    <w:bookmarkEnd w:id="32"/>
    <w:bookmarkStart w:name="z36" w:id="33"/>
    <w:p>
      <w:pPr>
        <w:spacing w:after="0"/>
        <w:ind w:left="0"/>
        <w:jc w:val="both"/>
      </w:pPr>
      <w:r>
        <w:rPr>
          <w:rFonts w:ascii="Times New Roman"/>
          <w:b w:val="false"/>
          <w:i w:val="false"/>
          <w:color w:val="000000"/>
          <w:sz w:val="28"/>
        </w:rPr>
        <w:t>
      13) амбулаториялық-емханалық ұйымдарда онкологиялық, маммологиялық кабинеттер, онкологиялық диспансерлерде (бөлімшелерде) амбулаториялық химиотерапия кабинеттерін, консультациялық-диагностикалық емханаларда (орталықтарда), көп бейінді ауруханалардың бөлімшелерінде проктологиялық кабинет ашуға;</w:t>
      </w:r>
    </w:p>
    <w:bookmarkEnd w:id="33"/>
    <w:bookmarkStart w:name="z37" w:id="34"/>
    <w:p>
      <w:pPr>
        <w:spacing w:after="0"/>
        <w:ind w:left="0"/>
        <w:jc w:val="both"/>
      </w:pPr>
      <w:r>
        <w:rPr>
          <w:rFonts w:ascii="Times New Roman"/>
          <w:b w:val="false"/>
          <w:i w:val="false"/>
          <w:color w:val="000000"/>
          <w:sz w:val="28"/>
        </w:rPr>
        <w:t>
      14) онкологиялық диспансерлерде әлеуметтік қызметкерлер мен психологтарды енгізуге;</w:t>
      </w:r>
    </w:p>
    <w:bookmarkEnd w:id="34"/>
    <w:bookmarkStart w:name="z38" w:id="35"/>
    <w:p>
      <w:pPr>
        <w:spacing w:after="0"/>
        <w:ind w:left="0"/>
        <w:jc w:val="both"/>
      </w:pPr>
      <w:r>
        <w:rPr>
          <w:rFonts w:ascii="Times New Roman"/>
          <w:b w:val="false"/>
          <w:i w:val="false"/>
          <w:color w:val="000000"/>
          <w:sz w:val="28"/>
        </w:rPr>
        <w:t>
      15) вакциналар мен басқа да иммундық-биологиялық препараттарды, диабетке қарсы препараттарды; туберкулезге қарсы препараттарды; гематологиялық науқастарға арналған химиялық препараттарды, гемофилиямен ауыратын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балаларды және ересектерді емдеуге арналған дәрілік құралдарды; АИТВ инфекциясын жұқтырғандарды емдеуге және байланыста болғаннан кейінгі профилактикасына арналған ретровирусқа қарсы препараттарды, миастениямен ауыратын науқастарды; реналдық анемиясы бар бүйрек функциясының созылмалы жетіспеушілігімен ауыратын науқастарды емдеуге арналған препараттарды; муковисцидозбен; мукополисахаридозбен; Гошеауруымен ауыратын балаларды емдеуге арналған препараттарды; ұмытшақ склерозы бар науқастарға арналған препараттарды, амбулаториялық деңгейде онкологиялық науқастарға дәрілік заттарды (таргенттік препараттар); аурулар (жүректің ишемиялық ауруы, артериялық гипертензия, созылмалы жүрек жетіспеушілігі, аритмия, пневмония, өкпенің созылмалы обструктивтік ауруы, асқазан мен 12-ұлтабардың ойық жарасы) түрлері бойынша халықтың жекелеген санаттарына дәрілік заттар мен медициналық мақсаттағы бұйымдарды 0,5-тен 1,0-ге дейінгі мөлшерде өтеу коэффициентіне жеткізуге пайдаланылады.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05.08.2013 </w:t>
      </w:r>
      <w:r>
        <w:rPr>
          <w:rFonts w:ascii="Times New Roman"/>
          <w:b w:val="false"/>
          <w:i w:val="false"/>
          <w:color w:val="000000"/>
          <w:sz w:val="28"/>
        </w:rPr>
        <w:t>№ 785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2. Тегін медициналық көмектің кепілдік берілген көлемін қамтамасыз етуге және кеңейтуге республикалық бюджеттен берілетін нысаналы</w:t>
      </w:r>
      <w:r>
        <w:br/>
      </w:r>
      <w:r>
        <w:rPr>
          <w:rFonts w:ascii="Times New Roman"/>
          <w:b/>
          <w:i w:val="false"/>
          <w:color w:val="000000"/>
        </w:rPr>
        <w:t>ағымдағы трансферттерді пайдалану тәртібі</w:t>
      </w:r>
    </w:p>
    <w:bookmarkEnd w:id="36"/>
    <w:bookmarkStart w:name="z40" w:id="37"/>
    <w:p>
      <w:pPr>
        <w:spacing w:after="0"/>
        <w:ind w:left="0"/>
        <w:jc w:val="both"/>
      </w:pPr>
      <w:r>
        <w:rPr>
          <w:rFonts w:ascii="Times New Roman"/>
          <w:b w:val="false"/>
          <w:i w:val="false"/>
          <w:color w:val="000000"/>
          <w:sz w:val="28"/>
        </w:rPr>
        <w:t>
      4. Облыстардың, Астана және Алматы қалаларының денсаулық сақтауды мемлекеттік басқарудың жергілікті органдары тегін медициналық көмектің кепілдік берілген көлемін қамтамасыз етуге және кеңейтуге: наркологиялық диспансерлерде және оңалту орталықтарында, хоспистер мен мамандандырылған емдеу-профилактикалық кәсіпорындарында, санаторийлерде, мейіргерлік күтім ауруханаларында науқастарды емдеуге стационарлық және стационарды алмастыратын көмекке; онкологиялық науқастарға медициналық көмек көрсетуге, аудандық маңызы бар және ауылдың денсаулық сақтау субъектілерінің халыққа медициналық көмек көрсетуіне (2012 жылғы желтоқсандағы шот-тізілімге енгізілмеген ТМККК шеңберінде медициналық көмек көрсету жағдайлары үшін және сапа мен көлемге бақылау жүргізілген жағдайлар үшін төлемді қоса алғанда); скринингілік зерттеулер жүргізуге: балалар мен ересектердің нысаналы топтарының арасында "В" және "С" гепатиттерін, жатыр мойнының обырын, колоректалды обырды, қуықасты безінің обырын, өңеш пен асқазан обырын, бауыр обырын; артериялық гипертензияны, жүректің ишемиялық ауруларын және қант диабетін анықтауға; саламатты өмір салтын насихаттауға;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көрсетуге мемлекеттік қызметтер берушіні таңдау рәсімін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05.08.2013 </w:t>
      </w:r>
      <w:r>
        <w:rPr>
          <w:rFonts w:ascii="Times New Roman"/>
          <w:b w:val="false"/>
          <w:i w:val="false"/>
          <w:color w:val="000000"/>
          <w:sz w:val="28"/>
        </w:rPr>
        <w:t>№ 785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5. Артериялық гипертензия, жүректің ишемиялық ауруларына, қант диабеті бойынша скринингілік зерттеуді қоспағанда, скринингілік зерттеулер кезінде көрсетілетін медициналық қызметтер шығыс материалдарына шығындарды (тест-жүйелер, реагенттер, медициналық мақсаттағы бұйымдар және басқа да шығыс материалдары) және оларды өткізу кезінде қатысатын қызметкерлердің жалақысын қамтиды.</w:t>
      </w:r>
    </w:p>
    <w:bookmarkEnd w:id="38"/>
    <w:bookmarkStart w:name="z42" w:id="39"/>
    <w:p>
      <w:pPr>
        <w:spacing w:after="0"/>
        <w:ind w:left="0"/>
        <w:jc w:val="both"/>
      </w:pPr>
      <w:r>
        <w:rPr>
          <w:rFonts w:ascii="Times New Roman"/>
          <w:b w:val="false"/>
          <w:i w:val="false"/>
          <w:color w:val="000000"/>
          <w:sz w:val="28"/>
        </w:rPr>
        <w:t>
      Бұл ретте скринингілік зерттеулер жүргізуге шығыс материалдарын сатып алуды облыстардың, Астана мен Алматы қалаларының денсаулық сақтауды мемлекеттік басқарудың жергілікті органдары қамтамасыз етеді.</w:t>
      </w:r>
    </w:p>
    <w:bookmarkEnd w:id="39"/>
    <w:bookmarkStart w:name="z43" w:id="40"/>
    <w:p>
      <w:pPr>
        <w:spacing w:after="0"/>
        <w:ind w:left="0"/>
        <w:jc w:val="both"/>
      </w:pPr>
      <w:r>
        <w:rPr>
          <w:rFonts w:ascii="Times New Roman"/>
          <w:b w:val="false"/>
          <w:i w:val="false"/>
          <w:color w:val="000000"/>
          <w:sz w:val="28"/>
        </w:rPr>
        <w:t>
      6. МСАК тарифіне қосымша компонент қаражаты есебінен көрсетілетін медициналық көмек пен көтермелеудің салалық жүйесінің көлеміне, сапасына байланысты медицина қызметкерлеріне еңбекақы төлеу тәртібін және МСАК тарифіне қосымша компонентті төлеуге денсаулық сақтау саласындағы уәкілетті орган (бұдан әрі - уәкілетті орган) айқындайды.</w:t>
      </w:r>
    </w:p>
    <w:bookmarkEnd w:id="40"/>
    <w:bookmarkStart w:name="z44" w:id="41"/>
    <w:p>
      <w:pPr>
        <w:spacing w:after="0"/>
        <w:ind w:left="0"/>
        <w:jc w:val="both"/>
      </w:pPr>
      <w:r>
        <w:rPr>
          <w:rFonts w:ascii="Times New Roman"/>
          <w:b w:val="false"/>
          <w:i w:val="false"/>
          <w:color w:val="000000"/>
          <w:sz w:val="28"/>
        </w:rPr>
        <w:t xml:space="preserve">
      7. МСАК тарифіне қосымша компонентінің қалыптастыру Қазақстан Республикасы Денсаулық сақтау министрінің 2009 жылғы 26 қарашадағы № 801 бұйрығымен бекіткен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w:t>
      </w:r>
      <w:r>
        <w:rPr>
          <w:rFonts w:ascii="Times New Roman"/>
          <w:b w:val="false"/>
          <w:i w:val="false"/>
          <w:color w:val="000000"/>
          <w:sz w:val="28"/>
        </w:rPr>
        <w:t>әдістеме</w:t>
      </w:r>
      <w:r>
        <w:rPr>
          <w:rFonts w:ascii="Times New Roman"/>
          <w:b w:val="false"/>
          <w:i w:val="false"/>
          <w:color w:val="000000"/>
          <w:sz w:val="28"/>
        </w:rPr>
        <w:t xml:space="preserve"> шеңберінде айқындалады.</w:t>
      </w:r>
    </w:p>
    <w:bookmarkEnd w:id="41"/>
    <w:bookmarkStart w:name="z45" w:id="42"/>
    <w:p>
      <w:pPr>
        <w:spacing w:after="0"/>
        <w:ind w:left="0"/>
        <w:jc w:val="both"/>
      </w:pPr>
      <w:r>
        <w:rPr>
          <w:rFonts w:ascii="Times New Roman"/>
          <w:b w:val="false"/>
          <w:i w:val="false"/>
          <w:color w:val="000000"/>
          <w:sz w:val="28"/>
        </w:rPr>
        <w:t>
      8. ТМККК шеңберінде онкологиялық науқастарға және аудандық маңызы бар және ауылдың денсаулық сақтау субъектілерімен халыққа медициналық көмек көрсеткені үшін ақы төлеу уәкілетті орган айқындайтын тәртіппен жасалады.</w:t>
      </w:r>
    </w:p>
    <w:bookmarkEnd w:id="42"/>
    <w:bookmarkStart w:name="z46" w:id="43"/>
    <w:p>
      <w:pPr>
        <w:spacing w:after="0"/>
        <w:ind w:left="0"/>
        <w:jc w:val="both"/>
      </w:pPr>
      <w:r>
        <w:rPr>
          <w:rFonts w:ascii="Times New Roman"/>
          <w:b w:val="false"/>
          <w:i w:val="false"/>
          <w:color w:val="000000"/>
          <w:sz w:val="28"/>
        </w:rPr>
        <w:t>
      9. Тегін медициналық көмектің кепілдік берілген көлемін қамтамасыз ету мен кеңейту бойынша шараларды іске асыру шеңберінде Қазақстан Республикасы Денсаулық сақтау министрлігі нысаналы ағымдағы трансферттердің тиімді қолданылуын үйлестіреді және мониторингін жүзеге асырады.</w:t>
      </w:r>
    </w:p>
    <w:bookmarkEnd w:id="43"/>
    <w:bookmarkStart w:name="z47" w:id="44"/>
    <w:p>
      <w:pPr>
        <w:spacing w:after="0"/>
        <w:ind w:left="0"/>
        <w:jc w:val="both"/>
      </w:pPr>
      <w:r>
        <w:rPr>
          <w:rFonts w:ascii="Times New Roman"/>
          <w:b w:val="false"/>
          <w:i w:val="false"/>
          <w:color w:val="000000"/>
          <w:sz w:val="28"/>
        </w:rPr>
        <w:t>
      Қазақстан Республикасы Денсаулық сақтау министрлігінің Медициналық қызметке ақы төлеу комитеті онкологиялық диспансермен онкологиялық науқастарға және аудандық маңызы бар және ауылдың денсаулық сақтау субъектілерімен халыққа медициналық көмек көрсеткенге, (МСАК тарифіне ынталандыратын құрамдас бөлік) МСАК тарифіне қосымша компоненті төлеуге нысаналы ағымдағы трансфертті енгізу және орындау бойынша бақылауды, үйлестіруді және мониторингті жүзеге асырады.</w:t>
      </w:r>
    </w:p>
    <w:bookmarkEnd w:id="44"/>
    <w:bookmarkStart w:name="z48" w:id="45"/>
    <w:p>
      <w:pPr>
        <w:spacing w:after="0"/>
        <w:ind w:left="0"/>
        <w:jc w:val="both"/>
      </w:pPr>
      <w:r>
        <w:rPr>
          <w:rFonts w:ascii="Times New Roman"/>
          <w:b w:val="false"/>
          <w:i w:val="false"/>
          <w:color w:val="000000"/>
          <w:sz w:val="28"/>
        </w:rPr>
        <w:t xml:space="preserve">
      10. 1-бөлімнің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скринингілік зерттеулерді жүргізу бойынша медициналық қызмет көрсетуге арналған реагенттерді, тест-жүйелерді, медициналық мақсаттағы бұйымдар мен басқа да шығыс материалдарын сатып алуға біріздендірілген талаптарды уәкілетті орган бекітеді.</w:t>
      </w:r>
    </w:p>
    <w:bookmarkEnd w:id="45"/>
    <w:bookmarkStart w:name="z49" w:id="46"/>
    <w:p>
      <w:pPr>
        <w:spacing w:after="0"/>
        <w:ind w:left="0"/>
        <w:jc w:val="both"/>
      </w:pPr>
      <w:r>
        <w:rPr>
          <w:rFonts w:ascii="Times New Roman"/>
          <w:b w:val="false"/>
          <w:i w:val="false"/>
          <w:color w:val="000000"/>
          <w:sz w:val="28"/>
        </w:rPr>
        <w:t>
      11. Облыстардың, Астана және Алматы қалаларының әкімдері тегін медициналық көмектің кепілдік берілген көлемін қамтамасыз ету және кеңейту жөніндегі іс-шараларды іске асыру шеңберінде:</w:t>
      </w:r>
    </w:p>
    <w:bookmarkEnd w:id="46"/>
    <w:bookmarkStart w:name="z50" w:id="47"/>
    <w:p>
      <w:pPr>
        <w:spacing w:after="0"/>
        <w:ind w:left="0"/>
        <w:jc w:val="both"/>
      </w:pPr>
      <w:r>
        <w:rPr>
          <w:rFonts w:ascii="Times New Roman"/>
          <w:b w:val="false"/>
          <w:i w:val="false"/>
          <w:color w:val="000000"/>
          <w:sz w:val="28"/>
        </w:rPr>
        <w:t>
      1) саламатты өмір салтын насихаттау бойынша іс-шаралар өткізуді;</w:t>
      </w:r>
    </w:p>
    <w:bookmarkEnd w:id="47"/>
    <w:bookmarkStart w:name="z51" w:id="48"/>
    <w:p>
      <w:pPr>
        <w:spacing w:after="0"/>
        <w:ind w:left="0"/>
        <w:jc w:val="both"/>
      </w:pPr>
      <w:r>
        <w:rPr>
          <w:rFonts w:ascii="Times New Roman"/>
          <w:b w:val="false"/>
          <w:i w:val="false"/>
          <w:color w:val="000000"/>
          <w:sz w:val="28"/>
        </w:rPr>
        <w:t>
      2) АИТВ ахуалына эпидемиологиялық қадағалау жүргізуді;</w:t>
      </w:r>
    </w:p>
    <w:bookmarkEnd w:id="48"/>
    <w:bookmarkStart w:name="z52"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05.08.2013 </w:t>
      </w:r>
      <w:r>
        <w:rPr>
          <w:rFonts w:ascii="Times New Roman"/>
          <w:b w:val="false"/>
          <w:i w:val="false"/>
          <w:color w:val="000000"/>
          <w:sz w:val="28"/>
        </w:rPr>
        <w:t>№ 785</w:t>
      </w:r>
      <w:r>
        <w:rPr>
          <w:rFonts w:ascii="Times New Roman"/>
          <w:b w:val="false"/>
          <w:i w:val="false"/>
          <w:color w:val="000000"/>
          <w:sz w:val="28"/>
        </w:rPr>
        <w:t xml:space="preserve"> қаулысымен;</w:t>
      </w:r>
    </w:p>
    <w:bookmarkEnd w:id="49"/>
    <w:bookmarkStart w:name="z53" w:id="50"/>
    <w:p>
      <w:pPr>
        <w:spacing w:after="0"/>
        <w:ind w:left="0"/>
        <w:jc w:val="both"/>
      </w:pPr>
      <w:r>
        <w:rPr>
          <w:rFonts w:ascii="Times New Roman"/>
          <w:b w:val="false"/>
          <w:i w:val="false"/>
          <w:color w:val="000000"/>
          <w:sz w:val="28"/>
        </w:rPr>
        <w:t xml:space="preserve">
      4) 1-бөлімнің 3-тармағының </w:t>
      </w:r>
      <w:r>
        <w:rPr>
          <w:rFonts w:ascii="Times New Roman"/>
          <w:b w:val="false"/>
          <w:i w:val="false"/>
          <w:color w:val="000000"/>
          <w:sz w:val="28"/>
        </w:rPr>
        <w:t>4-тармақшасында</w:t>
      </w:r>
      <w:r>
        <w:rPr>
          <w:rFonts w:ascii="Times New Roman"/>
          <w:b w:val="false"/>
          <w:i w:val="false"/>
          <w:color w:val="000000"/>
          <w:sz w:val="28"/>
        </w:rPr>
        <w:t xml:space="preserve"> көрсетілген скринингілік зерттеулерді жүргізуді;</w:t>
      </w:r>
    </w:p>
    <w:bookmarkEnd w:id="50"/>
    <w:bookmarkStart w:name="z54" w:id="51"/>
    <w:p>
      <w:pPr>
        <w:spacing w:after="0"/>
        <w:ind w:left="0"/>
        <w:jc w:val="both"/>
      </w:pPr>
      <w:r>
        <w:rPr>
          <w:rFonts w:ascii="Times New Roman"/>
          <w:b w:val="false"/>
          <w:i w:val="false"/>
          <w:color w:val="000000"/>
          <w:sz w:val="28"/>
        </w:rPr>
        <w:t>
      5) МСАК ұйымдары қызметінің түпкілікті нәтижелеріне қол жеткізгені үшін денсаулық сақтау саласындағы уәкілетті орган (бұдан әрі - уәкілетті орган) айқындаған тәртіппен МСАК тарифіне қосымша компонента (МСАК тарифіне ынталандыратын құрамдас бөлік) төлеуді;</w:t>
      </w:r>
    </w:p>
    <w:bookmarkEnd w:id="51"/>
    <w:bookmarkStart w:name="z55" w:id="52"/>
    <w:p>
      <w:pPr>
        <w:spacing w:after="0"/>
        <w:ind w:left="0"/>
        <w:jc w:val="both"/>
      </w:pPr>
      <w:r>
        <w:rPr>
          <w:rFonts w:ascii="Times New Roman"/>
          <w:b w:val="false"/>
          <w:i w:val="false"/>
          <w:color w:val="000000"/>
          <w:sz w:val="28"/>
        </w:rPr>
        <w:t>
      6) МСАК ұйымдарында әлеуметтік қызметкерлер мен психологтар институтын енгізуді;</w:t>
      </w:r>
    </w:p>
    <w:bookmarkEnd w:id="52"/>
    <w:bookmarkStart w:name="z56" w:id="53"/>
    <w:p>
      <w:pPr>
        <w:spacing w:after="0"/>
        <w:ind w:left="0"/>
        <w:jc w:val="both"/>
      </w:pPr>
      <w:r>
        <w:rPr>
          <w:rFonts w:ascii="Times New Roman"/>
          <w:b w:val="false"/>
          <w:i w:val="false"/>
          <w:color w:val="000000"/>
          <w:sz w:val="28"/>
        </w:rPr>
        <w:t>
      7) МСАК ұйымдарын мейіргерлермен толықтыруды;</w:t>
      </w:r>
    </w:p>
    <w:bookmarkEnd w:id="53"/>
    <w:bookmarkStart w:name="z57" w:id="54"/>
    <w:p>
      <w:pPr>
        <w:spacing w:after="0"/>
        <w:ind w:left="0"/>
        <w:jc w:val="both"/>
      </w:pPr>
      <w:r>
        <w:rPr>
          <w:rFonts w:ascii="Times New Roman"/>
          <w:b w:val="false"/>
          <w:i w:val="false"/>
          <w:color w:val="000000"/>
          <w:sz w:val="28"/>
        </w:rPr>
        <w:t>
      8) жылжымалы медициналық кешендердің жұмыс істеуін;</w:t>
      </w:r>
    </w:p>
    <w:bookmarkEnd w:id="54"/>
    <w:bookmarkStart w:name="z58" w:id="55"/>
    <w:p>
      <w:pPr>
        <w:spacing w:after="0"/>
        <w:ind w:left="0"/>
        <w:jc w:val="both"/>
      </w:pPr>
      <w:r>
        <w:rPr>
          <w:rFonts w:ascii="Times New Roman"/>
          <w:b w:val="false"/>
          <w:i w:val="false"/>
          <w:color w:val="000000"/>
          <w:sz w:val="28"/>
        </w:rPr>
        <w:t>
      9) наркологиялық диспансерлерде, оңалту орталықтарында, хоспистер мен мамандандырылған емдеу-профилактикалық кәсіпорындарында, санаторийлерде, мейіргерлік күтім ауруханаларында науқастарды емдеуді;</w:t>
      </w:r>
    </w:p>
    <w:bookmarkEnd w:id="55"/>
    <w:bookmarkStart w:name="z59" w:id="56"/>
    <w:p>
      <w:pPr>
        <w:spacing w:after="0"/>
        <w:ind w:left="0"/>
        <w:jc w:val="both"/>
      </w:pPr>
      <w:r>
        <w:rPr>
          <w:rFonts w:ascii="Times New Roman"/>
          <w:b w:val="false"/>
          <w:i w:val="false"/>
          <w:color w:val="000000"/>
          <w:sz w:val="28"/>
        </w:rPr>
        <w:t>
      10) онкологиялық науқастарға медициналық көмек көрсетуді және уәкілетті орган айқындаған тәртіппен еркін таңдау құқығын іске асыруды есепке ала отырып төлеуді;</w:t>
      </w:r>
    </w:p>
    <w:bookmarkEnd w:id="56"/>
    <w:bookmarkStart w:name="z60" w:id="57"/>
    <w:p>
      <w:pPr>
        <w:spacing w:after="0"/>
        <w:ind w:left="0"/>
        <w:jc w:val="both"/>
      </w:pPr>
      <w:r>
        <w:rPr>
          <w:rFonts w:ascii="Times New Roman"/>
          <w:b w:val="false"/>
          <w:i w:val="false"/>
          <w:color w:val="000000"/>
          <w:sz w:val="28"/>
        </w:rPr>
        <w:t>
      11) уәкілетті орган айқындаған тәртіппен аудандық маңызы бар және ауылдың денсаулық сақтау субъектілерінің медициналық қызмет көрсетуін, тікелей және түпкілікті көрсеткіштерге жеткені үшін денсаулық сақтау субъектілерінің арасында өзара есеп айырысуды және қызметкерлерді ынталандыруды ескере отырып төлеуді жүргізуді;</w:t>
      </w:r>
    </w:p>
    <w:bookmarkEnd w:id="57"/>
    <w:bookmarkStart w:name="z61" w:id="58"/>
    <w:p>
      <w:pPr>
        <w:spacing w:after="0"/>
        <w:ind w:left="0"/>
        <w:jc w:val="both"/>
      </w:pPr>
      <w:r>
        <w:rPr>
          <w:rFonts w:ascii="Times New Roman"/>
          <w:b w:val="false"/>
          <w:i w:val="false"/>
          <w:color w:val="000000"/>
          <w:sz w:val="28"/>
        </w:rPr>
        <w:t>
      12) уәкілетті орган айқындаған тәртіппен қаржы лизингі жағдайында сатып алынған медициналық техника үшін лизингілік төлемдерге ақы төлеуді;</w:t>
      </w:r>
    </w:p>
    <w:bookmarkEnd w:id="58"/>
    <w:bookmarkStart w:name="z62" w:id="59"/>
    <w:p>
      <w:pPr>
        <w:spacing w:after="0"/>
        <w:ind w:left="0"/>
        <w:jc w:val="both"/>
      </w:pPr>
      <w:r>
        <w:rPr>
          <w:rFonts w:ascii="Times New Roman"/>
          <w:b w:val="false"/>
          <w:i w:val="false"/>
          <w:color w:val="000000"/>
          <w:sz w:val="28"/>
        </w:rPr>
        <w:t>
      13)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көрсетуді;</w:t>
      </w:r>
    </w:p>
    <w:bookmarkEnd w:id="59"/>
    <w:bookmarkStart w:name="z63" w:id="60"/>
    <w:p>
      <w:pPr>
        <w:spacing w:after="0"/>
        <w:ind w:left="0"/>
        <w:jc w:val="both"/>
      </w:pPr>
      <w:r>
        <w:rPr>
          <w:rFonts w:ascii="Times New Roman"/>
          <w:b w:val="false"/>
          <w:i w:val="false"/>
          <w:color w:val="000000"/>
          <w:sz w:val="28"/>
        </w:rPr>
        <w:t>
      14) амбулаториялық-емханалық ұйымдарда онкологиялық, маммологиялық кабинеттер ашу кабинет ашу, онкологиялық диспансерлерде (бөлімшелерде) амбулаториялық химиотерапия кабинетін ашу, консультациялық-диагностикалық емханаларда (орталықтарда), көп бейінді аурухана бөлімшелерінде проктологиялық кабинет ашуды;</w:t>
      </w:r>
    </w:p>
    <w:bookmarkEnd w:id="60"/>
    <w:bookmarkStart w:name="z64" w:id="61"/>
    <w:p>
      <w:pPr>
        <w:spacing w:after="0"/>
        <w:ind w:left="0"/>
        <w:jc w:val="both"/>
      </w:pPr>
      <w:r>
        <w:rPr>
          <w:rFonts w:ascii="Times New Roman"/>
          <w:b w:val="false"/>
          <w:i w:val="false"/>
          <w:color w:val="000000"/>
          <w:sz w:val="28"/>
        </w:rPr>
        <w:t>
      15) онкологиялық диспансерлерде әлеуметтік қызметкерлер мен психологтарды енгізуді қамтамасыз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05.08.2013 </w:t>
      </w:r>
      <w:r>
        <w:rPr>
          <w:rFonts w:ascii="Times New Roman"/>
          <w:b w:val="false"/>
          <w:i w:val="false"/>
          <w:color w:val="000000"/>
          <w:sz w:val="28"/>
        </w:rPr>
        <w:t>№ 785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5" w:id="62"/>
    <w:p>
      <w:pPr>
        <w:spacing w:after="0"/>
        <w:ind w:left="0"/>
        <w:jc w:val="left"/>
      </w:pPr>
      <w:r>
        <w:rPr>
          <w:rFonts w:ascii="Times New Roman"/>
          <w:b/>
          <w:i w:val="false"/>
          <w:color w:val="000000"/>
        </w:rPr>
        <w:t xml:space="preserve">  3. Дәрілік заттарды, вакциналарды және басқа да иммундық-биологиялық препараттарды сатып алуға республикалық бюджеттен берілетін</w:t>
      </w:r>
      <w:r>
        <w:br/>
      </w:r>
      <w:r>
        <w:rPr>
          <w:rFonts w:ascii="Times New Roman"/>
          <w:b/>
          <w:i w:val="false"/>
          <w:color w:val="000000"/>
        </w:rPr>
        <w:t>нысаналы ағымдағы трансферттерді пайдалану тәртібі</w:t>
      </w:r>
    </w:p>
    <w:bookmarkEnd w:id="62"/>
    <w:bookmarkStart w:name="z66" w:id="63"/>
    <w:p>
      <w:pPr>
        <w:spacing w:after="0"/>
        <w:ind w:left="0"/>
        <w:jc w:val="both"/>
      </w:pPr>
      <w:r>
        <w:rPr>
          <w:rFonts w:ascii="Times New Roman"/>
          <w:b w:val="false"/>
          <w:i w:val="false"/>
          <w:color w:val="000000"/>
          <w:sz w:val="28"/>
        </w:rPr>
        <w:t>
      12. Қазақстан.Республикасының Үкіметі айқындайтын дәрілік заттарды, медициналық мақсаттағы бұйымдарды сатып алу және олармен қамтамасыз ету жөніндегі бірыңғай дистрибьютор вакциналар мен басқа да медициналық Иммундық-биологиялық препараттарды, диабетке қарсы препараттарды; туберкулезге қарсы препараттарды; амбулаториялық деңгейде онкологиялық науқастар, онкогематологиялық науқастар үшін дәрілік заттарды (таргеттік препараттар); гемофилиямен ауыратын ересек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балаларды, ересектерді емдеуге арналған препараттарды; АИТВ инфекциясын жұқтырғандарды емдеуге және байланыстан болғаннан кейінгі профилактикасына арналған ретровирусқа қарсы препараттарды, миастениямен ауыратын науқастарды; реналдық анемиясы бар бүйрек функциясының созылмалы жеткіліксіздігімен ауыратын науқастарды емдеуге арналған препараттарды; муковисцидозбен; мукополисахаридозбен; Гоше ауруымен ауыратын балаларды емдеуге арналған препараттарды; ұмытшақ склерозы бар науқастарға препараттарды сатып алудың бірыңғай ұйымдастырушысы болып табылады.</w:t>
      </w:r>
    </w:p>
    <w:bookmarkEnd w:id="63"/>
    <w:bookmarkStart w:name="z67" w:id="64"/>
    <w:p>
      <w:pPr>
        <w:spacing w:after="0"/>
        <w:ind w:left="0"/>
        <w:jc w:val="both"/>
      </w:pPr>
      <w:r>
        <w:rPr>
          <w:rFonts w:ascii="Times New Roman"/>
          <w:b w:val="false"/>
          <w:i w:val="false"/>
          <w:color w:val="000000"/>
          <w:sz w:val="28"/>
        </w:rPr>
        <w:t>
      13. Облыстардың, Астана және Алматы қалаларының әкімдері:</w:t>
      </w:r>
    </w:p>
    <w:bookmarkEnd w:id="64"/>
    <w:bookmarkStart w:name="z68" w:id="65"/>
    <w:p>
      <w:pPr>
        <w:spacing w:after="0"/>
        <w:ind w:left="0"/>
        <w:jc w:val="both"/>
      </w:pPr>
      <w:r>
        <w:rPr>
          <w:rFonts w:ascii="Times New Roman"/>
          <w:b w:val="false"/>
          <w:i w:val="false"/>
          <w:color w:val="000000"/>
          <w:sz w:val="28"/>
        </w:rPr>
        <w:t>
      1) амбулаториялық деңгейде дәрілік заттармен қамтамасыз етілетін науқастардың электрондық тіркелімін қалыптастыруды;</w:t>
      </w:r>
    </w:p>
    <w:bookmarkEnd w:id="65"/>
    <w:bookmarkStart w:name="z69" w:id="66"/>
    <w:p>
      <w:pPr>
        <w:spacing w:after="0"/>
        <w:ind w:left="0"/>
        <w:jc w:val="both"/>
      </w:pPr>
      <w:r>
        <w:rPr>
          <w:rFonts w:ascii="Times New Roman"/>
          <w:b w:val="false"/>
          <w:i w:val="false"/>
          <w:color w:val="000000"/>
          <w:sz w:val="28"/>
        </w:rPr>
        <w:t>
      2) республикалық бюджеттен нысаналы ағымдағы трансферттердің есебінен сатып алынатын дәрілік заттардың пайдалануына мониторинг жүргізуді;</w:t>
      </w:r>
    </w:p>
    <w:bookmarkEnd w:id="66"/>
    <w:bookmarkStart w:name="z70" w:id="67"/>
    <w:p>
      <w:pPr>
        <w:spacing w:after="0"/>
        <w:ind w:left="0"/>
        <w:jc w:val="both"/>
      </w:pPr>
      <w:r>
        <w:rPr>
          <w:rFonts w:ascii="Times New Roman"/>
          <w:b w:val="false"/>
          <w:i w:val="false"/>
          <w:color w:val="000000"/>
          <w:sz w:val="28"/>
        </w:rPr>
        <w:t>
      3) Қазақстан Республикасы Денсаулық сақтау министрлігімен бекітілген дәрілік заттардың тізбесіне сәйкес жүректің ишемиялық ауруы, артериялық гипертензия, созылмалы жүрек жетіспеушілігі, аритмия, пневмония, өкпенің созылмалы обструктивтік ауруы, асқазанның және ұлтабардың ойық жарасы аурулар түрлері бойынша азаматтардың жекелеген санаттары үшін дәрілік заттардың және медициналық мақсаттағы бұйымдарды сатып алу үшін ағымдағы нысаналы трансферттердің есебінен республикалық бюджеттен бөлінетін қаражатқа тең көлемде жергілікті бюджеттен қаражаттың бөлінуін қамтамасыз етеді;</w:t>
      </w:r>
    </w:p>
    <w:bookmarkEnd w:id="67"/>
    <w:bookmarkStart w:name="z71" w:id="68"/>
    <w:p>
      <w:pPr>
        <w:spacing w:after="0"/>
        <w:ind w:left="0"/>
        <w:jc w:val="both"/>
      </w:pPr>
      <w:r>
        <w:rPr>
          <w:rFonts w:ascii="Times New Roman"/>
          <w:b w:val="false"/>
          <w:i w:val="false"/>
          <w:color w:val="000000"/>
          <w:sz w:val="28"/>
        </w:rPr>
        <w:t>
      4) халыққа жұқпалы ауруларға қарсы вакцинацияны жүргізу.</w:t>
      </w:r>
    </w:p>
    <w:bookmarkEnd w:id="68"/>
    <w:bookmarkStart w:name="z72" w:id="69"/>
    <w:p>
      <w:pPr>
        <w:spacing w:after="0"/>
        <w:ind w:left="0"/>
        <w:jc w:val="left"/>
      </w:pPr>
      <w:r>
        <w:rPr>
          <w:rFonts w:ascii="Times New Roman"/>
          <w:b/>
          <w:i w:val="false"/>
          <w:color w:val="000000"/>
        </w:rPr>
        <w:t xml:space="preserve"> 4. Жергілікті деңгейде медициналық денсаулық сақтау ұйымдарын материалдық-техникалық жарақтандыруға республикалық бюджеттен берілетін нысаналы ағымдағы трансферттерді пайдалану тәртібі</w:t>
      </w:r>
    </w:p>
    <w:bookmarkEnd w:id="69"/>
    <w:bookmarkStart w:name="z73" w:id="70"/>
    <w:p>
      <w:pPr>
        <w:spacing w:after="0"/>
        <w:ind w:left="0"/>
        <w:jc w:val="both"/>
      </w:pPr>
      <w:r>
        <w:rPr>
          <w:rFonts w:ascii="Times New Roman"/>
          <w:b w:val="false"/>
          <w:i w:val="false"/>
          <w:color w:val="000000"/>
          <w:sz w:val="28"/>
        </w:rPr>
        <w:t>
      14.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 медициналық техника, медициналық мақсаттағы бұйымдар мен мамандандырылған автокөлік сатып алуға пайдаланылады.</w:t>
      </w:r>
    </w:p>
    <w:bookmarkEnd w:id="70"/>
    <w:bookmarkStart w:name="z74" w:id="71"/>
    <w:p>
      <w:pPr>
        <w:spacing w:after="0"/>
        <w:ind w:left="0"/>
        <w:jc w:val="both"/>
      </w:pPr>
      <w:r>
        <w:rPr>
          <w:rFonts w:ascii="Times New Roman"/>
          <w:b w:val="false"/>
          <w:i w:val="false"/>
          <w:color w:val="000000"/>
          <w:sz w:val="28"/>
        </w:rPr>
        <w:t>
      15. Қазақстан Республикасы Денсаулық сақтау министрлігі облыстардың, Астана және Алматы қалаларының денсаулық сақтауды мемлекеттік басқарудың жергілікті органдарымен денсаулық сақтау саласындағы уәкілетті орган бекіткен медициналық мақсаттағы бұйымдар мен медициналық техника стандарттарының шеңберінде жергілікті деңгейдегі медициналық ұйымдарға арналған медициналық техниканың, медициналық мақсаттағы бұйымдардың, сондай-ақ мамандандырылған автокөліктің тізбесін келіседі.</w:t>
      </w:r>
    </w:p>
    <w:bookmarkEnd w:id="71"/>
    <w:bookmarkStart w:name="z75" w:id="72"/>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медициналық техниканы, медициналық мақсаттағы бұйымдарды сатып алуды ұйымдастыруды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ережесіне сәйкес Қазақстан Республикасының Үкіметі белгілеген заңды тұлға жүзеге асырады.</w:t>
      </w:r>
    </w:p>
    <w:bookmarkEnd w:id="72"/>
    <w:bookmarkStart w:name="z76" w:id="73"/>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медициналық техниканы сатып алуды облыстардың, Астана және Алматы қалаларының денсаулық сақтауды мемлекеттік басқарудың жергілікті органдары жүзеге асырады.</w:t>
      </w:r>
    </w:p>
    <w:bookmarkEnd w:id="73"/>
    <w:bookmarkStart w:name="z77" w:id="74"/>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әкімшілік-аумақтық бірліктердің медициналық ұйымдарының арасында медициналық техниканы, медициналық мақсаттағы бұйымдар мен мамандандырылған автокөлікті бөлуді нысаналы ағымдағы трансферттердің сомаларын пайдалану бағыттарына сәйкес облыстардың, Астана және Алматы қалаларының денсаулық сақтауды мемлекеттік басқарудың жергілікті органдары жүзеге асырады.</w:t>
      </w:r>
    </w:p>
    <w:bookmarkEnd w:id="74"/>
    <w:bookmarkStart w:name="z78" w:id="75"/>
    <w:p>
      <w:pPr>
        <w:spacing w:after="0"/>
        <w:ind w:left="0"/>
        <w:jc w:val="left"/>
      </w:pPr>
      <w:r>
        <w:rPr>
          <w:rFonts w:ascii="Times New Roman"/>
          <w:b/>
          <w:i w:val="false"/>
          <w:color w:val="000000"/>
        </w:rPr>
        <w:t xml:space="preserve"> 5. Жаңадан іске қосылатын денсаулық сақтау объектілерін ұстауға республикалық бюджеттен берілетін нысаналы ағымдағы трансферттерді пайдалану тәртібі</w:t>
      </w:r>
    </w:p>
    <w:bookmarkEnd w:id="75"/>
    <w:bookmarkStart w:name="z79" w:id="76"/>
    <w:p>
      <w:pPr>
        <w:spacing w:after="0"/>
        <w:ind w:left="0"/>
        <w:jc w:val="both"/>
      </w:pPr>
      <w:r>
        <w:rPr>
          <w:rFonts w:ascii="Times New Roman"/>
          <w:b w:val="false"/>
          <w:i w:val="false"/>
          <w:color w:val="000000"/>
          <w:sz w:val="28"/>
        </w:rPr>
        <w:t>
      19. Облыстық бюджеттерге, Астана және Алматы қалаларының бюджеттеріне жаңадан іске қосылатын денсаулық сақтау объектілерін ұстауға берілетін нысаналы ағымдағы трансфертті аудару нысаналы трансферттер бойынша нәтижелер туралы келiсiмнiң, мемлекеттік қабылдау комиссиясының актісі болған кезде белгiленген тәртiппен бекiтiлген төлемдер бойынша тиiстi бюджеттiк бағдарламаны жеке қаржыландыру жоспарының негiзiнде жүзеге асырылады.</w:t>
      </w:r>
    </w:p>
    <w:bookmarkEnd w:id="76"/>
    <w:bookmarkStart w:name="z80" w:id="77"/>
    <w:p>
      <w:pPr>
        <w:spacing w:after="0"/>
        <w:ind w:left="0"/>
        <w:jc w:val="both"/>
      </w:pPr>
      <w:r>
        <w:rPr>
          <w:rFonts w:ascii="Times New Roman"/>
          <w:b w:val="false"/>
          <w:i w:val="false"/>
          <w:color w:val="000000"/>
          <w:sz w:val="28"/>
        </w:rPr>
        <w:t>
      Күрделі сипаттағы шығыстарды қоспағанда, ағымдағы нысаналы трансферттер жаңадан іске қосылатын денсаулық сақтау объектілерін ұстауға байланысты ағымдағы шығыстарға пайдаланылады.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05.08.2013 </w:t>
      </w:r>
      <w:r>
        <w:rPr>
          <w:rFonts w:ascii="Times New Roman"/>
          <w:b w:val="false"/>
          <w:i w:val="false"/>
          <w:color w:val="000000"/>
          <w:sz w:val="28"/>
        </w:rPr>
        <w:t>№ 785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1" w:id="78"/>
    <w:p>
      <w:pPr>
        <w:spacing w:after="0"/>
        <w:ind w:left="0"/>
        <w:jc w:val="left"/>
      </w:pPr>
      <w:r>
        <w:rPr>
          <w:rFonts w:ascii="Times New Roman"/>
          <w:b/>
          <w:i w:val="false"/>
          <w:color w:val="000000"/>
        </w:rPr>
        <w:t xml:space="preserve">  6. Нысаналы ағымдағы трансферттер бойынша үнемдеу қаражатын</w:t>
      </w:r>
      <w:r>
        <w:br/>
      </w:r>
      <w:r>
        <w:rPr>
          <w:rFonts w:ascii="Times New Roman"/>
          <w:b/>
          <w:i w:val="false"/>
          <w:color w:val="000000"/>
        </w:rPr>
        <w:t>пайдалану, есептілік</w:t>
      </w:r>
    </w:p>
    <w:bookmarkEnd w:id="78"/>
    <w:bookmarkStart w:name="z82" w:id="79"/>
    <w:p>
      <w:pPr>
        <w:spacing w:after="0"/>
        <w:ind w:left="0"/>
        <w:jc w:val="both"/>
      </w:pPr>
      <w:r>
        <w:rPr>
          <w:rFonts w:ascii="Times New Roman"/>
          <w:b w:val="false"/>
          <w:i w:val="false"/>
          <w:color w:val="000000"/>
          <w:sz w:val="28"/>
        </w:rPr>
        <w:t>
      20. Қазақстан Республикасы Денсаулық сақтау министрлігі облыстық бюджеттерге, Астана және Алматы қалаларының бюджеттеріне нысаналы трансферттер бойынша нәтижелер туралы келісімнің, төлемдер бойынша тиісті бюджеттік бағдарламаны қаржыландырудың жеке жоспарының негізінде нысаналы ағымдағы трансферттерді аударуды жүргізеді.</w:t>
      </w:r>
    </w:p>
    <w:bookmarkEnd w:id="79"/>
    <w:bookmarkStart w:name="z83" w:id="80"/>
    <w:p>
      <w:pPr>
        <w:spacing w:after="0"/>
        <w:ind w:left="0"/>
        <w:jc w:val="both"/>
      </w:pPr>
      <w:r>
        <w:rPr>
          <w:rFonts w:ascii="Times New Roman"/>
          <w:b w:val="false"/>
          <w:i w:val="false"/>
          <w:color w:val="000000"/>
          <w:sz w:val="28"/>
        </w:rPr>
        <w:t>
      21. Нысаналы ағымдағы трансферттерді пайдалану кезінде үнемдеу пайда болған жағдайда облыстардың, республикалық маңызы бар қаланың, астананың жергілікті атқарушы органдары Қазақстан Республикасы Денсаулық сақтау министрлігінің келісімімен үнемдеу сомасын Нысаналы ағымдағы трансферттер бойынша нәтижелер туралы келісіммен айқындалған нәтижелер көрсеткіштерін жақсарту үшін пайдалануға құқылы.</w:t>
      </w:r>
    </w:p>
    <w:bookmarkEnd w:id="80"/>
    <w:bookmarkStart w:name="z84" w:id="81"/>
    <w:p>
      <w:pPr>
        <w:spacing w:after="0"/>
        <w:ind w:left="0"/>
        <w:jc w:val="both"/>
      </w:pPr>
      <w:r>
        <w:rPr>
          <w:rFonts w:ascii="Times New Roman"/>
          <w:b w:val="false"/>
          <w:i w:val="false"/>
          <w:color w:val="000000"/>
          <w:sz w:val="28"/>
        </w:rPr>
        <w:t>
      22. Қандай да бір облыс, Астана және Алматы қалалары бөлген қаражатты толық игермеген, оның ішінде облыстардың, Астана және Алматы қалаларының тікелей және түпкілікті нәтижелерге қол жеткізу нәтижелері бойынша игермеген жағдайда Қазақстан Республикасы Денсаулық сақтау министрлігі заңнамада белгіленген тәртіппен өңірлер арасында нысаналы трансферттердің сомаларын қайта бөлу туралы Қазақстан Республикасының Үкіметіне ұсыныс енгізеді.</w:t>
      </w:r>
    </w:p>
    <w:bookmarkEnd w:id="81"/>
    <w:bookmarkStart w:name="z85" w:id="82"/>
    <w:p>
      <w:pPr>
        <w:spacing w:after="0"/>
        <w:ind w:left="0"/>
        <w:jc w:val="both"/>
      </w:pPr>
      <w:r>
        <w:rPr>
          <w:rFonts w:ascii="Times New Roman"/>
          <w:b w:val="false"/>
          <w:i w:val="false"/>
          <w:color w:val="000000"/>
          <w:sz w:val="28"/>
        </w:rPr>
        <w:t>
      23. Облыстардың, республикалық маңызы бар қаланың, астананың жергілікті атқарушы органдары жартыжылдықтың және бір жылдың қорытындылары бойынша Қазақстан Республикасы Денсаулық сақтау министрлігіне Нысаналы трансферттер бойынша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p>
    <w:bookmarkEnd w:id="82"/>
    <w:bookmarkStart w:name="z86" w:id="83"/>
    <w:p>
      <w:pPr>
        <w:spacing w:after="0"/>
        <w:ind w:left="0"/>
        <w:jc w:val="both"/>
      </w:pPr>
      <w:r>
        <w:rPr>
          <w:rFonts w:ascii="Times New Roman"/>
          <w:b w:val="false"/>
          <w:i w:val="false"/>
          <w:color w:val="000000"/>
          <w:sz w:val="28"/>
        </w:rPr>
        <w:t>
      24. Қазақстан Республикасы Денсаулық сақтау министрлігі Қазақстан Республикасының заңнамасында белгіленген тәртіппен және мерзімде Қазақстан Республикасы Қаржы министрлігіне есептілікті ұсынады.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Астана және</w:t>
            </w:r>
            <w:r>
              <w:br/>
            </w:r>
            <w:r>
              <w:rPr>
                <w:rFonts w:ascii="Times New Roman"/>
                <w:b w:val="false"/>
                <w:i w:val="false"/>
                <w:color w:val="000000"/>
                <w:sz w:val="20"/>
              </w:rPr>
              <w:t>Алматы қалалары бюджеттерінің</w:t>
            </w:r>
            <w:r>
              <w:br/>
            </w:r>
            <w:r>
              <w:rPr>
                <w:rFonts w:ascii="Times New Roman"/>
                <w:b w:val="false"/>
                <w:i w:val="false"/>
                <w:color w:val="000000"/>
                <w:sz w:val="20"/>
              </w:rPr>
              <w:t>2013 жылға арналған республикалық</w:t>
            </w:r>
            <w:r>
              <w:br/>
            </w:r>
            <w:r>
              <w:rPr>
                <w:rFonts w:ascii="Times New Roman"/>
                <w:b w:val="false"/>
                <w:i w:val="false"/>
                <w:color w:val="000000"/>
                <w:sz w:val="20"/>
              </w:rPr>
              <w:t>бюджеттен денсаулық сақтауға берілетін</w:t>
            </w:r>
            <w:r>
              <w:br/>
            </w:r>
            <w:r>
              <w:rPr>
                <w:rFonts w:ascii="Times New Roman"/>
                <w:b w:val="false"/>
                <w:i w:val="false"/>
                <w:color w:val="000000"/>
                <w:sz w:val="20"/>
              </w:rPr>
              <w:t>нысаналы ағымдағы трансферттерді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88" w:id="8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жергілікті деңгейде медициналық ұйымдарды</w:t>
      </w:r>
      <w:r>
        <w:br/>
      </w:r>
      <w:r>
        <w:rPr>
          <w:rFonts w:ascii="Times New Roman"/>
          <w:b/>
          <w:i w:val="false"/>
          <w:color w:val="000000"/>
        </w:rPr>
        <w:t>материалдық-техникалық жарақтандыруға берілетін нысаналы</w:t>
      </w:r>
      <w:r>
        <w:br/>
      </w:r>
      <w:r>
        <w:rPr>
          <w:rFonts w:ascii="Times New Roman"/>
          <w:b/>
          <w:i w:val="false"/>
          <w:color w:val="000000"/>
        </w:rPr>
        <w:t>ағымдағы трансферттер шеңберінде 2013 жылы сатып алынатын</w:t>
      </w:r>
      <w:r>
        <w:br/>
      </w:r>
      <w:r>
        <w:rPr>
          <w:rFonts w:ascii="Times New Roman"/>
          <w:b/>
          <w:i w:val="false"/>
          <w:color w:val="000000"/>
        </w:rPr>
        <w:t>медициналық техниканың</w:t>
      </w:r>
      <w:r>
        <w:br/>
      </w:r>
      <w:r>
        <w:rPr>
          <w:rFonts w:ascii="Times New Roman"/>
          <w:b/>
          <w:i w:val="false"/>
          <w:color w:val="000000"/>
        </w:rPr>
        <w:t>тізбесі</w:t>
      </w:r>
    </w:p>
    <w:bookmarkEnd w:id="84"/>
    <w:p>
      <w:pPr>
        <w:spacing w:after="0"/>
        <w:ind w:left="0"/>
        <w:jc w:val="both"/>
      </w:pPr>
      <w:r>
        <w:rPr>
          <w:rFonts w:ascii="Times New Roman"/>
          <w:b w:val="false"/>
          <w:i w:val="false"/>
          <w:color w:val="ff0000"/>
          <w:sz w:val="28"/>
        </w:rPr>
        <w:t xml:space="preserve">
      Ескерту. 1-қосымша жаңа редакцияда - ҚР Үкіметінің 05.08.2013 </w:t>
      </w:r>
      <w:r>
        <w:rPr>
          <w:rFonts w:ascii="Times New Roman"/>
          <w:b w:val="false"/>
          <w:i w:val="false"/>
          <w:color w:val="ff0000"/>
          <w:sz w:val="28"/>
        </w:rPr>
        <w:t>№ 785</w:t>
      </w:r>
      <w:r>
        <w:rPr>
          <w:rFonts w:ascii="Times New Roman"/>
          <w:b w:val="false"/>
          <w:i w:val="false"/>
          <w:color w:val="ff0000"/>
          <w:sz w:val="28"/>
        </w:rPr>
        <w:t xml:space="preserve"> қаулысымен; өзгерістер енгізілді - ҚР Үкіметінің 29.11.2013 </w:t>
      </w:r>
      <w:r>
        <w:rPr>
          <w:rFonts w:ascii="Times New Roman"/>
          <w:b w:val="false"/>
          <w:i w:val="false"/>
          <w:color w:val="ff0000"/>
          <w:sz w:val="28"/>
        </w:rPr>
        <w:t>№ 1288</w:t>
      </w:r>
      <w:r>
        <w:rPr>
          <w:rFonts w:ascii="Times New Roman"/>
          <w:b w:val="false"/>
          <w:i w:val="false"/>
          <w:color w:val="ff0000"/>
          <w:sz w:val="28"/>
        </w:rPr>
        <w:t xml:space="preserve">; 26.12.2013 </w:t>
      </w:r>
      <w:r>
        <w:rPr>
          <w:rFonts w:ascii="Times New Roman"/>
          <w:b w:val="false"/>
          <w:i w:val="false"/>
          <w:color w:val="ff0000"/>
          <w:sz w:val="28"/>
        </w:rPr>
        <w:t>№ 1400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0478"/>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кесіндіден кем емес компьютерлік томограф</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орталықтарына арналған 32 кесіндіден кем емес компьютерлік томограф</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орталықтарына арналған 64 кесіндіден кем емес компьютерлік томограф</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Гепатоорталықтарға арналған бауырды фибросканерлеу аппараты</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диспансерлерге арналған 64 кесіндіден кем емес компьютерлік томограф</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диспансерлер үшін брахитерапия көздерін енгізуді бақылауға арналған С-ұстаушысы бар жылжымалы рентгенологиялық аппарат</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диспансерлерге арналған контактілік-сәулелік терапияға арналған брахитерапия аппараты</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Онкологияға арналған онкологиялық диспансерлерге және виртуалды симуляция жүйесі және бағдарламалар пакеті бар 16 кесіндіден кем емес компьютерлік томограф</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26.12.2013 </w:t>
            </w:r>
            <w:r>
              <w:rPr>
                <w:rFonts w:ascii="Times New Roman"/>
                <w:b w:val="false"/>
                <w:i w:val="false"/>
                <w:color w:val="000000"/>
                <w:sz w:val="20"/>
              </w:rPr>
              <w:t>№ 1400</w:t>
            </w:r>
            <w:r>
              <w:rPr>
                <w:rFonts w:ascii="Times New Roman"/>
                <w:b w:val="false"/>
                <w:i/>
                <w:color w:val="000000"/>
                <w:sz w:val="20"/>
              </w:rPr>
              <w:t xml:space="preserve"> қаулысымен.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29.11.2013 </w:t>
            </w:r>
            <w:r>
              <w:rPr>
                <w:rFonts w:ascii="Times New Roman"/>
                <w:b w:val="false"/>
                <w:i w:val="false"/>
                <w:color w:val="000000"/>
                <w:sz w:val="20"/>
              </w:rPr>
              <w:t>№ 1288</w:t>
            </w:r>
            <w:r>
              <w:rPr>
                <w:rFonts w:ascii="Times New Roman"/>
                <w:b w:val="false"/>
                <w:i/>
                <w:color w:val="000000"/>
                <w:sz w:val="20"/>
              </w:rPr>
              <w:t xml:space="preserve"> қаулысымен.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диспансерлерге арналған бейнеэндоскопиялық жүйе</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аудандық емханаларға арналған түсірілімдерді цифрлеуге арналған құрылғы</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орталықтарға арналған колоноскопы бар эндобейнетіреуіш</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орталықтарға арналған гастроскопы бар эндобейнетіреуіш</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емханаларға арналған рентгендік стационарлық диагностикалық цифрлық кешен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 үшін 2 жұмыс орнына арналған рентгендік диагностикалық цифрлық кешен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 үшін УДЗ аппараты</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 үшін 3 жұмыс орнына арналған рентгендік диагностикалық цифрлық кешен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26.12.2013 </w:t>
            </w:r>
            <w:r>
              <w:rPr>
                <w:rFonts w:ascii="Times New Roman"/>
                <w:b w:val="false"/>
                <w:i w:val="false"/>
                <w:color w:val="000000"/>
                <w:sz w:val="20"/>
              </w:rPr>
              <w:t>№ 1400</w:t>
            </w:r>
            <w:r>
              <w:rPr>
                <w:rFonts w:ascii="Times New Roman"/>
                <w:b w:val="false"/>
                <w:i/>
                <w:color w:val="000000"/>
                <w:sz w:val="20"/>
              </w:rPr>
              <w:t xml:space="preserve"> қаулысымен.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емханаларға арналған цифрлаушысы бар стационарлық цифрлы рентгендік маммографиялық кешен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қызметтеріне арналған реанимобиль</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Тораптық бригадаларға арналған жедел медициналық жәрдем қызметінің автокөлігі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навигациялық жүйе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Астана және</w:t>
            </w:r>
            <w:r>
              <w:br/>
            </w:r>
            <w:r>
              <w:rPr>
                <w:rFonts w:ascii="Times New Roman"/>
                <w:b w:val="false"/>
                <w:i w:val="false"/>
                <w:color w:val="000000"/>
                <w:sz w:val="20"/>
              </w:rPr>
              <w:t>Алматы қалалары бюджеттерінің</w:t>
            </w:r>
            <w:r>
              <w:br/>
            </w:r>
            <w:r>
              <w:rPr>
                <w:rFonts w:ascii="Times New Roman"/>
                <w:b w:val="false"/>
                <w:i w:val="false"/>
                <w:color w:val="000000"/>
                <w:sz w:val="20"/>
              </w:rPr>
              <w:t>2013 жылға арналған республикалық</w:t>
            </w:r>
            <w:r>
              <w:br/>
            </w:r>
            <w:r>
              <w:rPr>
                <w:rFonts w:ascii="Times New Roman"/>
                <w:b w:val="false"/>
                <w:i w:val="false"/>
                <w:color w:val="000000"/>
                <w:sz w:val="20"/>
              </w:rPr>
              <w:t>бюджеттен денсаулық сақтауға берілетін</w:t>
            </w:r>
            <w:r>
              <w:br/>
            </w:r>
            <w:r>
              <w:rPr>
                <w:rFonts w:ascii="Times New Roman"/>
                <w:b w:val="false"/>
                <w:i w:val="false"/>
                <w:color w:val="000000"/>
                <w:sz w:val="20"/>
              </w:rPr>
              <w:t>нысаналы ағымдағы трансферттерді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90" w:id="85"/>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бюджеттерінің жергілікті деңгейде денсаулық сақтау ұйымдарын</w:t>
      </w:r>
      <w:r>
        <w:br/>
      </w:r>
      <w:r>
        <w:rPr>
          <w:rFonts w:ascii="Times New Roman"/>
          <w:b/>
          <w:i w:val="false"/>
          <w:color w:val="000000"/>
        </w:rPr>
        <w:t>материалдық-техникалық жарақтандыруға берілетін нысаналы</w:t>
      </w:r>
      <w:r>
        <w:br/>
      </w:r>
      <w:r>
        <w:rPr>
          <w:rFonts w:ascii="Times New Roman"/>
          <w:b/>
          <w:i w:val="false"/>
          <w:color w:val="000000"/>
        </w:rPr>
        <w:t>ағымдағы трансферттер сомаларын 2013 жылы пайдалану</w:t>
      </w:r>
      <w:r>
        <w:br/>
      </w:r>
      <w:r>
        <w:rPr>
          <w:rFonts w:ascii="Times New Roman"/>
          <w:b/>
          <w:i w:val="false"/>
          <w:color w:val="000000"/>
        </w:rPr>
        <w:t>бағыттары</w:t>
      </w:r>
    </w:p>
    <w:bookmarkEnd w:id="85"/>
    <w:p>
      <w:pPr>
        <w:spacing w:after="0"/>
        <w:ind w:left="0"/>
        <w:jc w:val="both"/>
      </w:pPr>
      <w:r>
        <w:rPr>
          <w:rFonts w:ascii="Times New Roman"/>
          <w:b w:val="false"/>
          <w:i w:val="false"/>
          <w:color w:val="ff0000"/>
          <w:sz w:val="28"/>
        </w:rPr>
        <w:t xml:space="preserve">
      Ескерту. 2-қосымша жаңа редакцияда - ҚР Үкіметінің 26.12.2013 </w:t>
      </w:r>
      <w:r>
        <w:rPr>
          <w:rFonts w:ascii="Times New Roman"/>
          <w:b w:val="false"/>
          <w:i w:val="false"/>
          <w:color w:val="ff0000"/>
          <w:sz w:val="28"/>
        </w:rPr>
        <w:t>№ 1400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81"/>
        <w:gridCol w:w="1139"/>
        <w:gridCol w:w="1374"/>
        <w:gridCol w:w="1139"/>
        <w:gridCol w:w="1374"/>
        <w:gridCol w:w="1374"/>
        <w:gridCol w:w="1139"/>
        <w:gridCol w:w="1374"/>
        <w:gridCol w:w="1139"/>
        <w:gridCol w:w="1531"/>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 жарақтандыру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 жарақтандыру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компьютерлік томографтармен жарақтандыру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және облыстық ауруханаларды жарақтандыру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бағдарлама шеңберінде консультациялық диагностикалық орталықтарын жарақтандыру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бағдарлама шеңберінде МСАК ұйымдарын жарақтандыру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ұйымдарды жарақтандыру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Гепато-орталықтарды жарақтандыру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1 083 185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673 686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1 509 477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288 615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1 373 710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1 111 683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569 732</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756 486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1 647 259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563 321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922 738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939 179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605 485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872 628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995 293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1 303 703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502 032</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702 754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5 133 639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3 835 356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1 026 528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655 175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2 328 334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14 961 726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