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2b74" w14:textId="ad5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8 ақпандағы № 105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Республикасына мұнай және мұнай</w:t>
      </w:r>
      <w:r>
        <w:br/>
      </w:r>
      <w:r>
        <w:rPr>
          <w:rFonts w:ascii="Times New Roman"/>
          <w:b/>
          <w:i w:val="false"/>
          <w:color w:val="000000"/>
        </w:rPr>
        <w:t>
өнімдерін жеткізу саласындағы сауда-экономикалық ынтымақтастық</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Республикасына мұнай және</w:t>
      </w:r>
      <w:r>
        <w:br/>
      </w:r>
      <w:r>
        <w:rPr>
          <w:rFonts w:ascii="Times New Roman"/>
          <w:b/>
          <w:i w:val="false"/>
          <w:color w:val="000000"/>
        </w:rPr>
        <w:t>
мұнай өнімдерін жеткізу саласындағы сауда-экономикалық</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1999 жылғы 26 ақпандағы Кеден одағы мен Бірыңғай экономикалық кеңістік туралы </w:t>
      </w:r>
      <w:r>
        <w:rPr>
          <w:rFonts w:ascii="Times New Roman"/>
          <w:b w:val="false"/>
          <w:i w:val="false"/>
          <w:color w:val="000000"/>
          <w:sz w:val="28"/>
        </w:rPr>
        <w:t>шартқа</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шартқа</w:t>
      </w:r>
      <w:r>
        <w:rPr>
          <w:rFonts w:ascii="Times New Roman"/>
          <w:b w:val="false"/>
          <w:i w:val="false"/>
          <w:color w:val="000000"/>
          <w:sz w:val="28"/>
        </w:rPr>
        <w:t>, 2010 жылғы 9 желтоқсандағы Беларусь Республикасының, Қазақстан Республикасының және Ресей Федерациясының мұнай мен мұнай өнімдерінің ортақ нарықтарын ұйымдастыру, басқару, олардың жұмыс істеуі және оларды дамыту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Қазақстан Республикасына мұнай мен мұнай өнімдерін жеткізу саласындағы сауда-экономикалық ынтымақтастықты реттеу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мұнай мен мұнай өнімдерін жеткізу саласындағы Қазақстан Республикасы мен Ресей Федерациясының арасындағы сауда-экономикалық ынтымақтастық шарттарын айқындайды.</w:t>
      </w:r>
      <w:r>
        <w:br/>
      </w:r>
      <w:r>
        <w:rPr>
          <w:rFonts w:ascii="Times New Roman"/>
          <w:b w:val="false"/>
          <w:i w:val="false"/>
          <w:color w:val="000000"/>
          <w:sz w:val="28"/>
        </w:rPr>
        <w:t>
      Мұнай мен мұнай өнімдерін жеткізу саласындағы Қазақстан Республикасы мен Ресей Федерациясының арасындағы сауда-экономикалық ынтымақтастық өзара мүдделерді қорғауға негізделген және Тараптар мемлекеттерінің әрқайсысының мүдделеріне зиян тигізбеуге тиіс.</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үшін Тараптар құзыретті органдарды тағайындайды:</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мұнайдың және мұнай өнімдерінің өзара саудасында кедендік әкету баждарын (балама әрекеті бар өзге баждарды, салықтар мен алымдарды) қолданбайды.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 Республикасы мен Ресей Федерациясынан Беларусь Республикасына мұнай жеткізу көлемін, сондай-ақ Тараптар мемлекеттерінің арасындағы мұнай мен мұнай өнімдерінің өзара жеткізу көлемдерін қоса алғанда, Тараптардың құзыретті органдары жыл сайын Тараптар мемлекеттерінің аумақтарында мұнайды, мұнай өнімдерін өндіру (өндірісі), тұтыну, жеткізу, импорттау мен экспорттау балансын (бұдан әрі - индикативті баланс) жасайды.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2014 жылғы 1 қаңтардан бастап Тараптар мемлекеттерінің шаруашылық жүргізуші субъектілерінің арасында Тараптар мемлекеттерінің шаруашылық жүргізуші субъектілерінің арасындағы мұнай жеткізу туралы шарттар (келісімшарттар) негізінде жүзеге асырылатын мұнайды өзара жеткізуді баламалы көлемде жүзеге асыру үшін жағдай жасайды.</w:t>
      </w:r>
      <w:r>
        <w:br/>
      </w:r>
      <w:r>
        <w:rPr>
          <w:rFonts w:ascii="Times New Roman"/>
          <w:b w:val="false"/>
          <w:i w:val="false"/>
          <w:color w:val="000000"/>
          <w:sz w:val="28"/>
        </w:rPr>
        <w:t>
      Қазақстан Республикасы мен Ресей Федерациясының арасында мұнай жеткізудің көлемін, бағыттарын, сондай-ақ өзге де шарттарын жыл сайын Тараптардың құзыретті органдары қалыптастырып, осы Келісімге хаттамамен бекітеді және ол индикативті баланста көрсетіледі.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Қазақстан Республикасының ішкі қажеттілігін қанағаттандыру үшін мұнай өнімдерін Қазақстан Республикасына бекітілген Тараптар мемлекеттерінің аумақтарындағы мұнайдың, мұнай өнімдерінің индикативті балансына сәйкес көлемде жеткізу үшін жағдай жасайды.</w:t>
      </w:r>
      <w:r>
        <w:br/>
      </w:r>
      <w:r>
        <w:rPr>
          <w:rFonts w:ascii="Times New Roman"/>
          <w:b w:val="false"/>
          <w:i w:val="false"/>
          <w:color w:val="000000"/>
          <w:sz w:val="28"/>
        </w:rPr>
        <w:t>
      Жыл сайын Тараптардың құзыретті органдары осы Келісімге хаттама арқылы Қазақстан Республикасының аумағынан Кеден одағының кеден аумағынан тыс шығару кезінде кедендік әкету баждарының, өсімпұлдардың төленген (өндіріп алынған) сомасын Қазақстан Республикасының уәкілетті органы Ресей Федерациясының бюджетіне АҚШ долларымен толық көлемде аударатын мұнай өнімдерінің номенклатурасын айқындайды.</w:t>
      </w:r>
      <w:r>
        <w:br/>
      </w:r>
      <w:r>
        <w:rPr>
          <w:rFonts w:ascii="Times New Roman"/>
          <w:b w:val="false"/>
          <w:i w:val="false"/>
          <w:color w:val="000000"/>
          <w:sz w:val="28"/>
        </w:rPr>
        <w:t>
      Көрсетілген мұнай өнімдерін Қазақстан Республикасының аумағынан Кеден одағының кеден аумағынан тыс экспорттауды жүзеге асырумен байланысты сомаларды есептеу мен Ресей Федерациясының бюджетіне төлеу тәртібі 2011 жылғы 1 сәуірге дейін осы Келісімнің ажырамас бөлігі болып табылатын Қазақстан Республикасының аумағынан Кеден одағының кеден аумағынан тыс мұнай өнімдерін экспорттауды жүзеге асыруға байланысты сомаларды есептеу мен Қазақстан тарапының Ресей Федерациясының бюджетіне төлеуін айқындау әдістемесінде белгіленеді.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мемлекеттерінің шаруашылық жүргізуші субъектілері тоқсан сайын, есепті тоқсаннан кейінгі айдың 15-күнінен кешіктірмей, келісілген тәртіпке сәйкес Тараптар алдыңғы тоқсанда осы Келісімнің 3 және 4-баптарына сәйкес жеткізген мұнай мен мұнай өнімдерін жеткізу көлемін салыстырып тексеруді жүргізеді және нәтижелері туралы Тараптардың құзыретті органдарын хабардар етеді. Салыстырып тексеру нәтижелері актімен ресімделеді, онда есепті тоқсандағы жеткізу көлемі, сондай-ақ есепті тоқсандағы және ағымдағы жылдың басынан бері жеткізу сальдосы көрсетіледі.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алынғаннан кейін 2010 жылғы 9 желтоқсандағы Беларусь Республикасының, Қазақстан Республикасының және Ресей Федерациясының мұнай мен мұнай өнімдерінің ортақ нарықтарын ұйымдастыру, басқару, олардың жұмыс істеуі және оларды дамыту тәртібі туралы келісіммен бір мезгілде күшіне енеді және ЕурАзЭҚ Мемлекетаралық Кеңесінің (Кеден одағының жоғарғы органы) 2009 жылғы 19 желтоқсандағы № 35 шешімімен мемлекеттер басшылары деңгейінде бекітілген Беларусь Республикасының, Қазақстан Республикасы мен Ресей Федерациясының Бірыңғай экономикалық кеңістігін қалыптастыру жөніндегі іс-әрекеттер жоспарында қол қою көзделген барлық келісімдер Тараптар мемлекеттерінің аумағында қолданылу шартымен Тараптар мемлекеттерінің арасындағы қатынастарда қолданылады.</w:t>
      </w:r>
      <w:r>
        <w:br/>
      </w:r>
      <w:r>
        <w:rPr>
          <w:rFonts w:ascii="Times New Roman"/>
          <w:b w:val="false"/>
          <w:i w:val="false"/>
          <w:color w:val="000000"/>
          <w:sz w:val="28"/>
        </w:rPr>
        <w:t>
      Осы Келісім 2014 жылғы 1 қаңтарға дейін қолданылады. Осы Келісімнің қолданылу мерзімін ұзарту қажет болған жағдайда, Тараптар 2013 жылғы 1 шілдеден кешіктірмей тиісті келіссөздер жүргізеді.</w:t>
      </w:r>
    </w:p>
    <w:p>
      <w:pPr>
        <w:spacing w:after="0"/>
        <w:ind w:left="0"/>
        <w:jc w:val="both"/>
      </w:pPr>
      <w:r>
        <w:rPr>
          <w:rFonts w:ascii="Times New Roman"/>
          <w:b w:val="false"/>
          <w:i w:val="false"/>
          <w:color w:val="000000"/>
          <w:sz w:val="28"/>
        </w:rPr>
        <w:t>      Келісім Мәскеу қаласында 2010 жылғы 9 желтоқсанда әрқайсысы қазақ және орыс тілдерінде екі түпнұсқа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9 желтоқсанда Мәскеуде жасалған Қазақстан Республикасының Үкіметі мен Ресей Федерациясының Үкіметі арасындағы мұнай және мұнай өнімдерін жеткізу саласындағы сауда-экономикалық ынтымақтастық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I-хатшысы                                         Т. Ахметжанов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