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1feb" w14:textId="81f1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қаңтардағы № 57 Қаулысы. Күші жойылды - Қазақстан Республикасы Үкіметінің 2015 жылғы 10 тамыздағы № 634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Үкіметi 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этил спирті мен алкоголь өнімін өндіру жөніндегі қызметті жүзеге асыру бойынша лицензиар;</w:t>
      </w:r>
      <w:r>
        <w:br/>
      </w:r>
      <w:r>
        <w:rPr>
          <w:rFonts w:ascii="Times New Roman"/>
          <w:b w:val="false"/>
          <w:i w:val="false"/>
          <w:color w:val="000000"/>
          <w:sz w:val="28"/>
        </w:rPr>
        <w:t>
</w:t>
      </w:r>
      <w:r>
        <w:rPr>
          <w:rFonts w:ascii="Times New Roman"/>
          <w:b w:val="false"/>
          <w:i w:val="false"/>
          <w:color w:val="000000"/>
          <w:sz w:val="28"/>
        </w:rPr>
        <w:t>
      2) облыстар, Астана және Алматы қалалары бойынша салық органдары алкоголь өнімдерін өндіру аумағында оны сақтау, көтерме және (немесе) бөлшек саудада сату жөніндегі қызметті қоспағанда, алкоголь өнімін сақтау, көтерме және (немесе) бөлшек саудада сату жөніндегі қызметті жүзеге асыру бойынша лицензиар;</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 Мемлекеттiк санитариялық-эпидемиологиялық қадағалау комитетi мен оның аумақтық бөлімшелері өтініш берушінің Қазақстан Республикасының санитариялық-эпидемиологиялық талаптарына сәйкестігі бөлігінде этил спирті мен алкоголь өнімін өндіруге арналған лицензия және (немесе) лицензияға қосымшаны беруді келісетін мемлекеттік орган болып белгіленсін.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Қол қойылған күнінен бастап қолданысқа енгізілетін </w:t>
      </w:r>
      <w:r>
        <w:rPr>
          <w:rFonts w:ascii="Times New Roman"/>
          <w:b w:val="false"/>
          <w:i w:val="false"/>
          <w:color w:val="000000"/>
          <w:sz w:val="28"/>
        </w:rPr>
        <w:t>2-тармақты</w:t>
      </w:r>
      <w:r>
        <w:rPr>
          <w:rFonts w:ascii="Times New Roman"/>
          <w:b w:val="false"/>
          <w:i w:val="false"/>
          <w:color w:val="000000"/>
          <w:sz w:val="28"/>
        </w:rPr>
        <w:t xml:space="preserve"> қоспағанда, осы қаулы алғашқы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57 қаулысымен    </w:t>
      </w:r>
      <w:r>
        <w:br/>
      </w:r>
      <w:r>
        <w:rPr>
          <w:rFonts w:ascii="Times New Roman"/>
          <w:b w:val="false"/>
          <w:i w:val="false"/>
          <w:color w:val="000000"/>
          <w:sz w:val="28"/>
        </w:rPr>
        <w:t xml:space="preserve">
бекітілген      </w:t>
      </w:r>
    </w:p>
    <w:bookmarkEnd w:id="2"/>
    <w:bookmarkStart w:name="z16" w:id="3"/>
    <w:p>
      <w:pPr>
        <w:spacing w:after="0"/>
        <w:ind w:left="0"/>
        <w:jc w:val="left"/>
      </w:pPr>
      <w:r>
        <w:rPr>
          <w:rFonts w:ascii="Times New Roman"/>
          <w:b/>
          <w:i w:val="false"/>
          <w:color w:val="000000"/>
        </w:rPr>
        <w:t xml:space="preserve"> 
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жүзеге асыруға қойылатын біліктілік талаптары және оларға сәйкестігін растайтын құжаттар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537"/>
        <w:gridCol w:w="4328"/>
        <w:gridCol w:w="4386"/>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Этил спиртін өндіру бойынша қызмет түрі үшін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өндірушінің өндіру паспорты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өндіруші әзірлеген және бекіткен өндіру паспортының көшірмесі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өндіру паспорты «Этил спирті мен алкоголь өнімін өндіру паспорты үшін қажетті мәліметтер тізбесін бекіту туралы» Қазақстан Республикасы Үкіметінің 2011 жылғы 28 қарашадағы № 1382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 келуі тиіс</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жолдармен:</w:t>
            </w:r>
            <w:r>
              <w:br/>
            </w:r>
            <w:r>
              <w:rPr>
                <w:rFonts w:ascii="Times New Roman"/>
                <w:b w:val="false"/>
                <w:i w:val="false"/>
                <w:color w:val="000000"/>
                <w:sz w:val="20"/>
              </w:rPr>
              <w:t>
</w:t>
            </w:r>
            <w:r>
              <w:rPr>
                <w:rFonts w:ascii="Times New Roman"/>
                <w:b w:val="false"/>
                <w:i w:val="false"/>
                <w:color w:val="000000"/>
                <w:sz w:val="20"/>
              </w:rPr>
              <w:t>1) тоқсандар бойынша бір қалыпты 200 мың декалитрден төмен емес көлемде бидайдан, картоптан, қант қызылшасынан, қант шикiзаты сiрнесiнен және басқа да қантты-крахмалды тағамдық өсiмдiк шикiзатынан өндiрiлетiн спирт ашытқыларынан боза айыру;</w:t>
            </w:r>
            <w:r>
              <w:br/>
            </w:r>
            <w:r>
              <w:rPr>
                <w:rFonts w:ascii="Times New Roman"/>
                <w:b w:val="false"/>
                <w:i w:val="false"/>
                <w:color w:val="000000"/>
                <w:sz w:val="20"/>
              </w:rPr>
              <w:t>
</w:t>
            </w:r>
            <w:r>
              <w:rPr>
                <w:rFonts w:ascii="Times New Roman"/>
                <w:b w:val="false"/>
                <w:i w:val="false"/>
                <w:color w:val="000000"/>
                <w:sz w:val="20"/>
              </w:rPr>
              <w:t>2) жылына 20 мың декалитрден төмен емес көлемде шарап материалын тікелей немесе екі жақты айдау жолымен алынған этил спиртін өндіру және шығару мүмкіндігі</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өндірістік қуат есебінің дәйектілігі бойынша және тиісті жабдықтың паспортында көрсетілген деректер бойынша белгіленеді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өндірісінің паспортында көрсетілген мәліметтерге сәйкес, меншік құқығындағы стационарлық өндірістік үй-жайлар мен жабдықтар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стационарлық өндірістік үй-жайлар мен жабдықтардың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меншік құқығы мемлекеттік электрондық ақпараттық ресурстар арқылы белгіленеді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үй-жайларда этил спиртін өндіруді қамтамасыз ететін коммуникациялар (сумен жабдықтау, электр қуатымен жабдықтау, кәріз)</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өзге бақылау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этил спиртін өндіру кезінде пайдаланылатын технологиялық жабдық</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теңгеріміне технологиялық жабдықты қабылдау туралы бухгалтерлік (есептік) құжаттардың көшірмелері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өндіру көлемi туралы ақпаратты автоматты түрде берудi қамтамасыз ететiн спирт өлшеуіш аппараттар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өлшеуіш аппараттарының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бекіту туралы» Қазақстан Республикасы Үкіметінің 2012 жылғы 12 қаңтардағы № 30 </w:t>
            </w:r>
            <w:r>
              <w:rPr>
                <w:rFonts w:ascii="Times New Roman"/>
                <w:b w:val="false"/>
                <w:i w:val="false"/>
                <w:color w:val="000000"/>
                <w:sz w:val="20"/>
              </w:rPr>
              <w:t>қаулысының</w:t>
            </w:r>
            <w:r>
              <w:rPr>
                <w:rFonts w:ascii="Times New Roman"/>
                <w:b w:val="false"/>
                <w:i w:val="false"/>
                <w:color w:val="000000"/>
                <w:sz w:val="20"/>
              </w:rPr>
              <w:t xml:space="preserve"> талаптарын қанағаттандыратын спирт өлшеуіш аппараттарының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сақтауға, қабылдауға және жіберуге ғана арналған қойма үй-жайлары - мамандандырылған стационарлық үй-жайлар мен алаңдар (этил спиртін сақтау үшін)</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мен өткізу (тиеп-жөнелту, қабылдап алу) қағидаларын бекіту туралы» Қазақстан Республикасы Үкіметінің 2011 жылғы 21 желтоқсандағы № 1572 </w:t>
            </w:r>
            <w:r>
              <w:rPr>
                <w:rFonts w:ascii="Times New Roman"/>
                <w:b w:val="false"/>
                <w:i w:val="false"/>
                <w:color w:val="000000"/>
                <w:sz w:val="20"/>
              </w:rPr>
              <w:t>қаулысында</w:t>
            </w:r>
            <w:r>
              <w:rPr>
                <w:rFonts w:ascii="Times New Roman"/>
                <w:b w:val="false"/>
                <w:i w:val="false"/>
                <w:color w:val="000000"/>
                <w:sz w:val="20"/>
              </w:rPr>
              <w:t>белгіленген талаптарға жауап беретін арнайы стационарлық үй-жайлар мен алаңдардың сәйкестігін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өндіруге арналған шикізатты сақтауға, дайындауға (өңдеуге) арналған қойма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шикізатты және қосалқы материалдарды санитарлық-эпидемиологиялық қадағалау саласындағы нормативтік құқықтық актілердің талаптарына сәйкес келетін қойма үй-жайларында және қоймаларда сақтау шарттары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сұрауына санитариялық-эпидемиологиялық қадағалау саласындағы уәкілетті органның жауабы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сұрауына «Лицензиялау туралы» Қазақстан Республикасы Заңының </w:t>
            </w:r>
            <w:r>
              <w:rPr>
                <w:rFonts w:ascii="Times New Roman"/>
                <w:b w:val="false"/>
                <w:i w:val="false"/>
                <w:color w:val="000000"/>
                <w:sz w:val="20"/>
              </w:rPr>
              <w:t>42-бабымен</w:t>
            </w:r>
            <w:r>
              <w:rPr>
                <w:rFonts w:ascii="Times New Roman"/>
                <w:b w:val="false"/>
                <w:i w:val="false"/>
                <w:color w:val="000000"/>
                <w:sz w:val="20"/>
              </w:rPr>
              <w:t xml:space="preserve"> белгіленген тәртіпте санитариялық-эпидемиологиялық қадағалау саласындағы уәкілетті орган жауап береді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қамтамасыз етудің мемлекеттік жүйесінің талаптарына сәйкес тексерілген температуралық және ылғалдық режимі бойынша шикізатты, қосалқы материалдарды, этил спиртін сақтау шарттарын бақылауға мүмкіндік беретін аспаптар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Алкоголь өнімін өндіру бойынша қызмет түрі үшін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өндірушінің өндіру паспорты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өндіруші әзірлеген және бекіткен алкоголь өнімінің өндіру паспортының көшірмесі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паспорты «Этил спирті мен алкоголь өнімін өндіру паспорты үшін қажетті мәліметтер тізбесін бекіту туралы» Қазақстан Республикасы Үкіметінің 2011 жылғы 28 қарашадағы № 1382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 келуі тиіс</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пен айрықша арақ және ликер-арақ өнімдерін (күштілігі он екі пайызға жетпейтін күштілігі төмен ликер-арақ өнімдерінен басқасын) әрбір технологиялық желіде тоқсандар бойынша бір қалыпты жылына 200 мың декалитрден төмен емес көлемде өндіру және өнім шығару мүмкіндігі</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пен айрықша арақ және ликер-арақ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өндірістік қуаттың есебінің дәйектілігі бойынша және тиісті жабдықтың паспортында көрсетілген деректер бойынша белгіленеді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паспортында көрсетілген мәліметтерге сәйкес, меншік құқығындағы стационарлық өндірістік үй-жайлар мен жабдықтар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стационарлық өндірістік үй-жайлар мен жабдықтардың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меншік құқығы мемлекеттік электрондық ақпараттық ресурстар арқылы белгіленеді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үй-жайларда алкоголь өнімін өндіруді қамтамасыз ететін коммуникациялар (сумен жабдықтау, электр қуатымен жабдықтау, кәріз)</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өзге бақылау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алкоголь өнімін өндіру кезінде пайдаланылатын технологиялық жабдық</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теңгеріміне технологиялық жабдықты қабылдау туралы бухгалтерлік (есептік) құжаттардың көшірмелері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өндіру көлемi туралы ақпаратты автоматты түрде берудi қамтамасыз ететiн алкоголь өнімін өндіру көлемін есепке алу (көмір қостотығымен қаныққанынан және шарап материалынан басқа) аппараттары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көлемін есептеу аппараттарының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өндірудің технологиялық желілерін алкоголь өнімін өндіру көлемін есепке алу (көмір қостотығымен қаныққанынан және шарап материалынан басқа)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бекіту туралы» Қазақстан Республикасы Үкіметінің 2012 жылғы 12 қаңтардағы № 30 </w:t>
            </w:r>
            <w:r>
              <w:rPr>
                <w:rFonts w:ascii="Times New Roman"/>
                <w:b w:val="false"/>
                <w:i w:val="false"/>
                <w:color w:val="000000"/>
                <w:sz w:val="20"/>
              </w:rPr>
              <w:t>қаулысының</w:t>
            </w:r>
            <w:r>
              <w:rPr>
                <w:rFonts w:ascii="Times New Roman"/>
                <w:b w:val="false"/>
                <w:i w:val="false"/>
                <w:color w:val="000000"/>
                <w:sz w:val="20"/>
              </w:rPr>
              <w:t xml:space="preserve"> талаптарын қанағаттандыратын есептеу аппараттарының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 өндіруге пайдаланылатын этил спиртін сақтауға, қабылдауға және жіберуге ғана арналған және өндірілген алкогольдік өнімді сақтауға, қабылдауға және жіберуге арналған қойма үй-жайлары - мамандандырылған стационарлық үй-жайлар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мен өткізу (тиеп-жөнелту, қабылдап алу) қағидаларын бекіту туралы» Қазақстан Республикасы Үкіметінің 2011 жылғы 21 желтоқсандағы № 1572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келетін спиртті сақтауға арналған қойма үй-жайларының және өндірілген алкогольдік өнімді сақтауға арналған қойма үй-жайларының сәйкестігін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өндіруге арналған шикізатты сақтауға, дайындауға (өңдеуге) арналған қойма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шикізатты және қосалқы материалдарды санитариялық-эпидемиологиялық қадағалау саласындағы нормативтік құқықтық актілердің талаптарына сәйкес келетін қойма үй-жайларында және қоймаларда сақтау шарттары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сұрауына санитариялық- эпидемиологиялық қадағалау саласындағы уәкілетті органның жауабы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сұрауына «Лицензиялау туралы» Қазақстан Республикасы Заңының </w:t>
            </w:r>
            <w:r>
              <w:rPr>
                <w:rFonts w:ascii="Times New Roman"/>
                <w:b w:val="false"/>
                <w:i w:val="false"/>
                <w:color w:val="000000"/>
                <w:sz w:val="20"/>
              </w:rPr>
              <w:t>42-бабымен</w:t>
            </w:r>
            <w:r>
              <w:rPr>
                <w:rFonts w:ascii="Times New Roman"/>
                <w:b w:val="false"/>
                <w:i w:val="false"/>
                <w:color w:val="000000"/>
                <w:sz w:val="20"/>
              </w:rPr>
              <w:t xml:space="preserve"> белгіленген тәртіпте санитариялық-эпидемиологиялық қадағалау саласындағы уәкілітті орган жауап береді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бірыңғайлығын қамтамасыз етудің мемлекеттік жүйесінің талаптарына сәйкес тексерілген температуралық және ылғалдық режимі бойынша шикізатты, қосалқы материалдарды, алкоголь өнімін сақтау шарттарын бақылауға мүмкіндік беретін аспаптар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Алкоголь өнімін өндіру аумағында сақтау және көтерме саудада сату қызметін қоспағанда, алкоголь өнімін сақтау және көтерме саудада сату қызметінің түрі үшін</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Базарлардан, көтерме базарлардан тыс орналасқан, сумен, электрмен және кәрізбен қамтамасыз етілген меншік құқығындағы немесе уақытша иелік ету (пайдалану), өтеусіз пайдалану құқығындағы алкоголь өнімін сақтауға, қабылдауға және жөнелтуге ғана арналған стационарлық қойма үй-жайлары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жүргізілген тіркеу туралы белгісімен құқық белгілейтін құжаттың көшірмесі, құқықтық кадастрдың ақпараттық жүйесі арқылы тіркелген (2013 жылдың 1 қаңтарынан бастап беріледі) жағдайда - жүргізілген тіркеу туралы хабарламаның көшірмесі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меншік құқығы немесе уақытша иелік ету, (пайдалану) құқығы мемлекеттік электрондық ақпараттық ресурстар арқылы белгіленеді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немесе өтеусіз пайдалану шартының көшірмесі – осы шарттарды кемінде бір жылдан кем мерзімге жасасқан жағдайда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қойма үй-жайларындағы коммуникациялар (сумен жабдықтау, электр қуатымен жабдықтау, кәріз)</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сәйкестігін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сипаттамасын көрсете отырып, қойма стационарлық үй-жайға техникалық паспорттың көшірмесі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қойма үй-жайларында алкоголь өнімдерін сақтау және көтерме саудамен сату бойынша қызметті жүзеге асыратын екі және одан да астам лицензиаттың болуы немесе болмауы туралы мәліметтер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Лицензиаттардың болуы немесе болмауы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дәйектілігін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бірыңғайлығын қамтамасыз етудің мемлекеттік жүйесінің талаптарына сәйкес тексерілген температуралық және ылғалдық режимі бойынша шикізатты, қосалқы материалдарды, алкоголь өнімін сақтау шарттарын бақылауға мүмкіндік беретін аспаптар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мекемелері мен білім беру ұйымдары қоршауының шекарасына дейінгі жүз метрден астам радиуста орналасқан қойма үй-жайларының қоршау шекарасы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сәйкестігін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Алкоголь өнімін өндіру аумағында сақтау және бөлшек саудада сату қызметін қоспағанда, алкоголь өнімін сақтау және бөлшек саудада сату қызметінің түрі үшін</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Базарлардан, көтерме базарлардан тыс орналасқан, меншік құқығындағы немесе уақытша иелік ету (пайдалану), өтеусіз пайдалану құқығындағы, стационарлық үй-жайы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жүргізілген тіркеу туралы белгісімен құқық белгілейтін құжаттың көшірмесі, құқықтық кадастрдың ақпараттық жүйесі арқылы тіркелген (2013 жылдың 1 қаңтарынан бастап беріледі) жағдайда - жүргізілген тіркеу туралы хабарламаның көшірмесі</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меншік құқығы немесе уақытша иелік ету (пайдалану), өтеусіз пайдалану құқығы мемлекеттік электрондық ақпараттық ресурстар арқылы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немесе өтеусіз пайдалану шартының көшірмесі – осы шарттарды кемінде бір жылдан кем мерзімге жасасқан жағдайда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қойма үй-жайлардағы коммуникациялар (сумен жабдықтау, электр қуатымен жабдықтау, кәріз)</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үй-жайға техникалық сипаттамасы көрсетілген техникалық паспорттың көшірмесі </w:t>
            </w:r>
          </w:p>
        </w:tc>
        <w:tc>
          <w:tcPr>
            <w:tcW w:w="4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сәйкестігін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 жады бар бақылау-касса машинасы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машинасының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машинасының болуы мемлекеттік электрондық ақпараттық ресурстар арқылы анықталады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ғана қоюға арналған витриналар және (немесе) сөрелер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витриналардың және (немесе) сөрелердің болуын, лицензиар бақылаудың өзге нысанын жүргізу жолымен анықтайды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бірыңғайлығын қамтамасыз етудің мемлекеттік жүйесінің талаптарына сәйкес тексерілген температуралық және ылғалдық режимі бойынша шикізатты, қосалқы материалдарды, алкоголь өнімін сақтау шарттарын бақылауға мүмкіндік беретін аспаптар</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 туралы ақпаратты қамтитын мәліметтер нысаны (</w:t>
            </w:r>
            <w:r>
              <w:rPr>
                <w:rFonts w:ascii="Times New Roman"/>
                <w:b w:val="false"/>
                <w:i w:val="false"/>
                <w:color w:val="000000"/>
                <w:sz w:val="20"/>
              </w:rPr>
              <w:t>қосымшаға</w:t>
            </w:r>
            <w:r>
              <w:rPr>
                <w:rFonts w:ascii="Times New Roman"/>
                <w:b w:val="false"/>
                <w:i w:val="false"/>
                <w:color w:val="000000"/>
                <w:sz w:val="20"/>
              </w:rPr>
              <w:t xml:space="preserve"> сәйкес)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болуын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мекемелері мен білім беру ұйымдары қоршауының шекарасына дейінгі жүз метрден астам радиуста орналасқан стационарлық үй-жайлардың қоршаулары болмаған кезде стационарлық үй-жайлар қоршауларының шекаралары немесе стационарлық үй-жайларға арналған жер учаскесінің шекаралары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сәйкестігін лицензиар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бақылаудың өзге нысанын жүргізу жолымен анықтайды</w:t>
            </w:r>
          </w:p>
        </w:tc>
      </w:tr>
    </w:tbl>
    <w:bookmarkStart w:name="z17" w:id="4"/>
    <w:p>
      <w:pPr>
        <w:spacing w:after="0"/>
        <w:ind w:left="0"/>
        <w:jc w:val="both"/>
      </w:pPr>
      <w:r>
        <w:rPr>
          <w:rFonts w:ascii="Times New Roman"/>
          <w:b w:val="false"/>
          <w:i w:val="false"/>
          <w:color w:val="000000"/>
          <w:sz w:val="28"/>
        </w:rPr>
        <w:t>
Алкоголь өнімдерін өндіру аумағында оны</w:t>
      </w:r>
      <w:r>
        <w:br/>
      </w:r>
      <w:r>
        <w:rPr>
          <w:rFonts w:ascii="Times New Roman"/>
          <w:b w:val="false"/>
          <w:i w:val="false"/>
          <w:color w:val="000000"/>
          <w:sz w:val="28"/>
        </w:rPr>
        <w:t xml:space="preserve">
сақтау, көтерме және (немесе) бөлшек   </w:t>
      </w:r>
      <w:r>
        <w:br/>
      </w:r>
      <w:r>
        <w:rPr>
          <w:rFonts w:ascii="Times New Roman"/>
          <w:b w:val="false"/>
          <w:i w:val="false"/>
          <w:color w:val="000000"/>
          <w:sz w:val="28"/>
        </w:rPr>
        <w:t xml:space="preserve">
саудада сату жөніндегі қызметті    </w:t>
      </w:r>
      <w:r>
        <w:br/>
      </w:r>
      <w:r>
        <w:rPr>
          <w:rFonts w:ascii="Times New Roman"/>
          <w:b w:val="false"/>
          <w:i w:val="false"/>
          <w:color w:val="000000"/>
          <w:sz w:val="28"/>
        </w:rPr>
        <w:t>
қоспағанда, этил спиртін өндіру, алкоголь</w:t>
      </w:r>
      <w:r>
        <w:br/>
      </w:r>
      <w:r>
        <w:rPr>
          <w:rFonts w:ascii="Times New Roman"/>
          <w:b w:val="false"/>
          <w:i w:val="false"/>
          <w:color w:val="000000"/>
          <w:sz w:val="28"/>
        </w:rPr>
        <w:t xml:space="preserve">
өнімін өндіру, алкоголь өнімін сақтау, </w:t>
      </w:r>
      <w:r>
        <w:br/>
      </w:r>
      <w:r>
        <w:rPr>
          <w:rFonts w:ascii="Times New Roman"/>
          <w:b w:val="false"/>
          <w:i w:val="false"/>
          <w:color w:val="000000"/>
          <w:sz w:val="28"/>
        </w:rPr>
        <w:t>
көтерме және (немесе) бөлшек саудада сату</w:t>
      </w:r>
      <w:r>
        <w:br/>
      </w:r>
      <w:r>
        <w:rPr>
          <w:rFonts w:ascii="Times New Roman"/>
          <w:b w:val="false"/>
          <w:i w:val="false"/>
          <w:color w:val="000000"/>
          <w:sz w:val="28"/>
        </w:rPr>
        <w:t xml:space="preserve">
жөніндегі қызметті жүзеге асыруға   </w:t>
      </w:r>
      <w:r>
        <w:br/>
      </w:r>
      <w:r>
        <w:rPr>
          <w:rFonts w:ascii="Times New Roman"/>
          <w:b w:val="false"/>
          <w:i w:val="false"/>
          <w:color w:val="000000"/>
          <w:sz w:val="28"/>
        </w:rPr>
        <w:t xml:space="preserve">
қойылатын біліктілік талаптары және  </w:t>
      </w:r>
      <w:r>
        <w:br/>
      </w:r>
      <w:r>
        <w:rPr>
          <w:rFonts w:ascii="Times New Roman"/>
          <w:b w:val="false"/>
          <w:i w:val="false"/>
          <w:color w:val="000000"/>
          <w:sz w:val="28"/>
        </w:rPr>
        <w:t xml:space="preserve">
оларға сәйкестігін растайтын    </w:t>
      </w:r>
      <w:r>
        <w:br/>
      </w:r>
      <w:r>
        <w:rPr>
          <w:rFonts w:ascii="Times New Roman"/>
          <w:b w:val="false"/>
          <w:i w:val="false"/>
          <w:color w:val="000000"/>
          <w:sz w:val="28"/>
        </w:rPr>
        <w:t xml:space="preserve">
құжаттар тізбесіне          </w:t>
      </w:r>
      <w:r>
        <w:br/>
      </w:r>
      <w:r>
        <w:rPr>
          <w:rFonts w:ascii="Times New Roman"/>
          <w:b w:val="false"/>
          <w:i w:val="false"/>
          <w:color w:val="000000"/>
          <w:sz w:val="28"/>
        </w:rPr>
        <w:t xml:space="preserve">
қосымша                 </w:t>
      </w:r>
    </w:p>
    <w:bookmarkEnd w:id="4"/>
    <w:bookmarkStart w:name="z28" w:id="5"/>
    <w:p>
      <w:pPr>
        <w:spacing w:after="0"/>
        <w:ind w:left="0"/>
        <w:jc w:val="left"/>
      </w:pPr>
      <w:r>
        <w:rPr>
          <w:rFonts w:ascii="Times New Roman"/>
          <w:b/>
          <w:i w:val="false"/>
          <w:color w:val="000000"/>
        </w:rPr>
        <w:t xml:space="preserve"> 
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жүзеге асыруға қойылатын біліктілік талаптарына мәліметтер нысандары</w:t>
      </w:r>
    </w:p>
    <w:bookmarkEnd w:id="5"/>
    <w:bookmarkStart w:name="z29" w:id="6"/>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Этил спиртін өндіру бойынша қызмет түрі үшін:</w:t>
      </w:r>
      <w:r>
        <w:br/>
      </w:r>
      <w:r>
        <w:rPr>
          <w:rFonts w:ascii="Times New Roman"/>
          <w:b w:val="false"/>
          <w:i w:val="false"/>
          <w:color w:val="000000"/>
          <w:sz w:val="28"/>
        </w:rPr>
        <w:t>
</w:t>
      </w:r>
      <w:r>
        <w:rPr>
          <w:rFonts w:ascii="Times New Roman"/>
          <w:b w:val="false"/>
          <w:i w:val="false"/>
          <w:color w:val="000000"/>
          <w:sz w:val="28"/>
        </w:rPr>
        <w:t>
      1. Этил спиртін өндіру паспортында көрсетілген мәліметтерге сәйкес келетін меншік құқығындағы стационарлық үй-жайлар:</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xml:space="preserve">
      1) орналасқан жерінің мекенжайы (пошталық индексі, облыс, қала, аудан, елді мекен, көшенің атауы, үйдің/ғимараттың нөмірі (стационарлық үй-жайдың) __________________________________________; </w:t>
      </w:r>
      <w:r>
        <w:br/>
      </w:r>
      <w:r>
        <w:rPr>
          <w:rFonts w:ascii="Times New Roman"/>
          <w:b w:val="false"/>
          <w:i w:val="false"/>
          <w:color w:val="000000"/>
          <w:sz w:val="28"/>
        </w:rPr>
        <w:t>
</w:t>
      </w:r>
      <w:r>
        <w:rPr>
          <w:rFonts w:ascii="Times New Roman"/>
          <w:b w:val="false"/>
          <w:i w:val="false"/>
          <w:color w:val="000000"/>
          <w:sz w:val="28"/>
        </w:rPr>
        <w:t>
      2) стационарлық үй-жайдың кадастрлық нөмірі _________________;</w:t>
      </w:r>
      <w:r>
        <w:br/>
      </w:r>
      <w:r>
        <w:rPr>
          <w:rFonts w:ascii="Times New Roman"/>
          <w:b w:val="false"/>
          <w:i w:val="false"/>
          <w:color w:val="000000"/>
          <w:sz w:val="28"/>
        </w:rPr>
        <w:t>
</w:t>
      </w:r>
      <w:r>
        <w:rPr>
          <w:rFonts w:ascii="Times New Roman"/>
          <w:b w:val="false"/>
          <w:i w:val="false"/>
          <w:color w:val="000000"/>
          <w:sz w:val="28"/>
        </w:rPr>
        <w:t>
      3) меншік құқығы туындауының негізі _________________________;</w:t>
      </w:r>
      <w:r>
        <w:br/>
      </w:r>
      <w:r>
        <w:rPr>
          <w:rFonts w:ascii="Times New Roman"/>
          <w:b w:val="false"/>
          <w:i w:val="false"/>
          <w:color w:val="000000"/>
          <w:sz w:val="28"/>
        </w:rPr>
        <w:t>
</w:t>
      </w:r>
      <w:r>
        <w:rPr>
          <w:rFonts w:ascii="Times New Roman"/>
          <w:b w:val="false"/>
          <w:i w:val="false"/>
          <w:color w:val="000000"/>
          <w:sz w:val="28"/>
        </w:rPr>
        <w:t>
      4) меншік құқығының туындауын растайтын құжаттың (құжаттардың) нөмірі мен күні____________________________________________________;</w:t>
      </w:r>
      <w:r>
        <w:br/>
      </w:r>
      <w:r>
        <w:rPr>
          <w:rFonts w:ascii="Times New Roman"/>
          <w:b w:val="false"/>
          <w:i w:val="false"/>
          <w:color w:val="000000"/>
          <w:sz w:val="28"/>
        </w:rPr>
        <w:t>
</w:t>
      </w:r>
      <w:r>
        <w:rPr>
          <w:rFonts w:ascii="Times New Roman"/>
          <w:b w:val="false"/>
          <w:i w:val="false"/>
          <w:color w:val="000000"/>
          <w:sz w:val="28"/>
        </w:rPr>
        <w:t>
      5) нысаналы мақсаты (жоспар бойынша литер) __________________;</w:t>
      </w:r>
      <w:r>
        <w:br/>
      </w:r>
      <w:r>
        <w:rPr>
          <w:rFonts w:ascii="Times New Roman"/>
          <w:b w:val="false"/>
          <w:i w:val="false"/>
          <w:color w:val="000000"/>
          <w:sz w:val="28"/>
        </w:rPr>
        <w:t>
</w:t>
      </w:r>
      <w:r>
        <w:rPr>
          <w:rFonts w:ascii="Times New Roman"/>
          <w:b w:val="false"/>
          <w:i w:val="false"/>
          <w:color w:val="000000"/>
          <w:sz w:val="28"/>
        </w:rPr>
        <w:t>
      6) стационарлық үй-жайдың жалпы алаңы _______________________;</w:t>
      </w:r>
      <w:r>
        <w:br/>
      </w:r>
      <w:r>
        <w:rPr>
          <w:rFonts w:ascii="Times New Roman"/>
          <w:b w:val="false"/>
          <w:i w:val="false"/>
          <w:color w:val="000000"/>
          <w:sz w:val="28"/>
        </w:rPr>
        <w:t>
</w:t>
      </w:r>
      <w:r>
        <w:rPr>
          <w:rFonts w:ascii="Times New Roman"/>
          <w:b w:val="false"/>
          <w:i w:val="false"/>
          <w:color w:val="000000"/>
          <w:sz w:val="28"/>
        </w:rPr>
        <w:t>
      7) салынған жыл _____________________________________________.</w:t>
      </w:r>
      <w:r>
        <w:br/>
      </w:r>
      <w:r>
        <w:rPr>
          <w:rFonts w:ascii="Times New Roman"/>
          <w:b w:val="false"/>
          <w:i w:val="false"/>
          <w:color w:val="000000"/>
          <w:sz w:val="28"/>
        </w:rPr>
        <w:t>
</w:t>
      </w:r>
      <w:r>
        <w:rPr>
          <w:rFonts w:ascii="Times New Roman"/>
          <w:b w:val="false"/>
          <w:i w:val="false"/>
          <w:color w:val="000000"/>
          <w:sz w:val="28"/>
        </w:rPr>
        <w:t>
      2. Стационарлық үй-жайда этил спиртін өндіруді қамтамасыз ететін коммуникациялар (сумен жабдықтау, электр қуатымен жабдықтау және кәріз):</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 _________________________________;</w:t>
      </w:r>
      <w:r>
        <w:br/>
      </w:r>
      <w:r>
        <w:rPr>
          <w:rFonts w:ascii="Times New Roman"/>
          <w:b w:val="false"/>
          <w:i w:val="false"/>
          <w:color w:val="000000"/>
          <w:sz w:val="28"/>
        </w:rPr>
        <w:t>
</w:t>
      </w:r>
      <w:r>
        <w:rPr>
          <w:rFonts w:ascii="Times New Roman"/>
          <w:b w:val="false"/>
          <w:i w:val="false"/>
          <w:color w:val="000000"/>
          <w:sz w:val="28"/>
        </w:rPr>
        <w:t>
      2) шарттың (шарттардың) нөмірі мен күні _____________________.</w:t>
      </w:r>
      <w:r>
        <w:br/>
      </w:r>
      <w:r>
        <w:rPr>
          <w:rFonts w:ascii="Times New Roman"/>
          <w:b w:val="false"/>
          <w:i w:val="false"/>
          <w:color w:val="000000"/>
          <w:sz w:val="28"/>
        </w:rPr>
        <w:t>
</w:t>
      </w:r>
      <w:r>
        <w:rPr>
          <w:rFonts w:ascii="Times New Roman"/>
          <w:b w:val="false"/>
          <w:i w:val="false"/>
          <w:color w:val="000000"/>
          <w:sz w:val="28"/>
        </w:rPr>
        <w:t>
      3. Лицензиарға өндіру көлемi туралы ақпаратты автоматты түрде берудi қамтамасыз ететiн спирт өлшеуіш аппараттар:</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аппараттарды сатып алуға, монтаждауға және орнатуға арналған шарттың (шарттардың) нөмірі мен күні ______________________________;</w:t>
      </w:r>
      <w:r>
        <w:br/>
      </w:r>
      <w:r>
        <w:rPr>
          <w:rFonts w:ascii="Times New Roman"/>
          <w:b w:val="false"/>
          <w:i w:val="false"/>
          <w:color w:val="000000"/>
          <w:sz w:val="28"/>
        </w:rPr>
        <w:t>
</w:t>
      </w:r>
      <w:r>
        <w:rPr>
          <w:rFonts w:ascii="Times New Roman"/>
          <w:b w:val="false"/>
          <w:i w:val="false"/>
          <w:color w:val="000000"/>
          <w:sz w:val="28"/>
        </w:rPr>
        <w:t>
      2) аппараттар саны __________________________________________;</w:t>
      </w:r>
      <w:r>
        <w:br/>
      </w:r>
      <w:r>
        <w:rPr>
          <w:rFonts w:ascii="Times New Roman"/>
          <w:b w:val="false"/>
          <w:i w:val="false"/>
          <w:color w:val="000000"/>
          <w:sz w:val="28"/>
        </w:rPr>
        <w:t>
</w:t>
      </w:r>
      <w:r>
        <w:rPr>
          <w:rFonts w:ascii="Times New Roman"/>
          <w:b w:val="false"/>
          <w:i w:val="false"/>
          <w:color w:val="000000"/>
          <w:sz w:val="28"/>
        </w:rPr>
        <w:t>
      3) ақпаратты автоматты түрде берудi жүзеге асыруға мүмкіндік беретін бағдарламалық қамтамасыз етудің бар-жоғы __________________.</w:t>
      </w:r>
      <w:r>
        <w:br/>
      </w:r>
      <w:r>
        <w:rPr>
          <w:rFonts w:ascii="Times New Roman"/>
          <w:b w:val="false"/>
          <w:i w:val="false"/>
          <w:color w:val="000000"/>
          <w:sz w:val="28"/>
        </w:rPr>
        <w:t>
</w:t>
      </w:r>
      <w:r>
        <w:rPr>
          <w:rFonts w:ascii="Times New Roman"/>
          <w:b w:val="false"/>
          <w:i w:val="false"/>
          <w:color w:val="000000"/>
          <w:sz w:val="28"/>
        </w:rPr>
        <w:t>
      4. Этил спиртін өндіруге шикізатты сақтау, дайындау (өңдеу), беру үшін арналған қойма:</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меншік құқығы туындауының негізі _________________________;</w:t>
      </w:r>
      <w:r>
        <w:br/>
      </w:r>
      <w:r>
        <w:rPr>
          <w:rFonts w:ascii="Times New Roman"/>
          <w:b w:val="false"/>
          <w:i w:val="false"/>
          <w:color w:val="000000"/>
          <w:sz w:val="28"/>
        </w:rPr>
        <w:t>
</w:t>
      </w:r>
      <w:r>
        <w:rPr>
          <w:rFonts w:ascii="Times New Roman"/>
          <w:b w:val="false"/>
          <w:i w:val="false"/>
          <w:color w:val="000000"/>
          <w:sz w:val="28"/>
        </w:rPr>
        <w:t>
      2) нысаналы мақсаты (жоспар бойынша литер) __________________;</w:t>
      </w:r>
      <w:r>
        <w:br/>
      </w:r>
      <w:r>
        <w:rPr>
          <w:rFonts w:ascii="Times New Roman"/>
          <w:b w:val="false"/>
          <w:i w:val="false"/>
          <w:color w:val="000000"/>
          <w:sz w:val="28"/>
        </w:rPr>
        <w:t>
</w:t>
      </w:r>
      <w:r>
        <w:rPr>
          <w:rFonts w:ascii="Times New Roman"/>
          <w:b w:val="false"/>
          <w:i w:val="false"/>
          <w:color w:val="000000"/>
          <w:sz w:val="28"/>
        </w:rPr>
        <w:t>
      3) меншiк құқығының туындауын растайтын құжаттың (құжаттардың) нөмірі мен күні ___________________________________________________;</w:t>
      </w:r>
      <w:r>
        <w:br/>
      </w:r>
      <w:r>
        <w:rPr>
          <w:rFonts w:ascii="Times New Roman"/>
          <w:b w:val="false"/>
          <w:i w:val="false"/>
          <w:color w:val="000000"/>
          <w:sz w:val="28"/>
        </w:rPr>
        <w:t>
</w:t>
      </w:r>
      <w:r>
        <w:rPr>
          <w:rFonts w:ascii="Times New Roman"/>
          <w:b w:val="false"/>
          <w:i w:val="false"/>
          <w:color w:val="000000"/>
          <w:sz w:val="28"/>
        </w:rPr>
        <w:t>
      4) қойманың алаңы ___________________________________________;</w:t>
      </w:r>
      <w:r>
        <w:br/>
      </w:r>
      <w:r>
        <w:rPr>
          <w:rFonts w:ascii="Times New Roman"/>
          <w:b w:val="false"/>
          <w:i w:val="false"/>
          <w:color w:val="000000"/>
          <w:sz w:val="28"/>
        </w:rPr>
        <w:t>
</w:t>
      </w:r>
      <w:r>
        <w:rPr>
          <w:rFonts w:ascii="Times New Roman"/>
          <w:b w:val="false"/>
          <w:i w:val="false"/>
          <w:color w:val="000000"/>
          <w:sz w:val="28"/>
        </w:rPr>
        <w:t>
      5) біржолғы сақтау көлемі ___________________________________.</w:t>
      </w:r>
      <w:r>
        <w:br/>
      </w:r>
      <w:r>
        <w:rPr>
          <w:rFonts w:ascii="Times New Roman"/>
          <w:b w:val="false"/>
          <w:i w:val="false"/>
          <w:color w:val="000000"/>
          <w:sz w:val="28"/>
        </w:rPr>
        <w:t>
</w:t>
      </w:r>
      <w:r>
        <w:rPr>
          <w:rFonts w:ascii="Times New Roman"/>
          <w:b w:val="false"/>
          <w:i w:val="false"/>
          <w:color w:val="000000"/>
          <w:sz w:val="28"/>
        </w:rPr>
        <w:t>
      5. Өлшемдердің бірыңғайлығын мемлекеттік қамтамасыз ету жүйесінің талаптарына сәйкес тексерілген температуралық ылғалдық режимі бойынша шикізатты, қосалқы материалдарды, этил спиртін сақтау шарттарын бақылауға мүмкіндік беретін аспаптар:</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аспаптарды сатып алуды растайтын құжаттың (құжаттардың) нөмірі мен күні ___________________________________________________;</w:t>
      </w:r>
      <w:r>
        <w:br/>
      </w:r>
      <w:r>
        <w:rPr>
          <w:rFonts w:ascii="Times New Roman"/>
          <w:b w:val="false"/>
          <w:i w:val="false"/>
          <w:color w:val="000000"/>
          <w:sz w:val="28"/>
        </w:rPr>
        <w:t>
</w:t>
      </w:r>
      <w:r>
        <w:rPr>
          <w:rFonts w:ascii="Times New Roman"/>
          <w:b w:val="false"/>
          <w:i w:val="false"/>
          <w:color w:val="000000"/>
          <w:sz w:val="28"/>
        </w:rPr>
        <w:t>
      2) аспаптарды тексеруді жүзеге асыратын ұйымның атауы _______;</w:t>
      </w:r>
      <w:r>
        <w:br/>
      </w:r>
      <w:r>
        <w:rPr>
          <w:rFonts w:ascii="Times New Roman"/>
          <w:b w:val="false"/>
          <w:i w:val="false"/>
          <w:color w:val="000000"/>
          <w:sz w:val="28"/>
        </w:rPr>
        <w:t>
</w:t>
      </w:r>
      <w:r>
        <w:rPr>
          <w:rFonts w:ascii="Times New Roman"/>
          <w:b w:val="false"/>
          <w:i w:val="false"/>
          <w:color w:val="000000"/>
          <w:sz w:val="28"/>
        </w:rPr>
        <w:t>
      3) соңғы және кейінгі тексерудің күні _______________________.</w:t>
      </w:r>
    </w:p>
    <w:bookmarkEnd w:id="6"/>
    <w:bookmarkStart w:name="z61" w:id="7"/>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Алкоголь өнімін өндіру бойынша қызмет түрі үшін:</w:t>
      </w:r>
      <w:r>
        <w:br/>
      </w:r>
      <w:r>
        <w:rPr>
          <w:rFonts w:ascii="Times New Roman"/>
          <w:b w:val="false"/>
          <w:i w:val="false"/>
          <w:color w:val="000000"/>
          <w:sz w:val="28"/>
        </w:rPr>
        <w:t>
</w:t>
      </w:r>
      <w:r>
        <w:rPr>
          <w:rFonts w:ascii="Times New Roman"/>
          <w:b w:val="false"/>
          <w:i w:val="false"/>
          <w:color w:val="000000"/>
          <w:sz w:val="28"/>
        </w:rPr>
        <w:t>
      1. Алкоголь өнімін өндіру паспортында көрсетілген мәліметтерге сәйкес келетін меншік құқығындағы стационарлық үй-жайлар:</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орналасқан жерінің мекенжайы (пошталық индексі, облыс, қала, аудан, елді мекен, көшенің атауы, үйдің/ғимараттың нөмірі (стационарлық үй-жайдың) __________________________________________;</w:t>
      </w:r>
      <w:r>
        <w:br/>
      </w:r>
      <w:r>
        <w:rPr>
          <w:rFonts w:ascii="Times New Roman"/>
          <w:b w:val="false"/>
          <w:i w:val="false"/>
          <w:color w:val="000000"/>
          <w:sz w:val="28"/>
        </w:rPr>
        <w:t>
</w:t>
      </w:r>
      <w:r>
        <w:rPr>
          <w:rFonts w:ascii="Times New Roman"/>
          <w:b w:val="false"/>
          <w:i w:val="false"/>
          <w:color w:val="000000"/>
          <w:sz w:val="28"/>
        </w:rPr>
        <w:t>
      2) стационарлық үй-жайдың кадастрлық нөмірі _________________;</w:t>
      </w:r>
      <w:r>
        <w:br/>
      </w:r>
      <w:r>
        <w:rPr>
          <w:rFonts w:ascii="Times New Roman"/>
          <w:b w:val="false"/>
          <w:i w:val="false"/>
          <w:color w:val="000000"/>
          <w:sz w:val="28"/>
        </w:rPr>
        <w:t>
</w:t>
      </w:r>
      <w:r>
        <w:rPr>
          <w:rFonts w:ascii="Times New Roman"/>
          <w:b w:val="false"/>
          <w:i w:val="false"/>
          <w:color w:val="000000"/>
          <w:sz w:val="28"/>
        </w:rPr>
        <w:t>
      3) меншiк құқығы туындаудың негіздемесі _____________________;</w:t>
      </w:r>
      <w:r>
        <w:br/>
      </w:r>
      <w:r>
        <w:rPr>
          <w:rFonts w:ascii="Times New Roman"/>
          <w:b w:val="false"/>
          <w:i w:val="false"/>
          <w:color w:val="000000"/>
          <w:sz w:val="28"/>
        </w:rPr>
        <w:t>
</w:t>
      </w:r>
      <w:r>
        <w:rPr>
          <w:rFonts w:ascii="Times New Roman"/>
          <w:b w:val="false"/>
          <w:i w:val="false"/>
          <w:color w:val="000000"/>
          <w:sz w:val="28"/>
        </w:rPr>
        <w:t>
      4) меншiк құқығының туындауын растайтын құжаттың (құжаттардың) нөмірі және күні __________________________________________________;</w:t>
      </w:r>
      <w:r>
        <w:br/>
      </w:r>
      <w:r>
        <w:rPr>
          <w:rFonts w:ascii="Times New Roman"/>
          <w:b w:val="false"/>
          <w:i w:val="false"/>
          <w:color w:val="000000"/>
          <w:sz w:val="28"/>
        </w:rPr>
        <w:t>
</w:t>
      </w:r>
      <w:r>
        <w:rPr>
          <w:rFonts w:ascii="Times New Roman"/>
          <w:b w:val="false"/>
          <w:i w:val="false"/>
          <w:color w:val="000000"/>
          <w:sz w:val="28"/>
        </w:rPr>
        <w:t>
      5) нысаналы мақсаты (жоспар бойынша литер) __________________;</w:t>
      </w:r>
      <w:r>
        <w:br/>
      </w:r>
      <w:r>
        <w:rPr>
          <w:rFonts w:ascii="Times New Roman"/>
          <w:b w:val="false"/>
          <w:i w:val="false"/>
          <w:color w:val="000000"/>
          <w:sz w:val="28"/>
        </w:rPr>
        <w:t>
</w:t>
      </w:r>
      <w:r>
        <w:rPr>
          <w:rFonts w:ascii="Times New Roman"/>
          <w:b w:val="false"/>
          <w:i w:val="false"/>
          <w:color w:val="000000"/>
          <w:sz w:val="28"/>
        </w:rPr>
        <w:t>
      6) стационарлық үй-жайдың жалпы алаңы _______________________;</w:t>
      </w:r>
      <w:r>
        <w:br/>
      </w:r>
      <w:r>
        <w:rPr>
          <w:rFonts w:ascii="Times New Roman"/>
          <w:b w:val="false"/>
          <w:i w:val="false"/>
          <w:color w:val="000000"/>
          <w:sz w:val="28"/>
        </w:rPr>
        <w:t>
</w:t>
      </w:r>
      <w:r>
        <w:rPr>
          <w:rFonts w:ascii="Times New Roman"/>
          <w:b w:val="false"/>
          <w:i w:val="false"/>
          <w:color w:val="000000"/>
          <w:sz w:val="28"/>
        </w:rPr>
        <w:t>
      7) салынған жылы ____________________________________________.</w:t>
      </w:r>
      <w:r>
        <w:br/>
      </w:r>
      <w:r>
        <w:rPr>
          <w:rFonts w:ascii="Times New Roman"/>
          <w:b w:val="false"/>
          <w:i w:val="false"/>
          <w:color w:val="000000"/>
          <w:sz w:val="28"/>
        </w:rPr>
        <w:t>
</w:t>
      </w:r>
      <w:r>
        <w:rPr>
          <w:rFonts w:ascii="Times New Roman"/>
          <w:b w:val="false"/>
          <w:i w:val="false"/>
          <w:color w:val="000000"/>
          <w:sz w:val="28"/>
        </w:rPr>
        <w:t>
      2. Стационарлық үй-жайда алкоголь өнімін өндіруді қамтамасыз ететін коммуникациялар (сумен жабдықтау, электрмен жабдықтау және кәріз):</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шарттың (шарттардың) нөмірі мен күні _____________________.</w:t>
      </w:r>
      <w:r>
        <w:br/>
      </w:r>
      <w:r>
        <w:rPr>
          <w:rFonts w:ascii="Times New Roman"/>
          <w:b w:val="false"/>
          <w:i w:val="false"/>
          <w:color w:val="000000"/>
          <w:sz w:val="28"/>
        </w:rPr>
        <w:t>
</w:t>
      </w:r>
      <w:r>
        <w:rPr>
          <w:rFonts w:ascii="Times New Roman"/>
          <w:b w:val="false"/>
          <w:i w:val="false"/>
          <w:color w:val="000000"/>
          <w:sz w:val="28"/>
        </w:rPr>
        <w:t>
      3. Лицензиарға өндіру көлемi туралы ақпаратты автоматты түрде берудi қамтамасыз ететiн алкоголь өнімдерінің өндірілу көлемін есептеу аспаптары (көмір қостотығымен қаныққанынан және шарап материалынан басқа):</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аспаптарды сатып алуға, монтаждауға және орнатуға шарттың (шарттардың) нөмірі мен күні ______________________________________;</w:t>
      </w:r>
      <w:r>
        <w:br/>
      </w:r>
      <w:r>
        <w:rPr>
          <w:rFonts w:ascii="Times New Roman"/>
          <w:b w:val="false"/>
          <w:i w:val="false"/>
          <w:color w:val="000000"/>
          <w:sz w:val="28"/>
        </w:rPr>
        <w:t>
</w:t>
      </w:r>
      <w:r>
        <w:rPr>
          <w:rFonts w:ascii="Times New Roman"/>
          <w:b w:val="false"/>
          <w:i w:val="false"/>
          <w:color w:val="000000"/>
          <w:sz w:val="28"/>
        </w:rPr>
        <w:t>
      2) аспаптар саны ____________________________________________;</w:t>
      </w:r>
      <w:r>
        <w:br/>
      </w:r>
      <w:r>
        <w:rPr>
          <w:rFonts w:ascii="Times New Roman"/>
          <w:b w:val="false"/>
          <w:i w:val="false"/>
          <w:color w:val="000000"/>
          <w:sz w:val="28"/>
        </w:rPr>
        <w:t>
</w:t>
      </w:r>
      <w:r>
        <w:rPr>
          <w:rFonts w:ascii="Times New Roman"/>
          <w:b w:val="false"/>
          <w:i w:val="false"/>
          <w:color w:val="000000"/>
          <w:sz w:val="28"/>
        </w:rPr>
        <w:t>
      3) ақпаратты автоматты түрде берудi жүзеге асыруға мүмкіндік беретін бағдарламалық қамтамасыз етудің бар-жоғы __________________.</w:t>
      </w:r>
      <w:r>
        <w:br/>
      </w:r>
      <w:r>
        <w:rPr>
          <w:rFonts w:ascii="Times New Roman"/>
          <w:b w:val="false"/>
          <w:i w:val="false"/>
          <w:color w:val="000000"/>
          <w:sz w:val="28"/>
        </w:rPr>
        <w:t>
</w:t>
      </w:r>
      <w:r>
        <w:rPr>
          <w:rFonts w:ascii="Times New Roman"/>
          <w:b w:val="false"/>
          <w:i w:val="false"/>
          <w:color w:val="000000"/>
          <w:sz w:val="28"/>
        </w:rPr>
        <w:t>
      4. Алкоголь өнімін өндіруге шикізатты сақтауға, дайындауға (өңдеуге), беруге арналған қойма:</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меншік құқығы туындауының негізі _________________________;</w:t>
      </w:r>
      <w:r>
        <w:br/>
      </w:r>
      <w:r>
        <w:rPr>
          <w:rFonts w:ascii="Times New Roman"/>
          <w:b w:val="false"/>
          <w:i w:val="false"/>
          <w:color w:val="000000"/>
          <w:sz w:val="28"/>
        </w:rPr>
        <w:t>
</w:t>
      </w:r>
      <w:r>
        <w:rPr>
          <w:rFonts w:ascii="Times New Roman"/>
          <w:b w:val="false"/>
          <w:i w:val="false"/>
          <w:color w:val="000000"/>
          <w:sz w:val="28"/>
        </w:rPr>
        <w:t>
      2) нысаналы мақсаты (жоспар бойынша литер) __________________;</w:t>
      </w:r>
      <w:r>
        <w:br/>
      </w:r>
      <w:r>
        <w:rPr>
          <w:rFonts w:ascii="Times New Roman"/>
          <w:b w:val="false"/>
          <w:i w:val="false"/>
          <w:color w:val="000000"/>
          <w:sz w:val="28"/>
        </w:rPr>
        <w:t>
</w:t>
      </w:r>
      <w:r>
        <w:rPr>
          <w:rFonts w:ascii="Times New Roman"/>
          <w:b w:val="false"/>
          <w:i w:val="false"/>
          <w:color w:val="000000"/>
          <w:sz w:val="28"/>
        </w:rPr>
        <w:t>
      3) меншiк құқығының туындауын растайтын құжаттың (құжаттардың) нөмірі мен күні ___________________________________________________;</w:t>
      </w:r>
      <w:r>
        <w:br/>
      </w:r>
      <w:r>
        <w:rPr>
          <w:rFonts w:ascii="Times New Roman"/>
          <w:b w:val="false"/>
          <w:i w:val="false"/>
          <w:color w:val="000000"/>
          <w:sz w:val="28"/>
        </w:rPr>
        <w:t>
</w:t>
      </w:r>
      <w:r>
        <w:rPr>
          <w:rFonts w:ascii="Times New Roman"/>
          <w:b w:val="false"/>
          <w:i w:val="false"/>
          <w:color w:val="000000"/>
          <w:sz w:val="28"/>
        </w:rPr>
        <w:t>
      4) қойманың алаңы ___________________________________________;</w:t>
      </w:r>
      <w:r>
        <w:br/>
      </w:r>
      <w:r>
        <w:rPr>
          <w:rFonts w:ascii="Times New Roman"/>
          <w:b w:val="false"/>
          <w:i w:val="false"/>
          <w:color w:val="000000"/>
          <w:sz w:val="28"/>
        </w:rPr>
        <w:t>
</w:t>
      </w:r>
      <w:r>
        <w:rPr>
          <w:rFonts w:ascii="Times New Roman"/>
          <w:b w:val="false"/>
          <w:i w:val="false"/>
          <w:color w:val="000000"/>
          <w:sz w:val="28"/>
        </w:rPr>
        <w:t>
      5) біржолғы сақтау көлемі ____________________________________.</w:t>
      </w:r>
      <w:r>
        <w:br/>
      </w:r>
      <w:r>
        <w:rPr>
          <w:rFonts w:ascii="Times New Roman"/>
          <w:b w:val="false"/>
          <w:i w:val="false"/>
          <w:color w:val="000000"/>
          <w:sz w:val="28"/>
        </w:rPr>
        <w:t>
</w:t>
      </w:r>
      <w:r>
        <w:rPr>
          <w:rFonts w:ascii="Times New Roman"/>
          <w:b w:val="false"/>
          <w:i w:val="false"/>
          <w:color w:val="000000"/>
          <w:sz w:val="28"/>
        </w:rPr>
        <w:t>
      5. Өлшемдердің бірыңғайлығын мемлекеттік қамтамасыз ету жүйесінің талаптарына сәйкес тексерілген температуралық ылғалдық режимі бойынша шикізатты, қосалқы материалдарды, алкоголь өнімін сақтау шарттарын бақылауға мүмкіндік беретін аспаптар:</w:t>
      </w:r>
      <w:r>
        <w:br/>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аспаптарды сатып алуды растайтын құжаттың (құжаттардың) нөмірі мен күні ___________________________________________________;</w:t>
      </w:r>
      <w:r>
        <w:br/>
      </w:r>
      <w:r>
        <w:rPr>
          <w:rFonts w:ascii="Times New Roman"/>
          <w:b w:val="false"/>
          <w:i w:val="false"/>
          <w:color w:val="000000"/>
          <w:sz w:val="28"/>
        </w:rPr>
        <w:t>
</w:t>
      </w:r>
      <w:r>
        <w:rPr>
          <w:rFonts w:ascii="Times New Roman"/>
          <w:b w:val="false"/>
          <w:i w:val="false"/>
          <w:color w:val="000000"/>
          <w:sz w:val="28"/>
        </w:rPr>
        <w:t>
      2) аспаптарды тексеруді жүзеге асыратын ұйымның атауы _______;</w:t>
      </w:r>
      <w:r>
        <w:br/>
      </w:r>
      <w:r>
        <w:rPr>
          <w:rFonts w:ascii="Times New Roman"/>
          <w:b w:val="false"/>
          <w:i w:val="false"/>
          <w:color w:val="000000"/>
          <w:sz w:val="28"/>
        </w:rPr>
        <w:t>
</w:t>
      </w:r>
      <w:r>
        <w:rPr>
          <w:rFonts w:ascii="Times New Roman"/>
          <w:b w:val="false"/>
          <w:i w:val="false"/>
          <w:color w:val="000000"/>
          <w:sz w:val="28"/>
        </w:rPr>
        <w:t>
      3) соңғы және кейінгі тексерудің күні _______________________.</w:t>
      </w:r>
    </w:p>
    <w:bookmarkEnd w:id="7"/>
    <w:bookmarkStart w:name="z92" w:id="8"/>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жөніндегі қызметтің түрі үшін:</w:t>
      </w:r>
      <w:r>
        <w:br/>
      </w:r>
      <w:r>
        <w:rPr>
          <w:rFonts w:ascii="Times New Roman"/>
          <w:b w:val="false"/>
          <w:i w:val="false"/>
          <w:color w:val="000000"/>
          <w:sz w:val="28"/>
        </w:rPr>
        <w:t>
</w:t>
      </w:r>
      <w:r>
        <w:rPr>
          <w:rFonts w:ascii="Times New Roman"/>
          <w:b w:val="false"/>
          <w:i w:val="false"/>
          <w:color w:val="000000"/>
          <w:sz w:val="28"/>
        </w:rPr>
        <w:t>
      1. Қойма үй-жайдағы коммуникациялар (сумен жабдықтау, электр қуатымен жабдықтау, кәріз):</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шарттың (шарттардың) нөмірі мен күні _____________________.</w:t>
      </w:r>
      <w:r>
        <w:br/>
      </w:r>
      <w:r>
        <w:rPr>
          <w:rFonts w:ascii="Times New Roman"/>
          <w:b w:val="false"/>
          <w:i w:val="false"/>
          <w:color w:val="000000"/>
          <w:sz w:val="28"/>
        </w:rPr>
        <w:t>
</w:t>
      </w:r>
      <w:r>
        <w:rPr>
          <w:rFonts w:ascii="Times New Roman"/>
          <w:b w:val="false"/>
          <w:i w:val="false"/>
          <w:color w:val="000000"/>
          <w:sz w:val="28"/>
        </w:rPr>
        <w:t>
      2. Мәлімделген қойма үй-жайда алкоголь өнімін сақтау және көтерме саудада сату жөніндегі қызметті жүзеге асыратын екі немесе одан көп лицензиаттың бар немесе жоқ болуы туралы мәліметтер:</w:t>
      </w:r>
      <w:r>
        <w:br/>
      </w:r>
      <w:r>
        <w:rPr>
          <w:rFonts w:ascii="Times New Roman"/>
          <w:b w:val="false"/>
          <w:i w:val="false"/>
          <w:color w:val="000000"/>
          <w:sz w:val="28"/>
        </w:rPr>
        <w:t>
</w:t>
      </w:r>
      <w:r>
        <w:rPr>
          <w:rFonts w:ascii="Times New Roman"/>
          <w:b w:val="false"/>
          <w:i w:val="false"/>
          <w:color w:val="000000"/>
          <w:sz w:val="28"/>
        </w:rPr>
        <w:t>
      қойма үй-жайында екі немесе одан көп лицензиаттың бар немесе жоқ болуын көрсетіңіз _____________________________________________.</w:t>
      </w:r>
      <w:r>
        <w:br/>
      </w:r>
      <w:r>
        <w:rPr>
          <w:rFonts w:ascii="Times New Roman"/>
          <w:b w:val="false"/>
          <w:i w:val="false"/>
          <w:color w:val="000000"/>
          <w:sz w:val="28"/>
        </w:rPr>
        <w:t>
</w:t>
      </w:r>
      <w:r>
        <w:rPr>
          <w:rFonts w:ascii="Times New Roman"/>
          <w:b w:val="false"/>
          <w:i w:val="false"/>
          <w:color w:val="000000"/>
          <w:sz w:val="28"/>
        </w:rPr>
        <w:t>
      3. Өлшемдердің бірыңғайлығын мемлекеттік қамтамасыз ету жүйесінің талаптарына сәйкес тексерілген температуралық ылғалдық режимі бойынша алкоголь өнімін сақтау шарттарын бақылауға мүмкіндік беретін аспаптар:</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аспаптарды сатып алуды растайтын құжаттың (құжаттардың) нөмірі және күні __________________________________________________;</w:t>
      </w:r>
      <w:r>
        <w:br/>
      </w:r>
      <w:r>
        <w:rPr>
          <w:rFonts w:ascii="Times New Roman"/>
          <w:b w:val="false"/>
          <w:i w:val="false"/>
          <w:color w:val="000000"/>
          <w:sz w:val="28"/>
        </w:rPr>
        <w:t>
</w:t>
      </w:r>
      <w:r>
        <w:rPr>
          <w:rFonts w:ascii="Times New Roman"/>
          <w:b w:val="false"/>
          <w:i w:val="false"/>
          <w:color w:val="000000"/>
          <w:sz w:val="28"/>
        </w:rPr>
        <w:t>
      2) аспаптарды тексеруді жүзеге асыратын ұйымның атауы _______;</w:t>
      </w:r>
      <w:r>
        <w:br/>
      </w:r>
      <w:r>
        <w:rPr>
          <w:rFonts w:ascii="Times New Roman"/>
          <w:b w:val="false"/>
          <w:i w:val="false"/>
          <w:color w:val="000000"/>
          <w:sz w:val="28"/>
        </w:rPr>
        <w:t>
</w:t>
      </w:r>
      <w:r>
        <w:rPr>
          <w:rFonts w:ascii="Times New Roman"/>
          <w:b w:val="false"/>
          <w:i w:val="false"/>
          <w:color w:val="000000"/>
          <w:sz w:val="28"/>
        </w:rPr>
        <w:t>
      3) соңғы және кейінгі тексерудің күні _______________________.</w:t>
      </w:r>
    </w:p>
    <w:bookmarkEnd w:id="8"/>
    <w:bookmarkStart w:name="z105" w:id="9"/>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Алкоголь өнімі өндірілетін аумақта оны сақтау және көтерме саудада сату жөніндегі қызметті қоспағанда, алкоголь өнімін сақтау және бөлшек саудада сату жөніндегі қызметтің түрі үшін:</w:t>
      </w:r>
      <w:r>
        <w:br/>
      </w:r>
      <w:r>
        <w:rPr>
          <w:rFonts w:ascii="Times New Roman"/>
          <w:b w:val="false"/>
          <w:i w:val="false"/>
          <w:color w:val="000000"/>
          <w:sz w:val="28"/>
        </w:rPr>
        <w:t>
</w:t>
      </w:r>
      <w:r>
        <w:rPr>
          <w:rFonts w:ascii="Times New Roman"/>
          <w:b w:val="false"/>
          <w:i w:val="false"/>
          <w:color w:val="000000"/>
          <w:sz w:val="28"/>
        </w:rPr>
        <w:t>
      1. Стационарлық үй-жайдағы коммуникациялар (сумен жабдықтау, электр қуатымен жабдықтау, кәріз):</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шарттың (шарттардың) нөмірі мен күні _____________________.</w:t>
      </w:r>
      <w:r>
        <w:br/>
      </w:r>
      <w:r>
        <w:rPr>
          <w:rFonts w:ascii="Times New Roman"/>
          <w:b w:val="false"/>
          <w:i w:val="false"/>
          <w:color w:val="000000"/>
          <w:sz w:val="28"/>
        </w:rPr>
        <w:t>
</w:t>
      </w:r>
      <w:r>
        <w:rPr>
          <w:rFonts w:ascii="Times New Roman"/>
          <w:b w:val="false"/>
          <w:i w:val="false"/>
          <w:color w:val="000000"/>
          <w:sz w:val="28"/>
        </w:rPr>
        <w:t>
      2. Фискалдық жады бар бақылау-кассалық машина:</w:t>
      </w:r>
      <w:r>
        <w:br/>
      </w:r>
      <w:r>
        <w:rPr>
          <w:rFonts w:ascii="Times New Roman"/>
          <w:b w:val="false"/>
          <w:i w:val="false"/>
          <w:color w:val="000000"/>
          <w:sz w:val="28"/>
        </w:rPr>
        <w:t>
</w:t>
      </w:r>
      <w:r>
        <w:rPr>
          <w:rFonts w:ascii="Times New Roman"/>
          <w:b w:val="false"/>
          <w:i w:val="false"/>
          <w:color w:val="000000"/>
          <w:sz w:val="28"/>
        </w:rPr>
        <w:t>
      бақылау-кассалық машинаны тіркеуді растайтын құжаттың нөмірі мен күнін көрсетіңіз ______________________________________________.</w:t>
      </w:r>
      <w:r>
        <w:br/>
      </w:r>
      <w:r>
        <w:rPr>
          <w:rFonts w:ascii="Times New Roman"/>
          <w:b w:val="false"/>
          <w:i w:val="false"/>
          <w:color w:val="000000"/>
          <w:sz w:val="28"/>
        </w:rPr>
        <w:t>
</w:t>
      </w:r>
      <w:r>
        <w:rPr>
          <w:rFonts w:ascii="Times New Roman"/>
          <w:b w:val="false"/>
          <w:i w:val="false"/>
          <w:color w:val="000000"/>
          <w:sz w:val="28"/>
        </w:rPr>
        <w:t>
      3. Өлшемдердің бірыңғайлығын мемлекеттік қамтамасыз ету жүйесінің талаптарына сәйкес тексерілген температуралық ылғалдық режимі бойынша алкоголь өнімін сақтау шарттарын бақылауға мүмкіндік беретін аспаптар:</w:t>
      </w:r>
      <w:r>
        <w:br/>
      </w:r>
      <w:r>
        <w:rPr>
          <w:rFonts w:ascii="Times New Roman"/>
          <w:b w:val="false"/>
          <w:i w:val="false"/>
          <w:color w:val="000000"/>
          <w:sz w:val="28"/>
        </w:rPr>
        <w:t>
</w:t>
      </w:r>
      <w:r>
        <w:rPr>
          <w:rFonts w:ascii="Times New Roman"/>
          <w:b w:val="false"/>
          <w:i w:val="false"/>
          <w:color w:val="000000"/>
          <w:sz w:val="28"/>
        </w:rPr>
        <w:t>
      мыналарды көрсетіңіз:</w:t>
      </w:r>
      <w:r>
        <w:br/>
      </w:r>
      <w:r>
        <w:rPr>
          <w:rFonts w:ascii="Times New Roman"/>
          <w:b w:val="false"/>
          <w:i w:val="false"/>
          <w:color w:val="000000"/>
          <w:sz w:val="28"/>
        </w:rPr>
        <w:t>
</w:t>
      </w:r>
      <w:r>
        <w:rPr>
          <w:rFonts w:ascii="Times New Roman"/>
          <w:b w:val="false"/>
          <w:i w:val="false"/>
          <w:color w:val="000000"/>
          <w:sz w:val="28"/>
        </w:rPr>
        <w:t>
      1) аспаптарды сатып алуды растайтын құжаттың (құжаттардың) нөмірі мен күні ___________________________________________________;</w:t>
      </w:r>
      <w:r>
        <w:br/>
      </w:r>
      <w:r>
        <w:rPr>
          <w:rFonts w:ascii="Times New Roman"/>
          <w:b w:val="false"/>
          <w:i w:val="false"/>
          <w:color w:val="000000"/>
          <w:sz w:val="28"/>
        </w:rPr>
        <w:t>
</w:t>
      </w:r>
      <w:r>
        <w:rPr>
          <w:rFonts w:ascii="Times New Roman"/>
          <w:b w:val="false"/>
          <w:i w:val="false"/>
          <w:color w:val="000000"/>
          <w:sz w:val="28"/>
        </w:rPr>
        <w:t>
      2) аспаптарды тексеруді жүзеге асыратын ұйымның атауы _______;</w:t>
      </w:r>
      <w:r>
        <w:br/>
      </w:r>
      <w:r>
        <w:rPr>
          <w:rFonts w:ascii="Times New Roman"/>
          <w:b w:val="false"/>
          <w:i w:val="false"/>
          <w:color w:val="000000"/>
          <w:sz w:val="28"/>
        </w:rPr>
        <w:t>
</w:t>
      </w:r>
      <w:r>
        <w:rPr>
          <w:rFonts w:ascii="Times New Roman"/>
          <w:b w:val="false"/>
          <w:i w:val="false"/>
          <w:color w:val="000000"/>
          <w:sz w:val="28"/>
        </w:rPr>
        <w:t>
      3) соңғы және кейінгі тексерудің күні _______________________.</w:t>
      </w:r>
    </w:p>
    <w:bookmarkEnd w:id="9"/>
    <w:bookmarkStart w:name="z11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57 қаулысына   </w:t>
      </w:r>
      <w:r>
        <w:br/>
      </w:r>
      <w:r>
        <w:rPr>
          <w:rFonts w:ascii="Times New Roman"/>
          <w:b w:val="false"/>
          <w:i w:val="false"/>
          <w:color w:val="000000"/>
          <w:sz w:val="28"/>
        </w:rPr>
        <w:t xml:space="preserve">
қосымша     </w:t>
      </w:r>
    </w:p>
    <w:bookmarkEnd w:id="10"/>
    <w:bookmarkStart w:name="z123" w:id="11"/>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End w:id="11"/>
    <w:bookmarkStart w:name="z125" w:id="12"/>
    <w:p>
      <w:pPr>
        <w:spacing w:after="0"/>
        <w:ind w:left="0"/>
        <w:jc w:val="both"/>
      </w:pPr>
      <w:r>
        <w:rPr>
          <w:rFonts w:ascii="Times New Roman"/>
          <w:b w:val="false"/>
          <w:i w:val="false"/>
          <w:color w:val="000000"/>
          <w:sz w:val="28"/>
        </w:rPr>
        <w:t>
      1. «Алкоголь өнімдерін өндіру аумағында оларды сақтау, көтерме және (немесе) бөлшек саудада сату жөніндегі қызметті қоспағанда, алкоголь өнімін сақтау, көтерме және (немесе) бөлшек саудада сату жөніндегі қызметке қойылатын біліктілік талаптарын бекіту туралы» Қазақстан Республикасы Үкіметінің 2007 жылғы 23 тамыздағы № 731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31, 343-құжат).</w:t>
      </w:r>
      <w:r>
        <w:br/>
      </w:r>
      <w:r>
        <w:rPr>
          <w:rFonts w:ascii="Times New Roman"/>
          <w:b w:val="false"/>
          <w:i w:val="false"/>
          <w:color w:val="000000"/>
          <w:sz w:val="28"/>
        </w:rPr>
        <w:t>
</w:t>
      </w:r>
      <w:r>
        <w:rPr>
          <w:rFonts w:ascii="Times New Roman"/>
          <w:b w:val="false"/>
          <w:i w:val="false"/>
          <w:color w:val="000000"/>
          <w:sz w:val="28"/>
        </w:rPr>
        <w:t>
      2. «Алкоголь өнімінің өндірісі жөніндегі қызметке қойылатын біліктілік талаптарын бекіту туралы» Қазақстан Республикасы Үкіметінің 2007 жылғы 23 тамыздағы № 732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32, 345-құжат).</w:t>
      </w:r>
      <w:r>
        <w:br/>
      </w:r>
      <w:r>
        <w:rPr>
          <w:rFonts w:ascii="Times New Roman"/>
          <w:b w:val="false"/>
          <w:i w:val="false"/>
          <w:color w:val="000000"/>
          <w:sz w:val="28"/>
        </w:rPr>
        <w:t>
</w:t>
      </w:r>
      <w:r>
        <w:rPr>
          <w:rFonts w:ascii="Times New Roman"/>
          <w:b w:val="false"/>
          <w:i w:val="false"/>
          <w:color w:val="000000"/>
          <w:sz w:val="28"/>
        </w:rPr>
        <w:t>
      3. «Этил спиртін өндіру жөніндегі қызметке қойылатын біліктілік талаптарын бекіту туралы» Қазақстан Республикасы Үкіметінің 2007 жылғы 23 тамыздағы № 733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32, 346-құжат).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23 тамыздағы № 731 қаулысына өзгерістер мен толықтыру енгізу туралы» Қазақстан Республикасы Үкіметінің 2007 жылғы 5 желтоқсандағы № 1181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46, 547-құжат).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2007 жылғы 23 тамыздағы № 731 қаулысына өзгерістер мен толықтырулар енгізу туралы» Қазақстан Республикасы Үкіметінің 2011 жылғы 30 наурыздағы № 290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27, 329-құжат).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8. «Алкоголь өнімінің өндірісі жөніндегі қызметті лицензиялау ережесі мен оған қойылатын біліктілік талаптарын бекіту туралы» Қазақстан Республикасы Үкіметінің 2007 жылғы 23 тамыздағы № 732 қаулысына өзгерістер енгізу туралы» Қазақстан Республикасы Үкіметінің 2011 жылғы 23 желтоқсандағы № 1585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9, 183-құжат).</w:t>
      </w:r>
      <w:r>
        <w:br/>
      </w:r>
      <w:r>
        <w:rPr>
          <w:rFonts w:ascii="Times New Roman"/>
          <w:b w:val="false"/>
          <w:i w:val="false"/>
          <w:color w:val="000000"/>
          <w:sz w:val="28"/>
        </w:rPr>
        <w:t>
</w:t>
      </w:r>
      <w:r>
        <w:rPr>
          <w:rFonts w:ascii="Times New Roman"/>
          <w:b w:val="false"/>
          <w:i w:val="false"/>
          <w:color w:val="000000"/>
          <w:sz w:val="28"/>
        </w:rPr>
        <w:t>
      9. «Этил спиртін өндіру жөніндегі қызметті лицензиялау ережесі мен оған қойылатын біліктілік талаптарын бекіту туралы» Қазақстан Республикасы Үкіметінің 2007 жылғы 23 тамыздағы № 733 қаулысына өзгерістер енгізу туралы» Қазақстан Республикасы Үкіметінің 2011 жылғы 27 желтоқсандағы № 1614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205-құжат).</w:t>
      </w:r>
      <w:r>
        <w:br/>
      </w:r>
      <w:r>
        <w:rPr>
          <w:rFonts w:ascii="Times New Roman"/>
          <w:b w:val="false"/>
          <w:i w:val="false"/>
          <w:color w:val="000000"/>
          <w:sz w:val="28"/>
        </w:rPr>
        <w:t>
</w:t>
      </w:r>
      <w:r>
        <w:rPr>
          <w:rFonts w:ascii="Times New Roman"/>
          <w:b w:val="false"/>
          <w:i w:val="false"/>
          <w:color w:val="000000"/>
          <w:sz w:val="28"/>
        </w:rPr>
        <w:t>
      10.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ережесі мен оған қойылатын біліктілік талаптарды бекіту туралы» Қазақстан Республикасы Үкіметінің 2007 жылғы 23 тамыздағы № 731 қаулысына өзгерістер енгізу туралы» Қазақстан Республикасы Үкіметінің 2011 жылғы 30 желтоқсандағы № 1704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268-құжат).</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