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f6a98" w14:textId="2df6a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"1993 жылғы 13 желтоқсандағы Қазақстан Республикасы мен Түрік Республикасы арасындағы Анталия аймағы Кемер болысында орналасқан меншікті Қазақстан Республикасына пайдалануға беру туралы хаттамаға өзгерістер мен толықтырулар енгізу туралы Қазақстан Республикасының Үкіметі мен Түркия Республикасының Үкіметі арасындағы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24 желтоқсандағы № 1662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«1993 жылғы 13 желтоқсандағы Қазақстан Республикасы мен Түрік Республикасы арасындағы Анталия аймағы Кемер болысында орналасқан меншікті Қазақстан Республикасына пайдалануға беру туралы хаттамаға өзгерістер мен толықтырулар енгізу туралы Қазақстан Республикасының Үкіметі мен Түркия Республикасының Үкіметі арасындағы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1993 жылғы 13 желтоқсандағы Қазақстан Республикасы мен Түрік</w:t>
      </w:r>
      <w:r>
        <w:br/>
      </w:r>
      <w:r>
        <w:rPr>
          <w:rFonts w:ascii="Times New Roman"/>
          <w:b/>
          <w:i w:val="false"/>
          <w:color w:val="000000"/>
        </w:rPr>
        <w:t>
Республикасы арасындағы Анталия аймағы Кемер болысында</w:t>
      </w:r>
      <w:r>
        <w:br/>
      </w:r>
      <w:r>
        <w:rPr>
          <w:rFonts w:ascii="Times New Roman"/>
          <w:b/>
          <w:i w:val="false"/>
          <w:color w:val="000000"/>
        </w:rPr>
        <w:t>
орналасқан меншікті Қазақстан Республикасына пайдалануға беру</w:t>
      </w:r>
      <w:r>
        <w:br/>
      </w:r>
      <w:r>
        <w:rPr>
          <w:rFonts w:ascii="Times New Roman"/>
          <w:b/>
          <w:i w:val="false"/>
          <w:color w:val="000000"/>
        </w:rPr>
        <w:t>
туралы хаттамаға өзгерістер мен толықтырулар енгізу туралы</w:t>
      </w:r>
      <w:r>
        <w:br/>
      </w:r>
      <w:r>
        <w:rPr>
          <w:rFonts w:ascii="Times New Roman"/>
          <w:b/>
          <w:i w:val="false"/>
          <w:color w:val="000000"/>
        </w:rPr>
        <w:t>
Қазақстан Республикасының Үкіметі мен Түркия Республикасының</w:t>
      </w:r>
      <w:r>
        <w:br/>
      </w:r>
      <w:r>
        <w:rPr>
          <w:rFonts w:ascii="Times New Roman"/>
          <w:b/>
          <w:i w:val="false"/>
          <w:color w:val="000000"/>
        </w:rPr>
        <w:t>
Үкіметі арасындағы хаттаманы ратификациялау туралы</w:t>
      </w:r>
    </w:p>
    <w:p>
      <w:pPr>
        <w:spacing w:after="0"/>
        <w:ind w:left="0"/>
        <w:jc w:val="both"/>
      </w:pPr>
      <w:r>
        <w:rPr>
          <w:rFonts w:ascii="Times New Roman"/>
          <w:b w:val="false"/>
          <w:i w:val="false"/>
          <w:color w:val="000000"/>
          <w:sz w:val="28"/>
        </w:rPr>
        <w:t>      2012 жылғы 16 сәуірде Анкарада жасалған 1993 жылғы 13 желтоқсандағы Қазақстан Республикасы мен Түрік Республикасы арасындағы Анталия аймағы Кемер болысында орналасқан меншікті Қазақстан Республикасына пайдалануға беру туралы хаттамаға өзгерістер мен толықтырулар енгізу туралы Қазақстан Республикасының Үкіметі мен Түркия Республикасының Үкіметі арасындағы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1993 жылғы 13 желтоқсандағы Қазақстан Республикасы мен Түрік</w:t>
      </w:r>
      <w:r>
        <w:br/>
      </w:r>
      <w:r>
        <w:rPr>
          <w:rFonts w:ascii="Times New Roman"/>
          <w:b/>
          <w:i w:val="false"/>
          <w:color w:val="000000"/>
        </w:rPr>
        <w:t>
Республикасы арасындағы Анталия аймағы Кемер болысында</w:t>
      </w:r>
      <w:r>
        <w:br/>
      </w:r>
      <w:r>
        <w:rPr>
          <w:rFonts w:ascii="Times New Roman"/>
          <w:b/>
          <w:i w:val="false"/>
          <w:color w:val="000000"/>
        </w:rPr>
        <w:t>
орналасқан меншікті Қазақстан Республикасына пайдалануға беру</w:t>
      </w:r>
      <w:r>
        <w:br/>
      </w:r>
      <w:r>
        <w:rPr>
          <w:rFonts w:ascii="Times New Roman"/>
          <w:b/>
          <w:i w:val="false"/>
          <w:color w:val="000000"/>
        </w:rPr>
        <w:t>
туралы хаттамаға өзгерістер мен толықтырулар енгізу туралы</w:t>
      </w:r>
      <w:r>
        <w:br/>
      </w:r>
      <w:r>
        <w:rPr>
          <w:rFonts w:ascii="Times New Roman"/>
          <w:b/>
          <w:i w:val="false"/>
          <w:color w:val="000000"/>
        </w:rPr>
        <w:t>
Қазақстан Республикасының Үкіметі мен Түркия Республикасының</w:t>
      </w:r>
      <w:r>
        <w:br/>
      </w:r>
      <w:r>
        <w:rPr>
          <w:rFonts w:ascii="Times New Roman"/>
          <w:b/>
          <w:i w:val="false"/>
          <w:color w:val="000000"/>
        </w:rPr>
        <w:t>
Үкіметі арасындағы</w:t>
      </w:r>
      <w:r>
        <w:br/>
      </w:r>
      <w:r>
        <w:rPr>
          <w:rFonts w:ascii="Times New Roman"/>
          <w:b/>
          <w:i w:val="false"/>
          <w:color w:val="000000"/>
        </w:rPr>
        <w:t>
Хаттама</w:t>
      </w:r>
    </w:p>
    <w:p>
      <w:pPr>
        <w:spacing w:after="0"/>
        <w:ind w:left="0"/>
        <w:jc w:val="both"/>
      </w:pPr>
      <w:r>
        <w:rPr>
          <w:rFonts w:ascii="Times New Roman"/>
          <w:b w:val="false"/>
          <w:i w:val="false"/>
          <w:color w:val="000000"/>
          <w:sz w:val="28"/>
        </w:rPr>
        <w:t>      Қазақстан Республикасы мен Түркия Республикасы өзара қалыптасқан байланыстарды одан әрі дамыту, достық және бауырластықты одан әрі нығайту мақсатында,</w:t>
      </w:r>
      <w:r>
        <w:br/>
      </w:r>
      <w:r>
        <w:rPr>
          <w:rFonts w:ascii="Times New Roman"/>
          <w:b w:val="false"/>
          <w:i w:val="false"/>
          <w:color w:val="000000"/>
          <w:sz w:val="28"/>
        </w:rPr>
        <w:t>
      1993 жылғы 13 желтоқсанда қол қойылған «Қазақстан Республикасы мен Түрік Республикасы арасындағы Анталия аймағы Кемер болысында орналасқан меншіктің Қазақстан Республикасына пайдалануға беру туралы </w:t>
      </w:r>
      <w:r>
        <w:rPr>
          <w:rFonts w:ascii="Times New Roman"/>
          <w:b w:val="false"/>
          <w:i w:val="false"/>
          <w:color w:val="000000"/>
          <w:sz w:val="28"/>
        </w:rPr>
        <w:t>хаттаманың</w:t>
      </w:r>
      <w:r>
        <w:rPr>
          <w:rFonts w:ascii="Times New Roman"/>
          <w:b w:val="false"/>
          <w:i w:val="false"/>
          <w:color w:val="000000"/>
          <w:sz w:val="28"/>
        </w:rPr>
        <w:t xml:space="preserve"> (бұдан әрі - 1993 жылғы Хаттама) ережелеріне сүйене отырып,</w:t>
      </w:r>
      <w:r>
        <w:br/>
      </w:r>
      <w:r>
        <w:rPr>
          <w:rFonts w:ascii="Times New Roman"/>
          <w:b w:val="false"/>
          <w:i w:val="false"/>
          <w:color w:val="000000"/>
          <w:sz w:val="28"/>
        </w:rPr>
        <w:t>
      1993 жылғы Хаттамамен бөлінуі шешілген жердің пайдалану негіздерін анықтау үшін,</w:t>
      </w:r>
      <w:r>
        <w:br/>
      </w:r>
      <w:r>
        <w:rPr>
          <w:rFonts w:ascii="Times New Roman"/>
          <w:b w:val="false"/>
          <w:i w:val="false"/>
          <w:color w:val="000000"/>
          <w:sz w:val="28"/>
        </w:rPr>
        <w:t>
      төмендегілер бойынша ортақ көзқарасқа келді: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1993 жылғы Хаттаманың </w:t>
      </w:r>
      <w:r>
        <w:rPr>
          <w:rFonts w:ascii="Times New Roman"/>
          <w:b w:val="false"/>
          <w:i w:val="false"/>
          <w:color w:val="000000"/>
          <w:sz w:val="28"/>
        </w:rPr>
        <w:t>1-бабы</w:t>
      </w:r>
      <w:r>
        <w:rPr>
          <w:rFonts w:ascii="Times New Roman"/>
          <w:b w:val="false"/>
          <w:i w:val="false"/>
          <w:color w:val="000000"/>
          <w:sz w:val="28"/>
        </w:rPr>
        <w:t xml:space="preserve"> мынадай редакциясында жазылсын:</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Хаттама Анталия аймағы Кемер болысы Бельдиби ауылы аумағындағы ауданы 67256 м</w:t>
      </w:r>
      <w:r>
        <w:rPr>
          <w:rFonts w:ascii="Times New Roman"/>
          <w:b w:val="false"/>
          <w:i w:val="false"/>
          <w:color w:val="000000"/>
          <w:vertAlign w:val="superscript"/>
        </w:rPr>
        <w:t>2</w:t>
      </w:r>
      <w:r>
        <w:rPr>
          <w:rFonts w:ascii="Times New Roman"/>
          <w:b w:val="false"/>
          <w:i w:val="false"/>
          <w:color w:val="000000"/>
          <w:sz w:val="28"/>
        </w:rPr>
        <w:t xml:space="preserve"> болатын ормандық жердің Қазақстан Республикасының пайдалануына берілуіне байланысты ережелерді қамтиды.».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1993 жылғы Хаттаманың </w:t>
      </w:r>
      <w:r>
        <w:rPr>
          <w:rFonts w:ascii="Times New Roman"/>
          <w:b w:val="false"/>
          <w:i w:val="false"/>
          <w:color w:val="000000"/>
          <w:sz w:val="28"/>
        </w:rPr>
        <w:t>2-бабы</w:t>
      </w:r>
      <w:r>
        <w:rPr>
          <w:rFonts w:ascii="Times New Roman"/>
          <w:b w:val="false"/>
          <w:i w:val="false"/>
          <w:color w:val="000000"/>
          <w:sz w:val="28"/>
        </w:rPr>
        <w:t xml:space="preserve"> мынадай редакциямен ауыстырылды: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Қазақстан тарапына пайдалануға берілетін аталған жердің ауданы 22302 м</w:t>
      </w:r>
      <w:r>
        <w:rPr>
          <w:rFonts w:ascii="Times New Roman"/>
          <w:b w:val="false"/>
          <w:i w:val="false"/>
          <w:color w:val="000000"/>
          <w:vertAlign w:val="superscript"/>
        </w:rPr>
        <w:t>2</w:t>
      </w:r>
      <w:r>
        <w:rPr>
          <w:rFonts w:ascii="Times New Roman"/>
          <w:b w:val="false"/>
          <w:i w:val="false"/>
          <w:color w:val="000000"/>
          <w:sz w:val="28"/>
        </w:rPr>
        <w:t xml:space="preserve"> болатын бөлігі тек денсаулық сақтау және демалыс мақсаттарында пайдаланылады. Қазақстан Республикасы бұл мақсаттарға сәйкес болу шартымен пайдалануға берілген осы бөлікті Қазақстан Республикасының лауазымды адамдары мен мемлекеттік мекемелерінің қолдануына ұсынады.</w:t>
      </w:r>
      <w:r>
        <w:br/>
      </w:r>
      <w:r>
        <w:rPr>
          <w:rFonts w:ascii="Times New Roman"/>
          <w:b w:val="false"/>
          <w:i w:val="false"/>
          <w:color w:val="000000"/>
          <w:sz w:val="28"/>
        </w:rPr>
        <w:t>
      Жердің ауданы 44954 м</w:t>
      </w:r>
      <w:r>
        <w:rPr>
          <w:rFonts w:ascii="Times New Roman"/>
          <w:b w:val="false"/>
          <w:i w:val="false"/>
          <w:color w:val="000000"/>
          <w:vertAlign w:val="superscript"/>
        </w:rPr>
        <w:t>2</w:t>
      </w:r>
      <w:r>
        <w:rPr>
          <w:rFonts w:ascii="Times New Roman"/>
          <w:b w:val="false"/>
          <w:i w:val="false"/>
          <w:color w:val="000000"/>
          <w:sz w:val="28"/>
        </w:rPr>
        <w:t xml:space="preserve"> болатын өзге бөлігін 2010 жылғы 31 желтоқсанға дейін ақысыз және 2011 жылғы 1 қаңтардан бастап туризм мақсатында пайдалануға болады. Аталған жердің 2011 жылғы 1 қаңтардан бастап туризм мақсатында пайдаланылуына қатысты салық, алым және басқа міндетті төлемдердің төленуі Түркия Республикасының заңдарында және басқа тиісті заңнамасында көрсетілген негіздер шеңберінде іске асырылады.</w:t>
      </w:r>
      <w:r>
        <w:br/>
      </w:r>
      <w:r>
        <w:rPr>
          <w:rFonts w:ascii="Times New Roman"/>
          <w:b w:val="false"/>
          <w:i w:val="false"/>
          <w:color w:val="000000"/>
          <w:sz w:val="28"/>
        </w:rPr>
        <w:t>
      Туризм мақсатында пайдалану үшін бөлінген ауданы 44954 м</w:t>
      </w:r>
      <w:r>
        <w:rPr>
          <w:rFonts w:ascii="Times New Roman"/>
          <w:b w:val="false"/>
          <w:i w:val="false"/>
          <w:color w:val="000000"/>
          <w:vertAlign w:val="superscript"/>
        </w:rPr>
        <w:t>2</w:t>
      </w:r>
      <w:r>
        <w:rPr>
          <w:rFonts w:ascii="Times New Roman"/>
          <w:b w:val="false"/>
          <w:i w:val="false"/>
          <w:color w:val="000000"/>
          <w:sz w:val="28"/>
        </w:rPr>
        <w:t xml:space="preserve"> болатын аталған бөлікті Қазақстан тарапынан үшінші тұлғаларға туризм мақсатында пайдалану үшін беруге болады.</w:t>
      </w:r>
      <w:r>
        <w:br/>
      </w:r>
      <w:r>
        <w:rPr>
          <w:rFonts w:ascii="Times New Roman"/>
          <w:b w:val="false"/>
          <w:i w:val="false"/>
          <w:color w:val="000000"/>
          <w:sz w:val="28"/>
        </w:rPr>
        <w:t>
      Берілген аудан аумағы ішінде әртүрлі шығынның Қазақстан Республикасы тарапынан төленуі және Түркия Республикасы заңдарына және басқа тиісті заңнамасының ережелеріне сәйкес болуы шартымен келісілген жоба шеңберінде құрылыс жүргізіледі.</w:t>
      </w:r>
      <w:r>
        <w:br/>
      </w:r>
      <w:r>
        <w:rPr>
          <w:rFonts w:ascii="Times New Roman"/>
          <w:b w:val="false"/>
          <w:i w:val="false"/>
          <w:color w:val="000000"/>
          <w:sz w:val="28"/>
        </w:rPr>
        <w:t>
      Қазақстан тарапы туризм мақсатындағы сауда қызметінде пайдалану үшін бөлінген аудандарға байланысты 2001 жылғы 16 ақпан - 2010 жылғы 31 желтоқсан аралығында жиналған көгалдандыру құнын, орман шаруашылығы жұмыскерлерін қолдау түсімін, көгалдандыру және эрозия бақылау түсімін, жер рұқсат құнын, жалпы жылдық түсім үлесі мен салық, алым және басқа міндетті шығындарды төлеудің орнына түрік тарапына мемлекеттік ғимараттар салу үшін Ақтау қаласында 7000 м</w:t>
      </w:r>
      <w:r>
        <w:rPr>
          <w:rFonts w:ascii="Times New Roman"/>
          <w:b w:val="false"/>
          <w:i w:val="false"/>
          <w:color w:val="000000"/>
          <w:vertAlign w:val="superscript"/>
        </w:rPr>
        <w:t>2</w:t>
      </w:r>
      <w:r>
        <w:rPr>
          <w:rFonts w:ascii="Times New Roman"/>
          <w:b w:val="false"/>
          <w:i w:val="false"/>
          <w:color w:val="000000"/>
          <w:sz w:val="28"/>
        </w:rPr>
        <w:t xml:space="preserve"> және Алматы қаласында 1500 - 2000 м</w:t>
      </w:r>
      <w:r>
        <w:rPr>
          <w:rFonts w:ascii="Times New Roman"/>
          <w:b w:val="false"/>
          <w:i w:val="false"/>
          <w:color w:val="000000"/>
          <w:vertAlign w:val="superscript"/>
        </w:rPr>
        <w:t>2</w:t>
      </w:r>
      <w:r>
        <w:rPr>
          <w:rFonts w:ascii="Times New Roman"/>
          <w:b w:val="false"/>
          <w:i w:val="false"/>
          <w:color w:val="000000"/>
          <w:sz w:val="28"/>
        </w:rPr>
        <w:t xml:space="preserve"> мөлшерінде екі учаскені 49 жылға бөледі.</w:t>
      </w:r>
      <w:r>
        <w:br/>
      </w:r>
      <w:r>
        <w:rPr>
          <w:rFonts w:ascii="Times New Roman"/>
          <w:b w:val="false"/>
          <w:i w:val="false"/>
          <w:color w:val="000000"/>
          <w:sz w:val="28"/>
        </w:rPr>
        <w:t>
      Бөлу рәсімдері осы Хаттаманың күшіне енуінен бастап бір жыл ішінде аяқталады.».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w:t>
      </w:r>
      <w:r>
        <w:rPr>
          <w:rFonts w:ascii="Times New Roman"/>
          <w:b w:val="false"/>
          <w:i w:val="false"/>
          <w:color w:val="000000"/>
          <w:sz w:val="28"/>
        </w:rPr>
        <w:t>3-бабы</w:t>
      </w:r>
      <w:r>
        <w:rPr>
          <w:rFonts w:ascii="Times New Roman"/>
          <w:b w:val="false"/>
          <w:i w:val="false"/>
          <w:color w:val="000000"/>
          <w:sz w:val="28"/>
        </w:rPr>
        <w:t xml:space="preserve"> төртінші бөлігімен келесі сөйлем қосылсын:</w:t>
      </w:r>
      <w:r>
        <w:br/>
      </w:r>
      <w:r>
        <w:rPr>
          <w:rFonts w:ascii="Times New Roman"/>
          <w:b w:val="false"/>
          <w:i w:val="false"/>
          <w:color w:val="000000"/>
          <w:sz w:val="28"/>
        </w:rPr>
        <w:t>
      «Мерзімі аяқталғанда беру дәл осы мерзімге жаңартылады.».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1993 жылғы Хаттаманың осы Хаттамамен өзгертілмеген ережелері қолданыста қала береді.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1993 жылғы Хаттаманың </w:t>
      </w:r>
      <w:r>
        <w:rPr>
          <w:rFonts w:ascii="Times New Roman"/>
          <w:b w:val="false"/>
          <w:i w:val="false"/>
          <w:color w:val="000000"/>
          <w:sz w:val="28"/>
        </w:rPr>
        <w:t>6-бабы</w:t>
      </w:r>
      <w:r>
        <w:rPr>
          <w:rFonts w:ascii="Times New Roman"/>
          <w:b w:val="false"/>
          <w:i w:val="false"/>
          <w:color w:val="000000"/>
          <w:sz w:val="28"/>
        </w:rPr>
        <w:t xml:space="preserve"> мынадай редакциямен ауыстырылды: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Бөлінген жердегі ғимараттар дипломатиялық мақсатта пайдаланылмаған жағдайда, 1961 жылғы 18 сәуірдегі Дипломатиялық қатынастар туралы Вена конвенциясында көзделген артықшылықтар мен иммунитеттерді қолданбайды.».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Осы Хаттама 1993 жылғы Хаттаманың ажырамас бөлігі болып табылады және тараптардың осы Хаттаманың күшіне енуі үшін қажетті мемлекетішілік рәсімдердің аяқталғаны туралы соңғы жазбаша хабарламасы дипломатиялық арналармен алынған күнінен бастап күшіне енеді.</w:t>
      </w:r>
      <w:r>
        <w:br/>
      </w:r>
      <w:r>
        <w:rPr>
          <w:rFonts w:ascii="Times New Roman"/>
          <w:b w:val="false"/>
          <w:i w:val="false"/>
          <w:color w:val="000000"/>
          <w:sz w:val="28"/>
        </w:rPr>
        <w:t>
      Осы Хаттама 2012 жылғы 16 сәуірде Анкара қаласында қазақ және түрік тілдерінде әр екі мәтін де бірдей дәрежеде жарамды екі негізгі нұсқа ретінде жасалды және қол қойылды.</w:t>
      </w:r>
    </w:p>
    <w:p>
      <w:pPr>
        <w:spacing w:after="0"/>
        <w:ind w:left="0"/>
        <w:jc w:val="both"/>
      </w:pPr>
      <w:r>
        <w:rPr>
          <w:rFonts w:ascii="Times New Roman"/>
          <w:b w:val="false"/>
          <w:i/>
          <w:color w:val="000000"/>
          <w:sz w:val="28"/>
        </w:rPr>
        <w:t>      Қазақстан Республикасының                Түркия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2012 жылғы 16 сәуірде Анкарада жасалған 1993 жылғы 13 желтоқсандағы Қазақстан Республикасы мен Түрік Республикасы арасындағы Анталия аймағы Кемер болысында орналасқан меншікті Қазақстан Республикасына пайдалануға беру туралы хаттамаға өзгерістер мен толықтырулар енгізу туралы Қазақстан Республикасының Үкіметі мен Түркия Республикасының Үкіметі арасындағы хаттаманың бұл көшірмесінің дәлдігін куәландырамын.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Д. Есентаев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