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e474" w14:textId="c58e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Ақдала мемлекеттік табиғи қаумал (ботаникалық) аумағын аз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желтоқсандағы № 16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рекше қорғалатын табиғи аумақтар туралы» 2006 жылғы 7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аңызы бар Ақдала мемлекеттік табиғи қаумал (ботаникалық) № 1 учаскесінің аумағы (бұдан әрі – қаумал) 1000 гектарға аз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