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19fc" w14:textId="8981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желтоқсандағы № 1614 қаулысы. Күші жойылды - Қазақстан Республикасы Үкіметінің 2014 жылғы 24 ақпандағы № 140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24, 343-құжат)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«Мәдени құндылықтарды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
      3)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«Фильмге прокаттау куәлігін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қызметті алушы прокаттау куәлігін қағаз тасығышта алуға өтініш білдірген жағдайда, прокаттау куәлігі электрондық форматта ресімделіп, басып шығарылады және уәкілетті орган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Қағаз тасығышта берілген прокаттау куәлігі жоғалған немесе бүлінген жағдайда, мемлекеттік қызметті алушының жазбаша сұранысы бойынша прокаттау куәлігі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қайта беріледі.»;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«Мәдени құндылықтарды уақытша әкетуге және әкелуге рұқсаттар беру» мемлекеттік қызмет стандарты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лицензияның телнұсқасын беру» мемлекеттік қызмет стандарты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«Әкетiлетiн және әкелiнетiн заттың мәдени құндылығының болуы туралы қорытынды беру» мемлекеттiк қызмет көрсету стандартын бекiту туралы» Қазақстан Республикасы Үкiметiнiң 2010 жылғы 24 қыркүйектегi № 976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2010 ж., № 53, 501-құжат);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2010 жылғы 24 қыркүйектегi № 976 қаулысына өзгерістер мен толықтырулар енгізу туралы» Қазақстан Республикасы Үкiметiнiң 2011 жылғы 11 ақпандағы № 128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2011 ж., № 20, 239-құжат)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1614 қаулысына      </w:t>
      </w:r>
      <w:r>
        <w:br/>
      </w:r>
      <w:r>
        <w:rPr>
          <w:rFonts w:ascii="Times New Roman"/>
          <w:b w:val="false"/>
          <w:i w:val="false"/>
          <w:color w:val="000000"/>
          <w:sz w:val="28"/>
        </w:rPr>
        <w:t xml:space="preserve">
1-қосымша          </w:t>
      </w:r>
    </w:p>
    <w:bookmarkEnd w:id="2"/>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3"/>
    <w:bookmarkStart w:name="z30" w:id="4"/>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мемлекеттік қызмет стандарты</w:t>
      </w:r>
    </w:p>
    <w:bookmarkEnd w:id="4"/>
    <w:bookmarkStart w:name="z32" w:id="5"/>
    <w:p>
      <w:pPr>
        <w:spacing w:after="0"/>
        <w:ind w:left="0"/>
        <w:jc w:val="left"/>
      </w:pPr>
      <w:r>
        <w:rPr>
          <w:rFonts w:ascii="Times New Roman"/>
          <w:b/>
          <w:i w:val="false"/>
          <w:color w:val="000000"/>
        </w:rPr>
        <w:t xml:space="preserve"> 
1. Жалпы ережелер</w:t>
      </w:r>
    </w:p>
    <w:bookmarkEnd w:id="5"/>
    <w:bookmarkStart w:name="z33" w:id="6"/>
    <w:p>
      <w:pPr>
        <w:spacing w:after="0"/>
        <w:ind w:left="0"/>
        <w:jc w:val="both"/>
      </w:pPr>
      <w:r>
        <w:rPr>
          <w:rFonts w:ascii="Times New Roman"/>
          <w:b w:val="false"/>
          <w:i w:val="false"/>
          <w:color w:val="000000"/>
          <w:sz w:val="28"/>
        </w:rPr>
        <w:t>
      1. Мемлекеттiк қызметті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мәдениет басқармалары (бұдан әрi – мәдениет басқармасы) көрсетеді, сондай-ақ мемлекеттік қызметті алушыда электрондық цифрлық қолтаңба (бұдан әрі – ЭЦҚ)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«Мәдениет туралы» 2006 жылғы 15  желтоқсандағы Қазақстан Республикасы Заңының 7-бабы </w:t>
      </w:r>
      <w:r>
        <w:rPr>
          <w:rFonts w:ascii="Times New Roman"/>
          <w:b w:val="false"/>
          <w:i w:val="false"/>
          <w:color w:val="000000"/>
          <w:sz w:val="28"/>
        </w:rPr>
        <w:t>22) тармақшасының</w:t>
      </w:r>
      <w:r>
        <w:rPr>
          <w:rFonts w:ascii="Times New Roman"/>
          <w:b w:val="false"/>
          <w:i w:val="false"/>
          <w:color w:val="000000"/>
          <w:sz w:val="28"/>
        </w:rPr>
        <w:t xml:space="preserve"> ,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және «Мәдени құндылықтарды уақытша әкету құқығына куәлік беру» Қазақстан Республикасы Үкіметінің 2007 жылғы 30 мамырдағы № 440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интернет-ресурстарында;</w:t>
      </w:r>
      <w:r>
        <w:br/>
      </w:r>
      <w:r>
        <w:rPr>
          <w:rFonts w:ascii="Times New Roman"/>
          <w:b w:val="false"/>
          <w:i w:val="false"/>
          <w:color w:val="000000"/>
          <w:sz w:val="28"/>
        </w:rPr>
        <w:t>
</w:t>
      </w:r>
      <w:r>
        <w:rPr>
          <w:rFonts w:ascii="Times New Roman"/>
          <w:b w:val="false"/>
          <w:i w:val="false"/>
          <w:color w:val="000000"/>
          <w:sz w:val="28"/>
        </w:rPr>
        <w:t>
      2) ресми ақпарат көздерінде, облыстардың, Астана және Алматы қалаларының жергiлiктi атқарушы органдарының ғимаратында орналасқан стенділерде, үлгілері бар ақпараттық тақталарда;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«электрондық үкіметі» call-орталығының ақпараттық-анықтамалық қызметінің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Мәдениет басқармасының уәкілетті тұлғасының порталында ЭЦҚ қойылған электрондық құжат нысанында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мәдени құндылықтарды уақытша әкету құқығына куәлік (бұдан әрі – куәлік) беру не электрондық құжат нысанында куәлік беруден бас тарту туралы дәлелді жауап беру мемлекеттік қызмет көрсетудің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мәдениет басқармасы белгіленген мерзімде мемлекеттік қызметті алушыға куәлік бермеген немесе куәлік беруден дәлелді бас тартпаған жағдайда, оларды беру мерзімі өткен күнінен бастап куәлік берілді деп есептеледі.</w:t>
      </w:r>
      <w:r>
        <w:br/>
      </w:r>
      <w:r>
        <w:rPr>
          <w:rFonts w:ascii="Times New Roman"/>
          <w:b w:val="false"/>
          <w:i w:val="false"/>
          <w:color w:val="000000"/>
          <w:sz w:val="28"/>
        </w:rPr>
        <w:t>
</w:t>
      </w:r>
      <w:r>
        <w:rPr>
          <w:rFonts w:ascii="Times New Roman"/>
          <w:b w:val="false"/>
          <w:i w:val="false"/>
          <w:color w:val="000000"/>
          <w:sz w:val="28"/>
        </w:rPr>
        <w:t>
      Мәдениет басқармасы куәлік беру мерзімі өткен сәттен бастап бес жұмыс күнінен кешіктірмей тиісті куәлікті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куәлікті қағаз тасығышта алуға өтініш білдірген жағдайда, куәлік электрондық форматта ресімделіп, басып шығарылады және мәдениет басқармасы басшысының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мәдениет басқармасына өтінім тапсырылған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2) қажетті құжаттармен қоса мәдениет басқармасына өтінім не электрондық сұрауды тапсыру кезінде кезек күтудің жол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жол берілетін ең ұзақ уақыты – 10 минуттан аспайды;</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портал арқылы электрондық сұрауды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мәдениет басқармасы жұмыс күндері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кестесі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мәдениет басқармасының ғимаратында жүзеге асырылады. Үй-жай режимі: ғимаратқа кіру кіретін бөлек есігі бар рұқсаттама бюросы беретін біржолғы рұқсат қағазы бойынша жүзеге асырылады. Біржолғы рұқсат қағазы тікелей қызмет көрсететін лауазымды тұлғаның телефонмен берген өтінімі бойынша ресімделеді.</w:t>
      </w:r>
      <w:r>
        <w:br/>
      </w:r>
      <w:r>
        <w:rPr>
          <w:rFonts w:ascii="Times New Roman"/>
          <w:b w:val="false"/>
          <w:i w:val="false"/>
          <w:color w:val="000000"/>
          <w:sz w:val="28"/>
        </w:rPr>
        <w:t>
</w:t>
      </w:r>
      <w:r>
        <w:rPr>
          <w:rFonts w:ascii="Times New Roman"/>
          <w:b w:val="false"/>
          <w:i w:val="false"/>
          <w:color w:val="000000"/>
          <w:sz w:val="28"/>
        </w:rPr>
        <w:t>
      Құқықтық тәртіпті сақтау үшін ғимаратта тәуліктік күзет бекеті, өртке қарсы дабыл және басқа да қауіпсіздік шаралары бар. Подъездге кіреберіс дене мүмкіндіктері шектеулі адамдарға арналған пандустармен жарақтандырылған.</w:t>
      </w:r>
      <w:r>
        <w:br/>
      </w:r>
      <w:r>
        <w:rPr>
          <w:rFonts w:ascii="Times New Roman"/>
          <w:b w:val="false"/>
          <w:i w:val="false"/>
          <w:color w:val="000000"/>
          <w:sz w:val="28"/>
        </w:rPr>
        <w:t>
</w:t>
      </w:r>
      <w:r>
        <w:rPr>
          <w:rFonts w:ascii="Times New Roman"/>
          <w:b w:val="false"/>
          <w:i w:val="false"/>
          <w:color w:val="000000"/>
          <w:sz w:val="28"/>
        </w:rPr>
        <w:t>
      Порталға жүгінген кезде мемлекеттік қызмет мемлекеттік қызметті алушының жеке кабинетінде жүзеге асырылады.</w:t>
      </w:r>
    </w:p>
    <w:bookmarkEnd w:id="6"/>
    <w:bookmarkStart w:name="z58" w:id="7"/>
    <w:p>
      <w:pPr>
        <w:spacing w:after="0"/>
        <w:ind w:left="0"/>
        <w:jc w:val="left"/>
      </w:pPr>
      <w:r>
        <w:rPr>
          <w:rFonts w:ascii="Times New Roman"/>
          <w:b/>
          <w:i w:val="false"/>
          <w:color w:val="000000"/>
        </w:rPr>
        <w:t xml:space="preserve"> 
2. Мемлекеттік қызметті көрсету тәртібі</w:t>
      </w:r>
    </w:p>
    <w:bookmarkEnd w:id="7"/>
    <w:bookmarkStart w:name="z59" w:id="8"/>
    <w:p>
      <w:pPr>
        <w:spacing w:after="0"/>
        <w:ind w:left="0"/>
        <w:jc w:val="both"/>
      </w:pPr>
      <w:r>
        <w:rPr>
          <w:rFonts w:ascii="Times New Roman"/>
          <w:b w:val="false"/>
          <w:i w:val="false"/>
          <w:color w:val="000000"/>
          <w:sz w:val="28"/>
        </w:rPr>
        <w:t>
      11. Мемлекеттiк қызметтi алу үшiн мемлекеттік қызметті алушы (не сенімхат бойынша өкілі) мынадай құжаттар және мәдени құндылықтар ретінде қаралатын заттарды ұсынады:</w:t>
      </w:r>
      <w:r>
        <w:br/>
      </w:r>
      <w:r>
        <w:rPr>
          <w:rFonts w:ascii="Times New Roman"/>
          <w:b w:val="false"/>
          <w:i w:val="false"/>
          <w:color w:val="000000"/>
          <w:sz w:val="28"/>
        </w:rPr>
        <w:t>
</w:t>
      </w:r>
      <w:r>
        <w:rPr>
          <w:rFonts w:ascii="Times New Roman"/>
          <w:b w:val="false"/>
          <w:i w:val="false"/>
          <w:color w:val="000000"/>
          <w:sz w:val="28"/>
        </w:rPr>
        <w:t>
      1) мәдениет басқармасына: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мәдени құндылықтарға меншік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қабылдаушы тараптың мәдени құндылықтардың болу мақсаттары мен талаптары туралы шарттың көшірмесі;</w:t>
      </w:r>
      <w:r>
        <w:br/>
      </w:r>
      <w:r>
        <w:rPr>
          <w:rFonts w:ascii="Times New Roman"/>
          <w:b w:val="false"/>
          <w:i w:val="false"/>
          <w:color w:val="000000"/>
          <w:sz w:val="28"/>
        </w:rPr>
        <w:t>
</w:t>
      </w:r>
      <w:r>
        <w:rPr>
          <w:rFonts w:ascii="Times New Roman"/>
          <w:b w:val="false"/>
          <w:i w:val="false"/>
          <w:color w:val="000000"/>
          <w:sz w:val="28"/>
        </w:rPr>
        <w:t>
      мәдени құндылықтардың А-5 форматындағы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заңды тұлғалар үшін – уақытша әкету кезеңіне мәдени құндылықтардың сақталуы үшін белгілі бір тұлғаға жауапкершілік жүктеу туралы ұйым басшысының бұйрығы;</w:t>
      </w:r>
      <w:r>
        <w:br/>
      </w:r>
      <w:r>
        <w:rPr>
          <w:rFonts w:ascii="Times New Roman"/>
          <w:b w:val="false"/>
          <w:i w:val="false"/>
          <w:color w:val="000000"/>
          <w:sz w:val="28"/>
        </w:rPr>
        <w:t>
</w:t>
      </w:r>
      <w:r>
        <w:rPr>
          <w:rFonts w:ascii="Times New Roman"/>
          <w:b w:val="false"/>
          <w:i w:val="false"/>
          <w:color w:val="000000"/>
          <w:sz w:val="28"/>
        </w:rPr>
        <w:t>
      сараптауға жататын мәдени құндылықтар ретінде қаралатын заттар.</w:t>
      </w:r>
      <w:r>
        <w:br/>
      </w:r>
      <w:r>
        <w:rPr>
          <w:rFonts w:ascii="Times New Roman"/>
          <w:b w:val="false"/>
          <w:i w:val="false"/>
          <w:color w:val="000000"/>
          <w:sz w:val="28"/>
        </w:rPr>
        <w:t>
</w:t>
      </w:r>
      <w:r>
        <w:rPr>
          <w:rFonts w:ascii="Times New Roman"/>
          <w:b w:val="false"/>
          <w:i w:val="false"/>
          <w:color w:val="000000"/>
          <w:sz w:val="28"/>
        </w:rPr>
        <w:t>
      Мәдениет басқармасына сараптамаға ұсынылған зат(тар) қабылдау және өткізу журналына тіркеледі.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Сұрау салуда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мәдени құндылықтарға меншік құқығын растайтын сканерленген көшірмелер түріндегі құжаттары;</w:t>
      </w:r>
      <w:r>
        <w:br/>
      </w:r>
      <w:r>
        <w:rPr>
          <w:rFonts w:ascii="Times New Roman"/>
          <w:b w:val="false"/>
          <w:i w:val="false"/>
          <w:color w:val="000000"/>
          <w:sz w:val="28"/>
        </w:rPr>
        <w:t>
</w:t>
      </w:r>
      <w:r>
        <w:rPr>
          <w:rFonts w:ascii="Times New Roman"/>
          <w:b w:val="false"/>
          <w:i w:val="false"/>
          <w:color w:val="000000"/>
          <w:sz w:val="28"/>
        </w:rPr>
        <w:t>
      қабылдаушы тараптың мәдени құндылықтардың болу мақсаттары мен талаптары туралы сканерленген көшірме түріндегі шарты;</w:t>
      </w:r>
      <w:r>
        <w:br/>
      </w:r>
      <w:r>
        <w:rPr>
          <w:rFonts w:ascii="Times New Roman"/>
          <w:b w:val="false"/>
          <w:i w:val="false"/>
          <w:color w:val="000000"/>
          <w:sz w:val="28"/>
        </w:rPr>
        <w:t>
</w:t>
      </w:r>
      <w:r>
        <w:rPr>
          <w:rFonts w:ascii="Times New Roman"/>
          <w:b w:val="false"/>
          <w:i w:val="false"/>
          <w:color w:val="000000"/>
          <w:sz w:val="28"/>
        </w:rPr>
        <w:t>
      электрондық форматтағы мәдени құндылықтардың А-5 форматындағы алдыңғы және артқы жақтары шолынған екі фотосуреті;</w:t>
      </w:r>
      <w:r>
        <w:br/>
      </w:r>
      <w:r>
        <w:rPr>
          <w:rFonts w:ascii="Times New Roman"/>
          <w:b w:val="false"/>
          <w:i w:val="false"/>
          <w:color w:val="000000"/>
          <w:sz w:val="28"/>
        </w:rPr>
        <w:t>
</w:t>
      </w:r>
      <w:r>
        <w:rPr>
          <w:rFonts w:ascii="Times New Roman"/>
          <w:b w:val="false"/>
          <w:i w:val="false"/>
          <w:color w:val="000000"/>
          <w:sz w:val="28"/>
        </w:rPr>
        <w:t>
      заңды тұлғалар үшін – мәдени құндылықтардың сақталуы үшін белгілі бір тұлғаға жауапкершілік жүктеу туралы ұйым басшысы бұйрығының сканерленген түрдегі көшірмесі.</w:t>
      </w:r>
      <w:r>
        <w:br/>
      </w:r>
      <w:r>
        <w:rPr>
          <w:rFonts w:ascii="Times New Roman"/>
          <w:b w:val="false"/>
          <w:i w:val="false"/>
          <w:color w:val="000000"/>
          <w:sz w:val="28"/>
        </w:rPr>
        <w:t>
</w:t>
      </w:r>
      <w:r>
        <w:rPr>
          <w:rFonts w:ascii="Times New Roman"/>
          <w:b w:val="false"/>
          <w:i w:val="false"/>
          <w:color w:val="000000"/>
          <w:sz w:val="28"/>
        </w:rPr>
        <w:t>
      Өтініш беруші сараптауға жататын мәдени құндылықтар ретінде қаралатын заттарды мәдениет басқармасына қолма-қол ұсынады.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мәліметтерді мәдениет басқармасы ЭЦҚ қойылған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туралы ақпарат порталда, сондай-ақ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облыстардың, Астана және Алматы қалаларының жергiлiктi атқарушы органдарының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мен мәдени құндылықтар ретінде қаралатын заттар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мәдениет басқармасының кеңсесіне тапсырылады.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 мемлекеттік қызметті алушының жеке кабинетінде жүзеге асырылады. Таңдалған қызметке сәйкес сұрау салу автоматты түрде мәдениет басқармасына – адресатқа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және заттардың қабылданғанын растау болып табылады, онда күні мен уақыты, мәдениет басқармасы кеңсесінің құжаттар мен заттарды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Мәдениет басқармасы мәдени құндылықтар ретінде қаралатын заттарды сараптау комиссиясының қарауына жібереді. Сараптаманың қорытындылары бойынша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 ресімделеді.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мемлекеттік қызметті алушының порталдағы жеке кабинетіне мемлекеттік қызметтің нәтижелерін мемлекеттік қызметті алушының алатын күні мен уақыты көрсетіле отырып,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Куәлік электрондық нысанда мемлекеттік қызметті алушының порталдағы жеке кабинетіне жолданады. Жеке келгенде дайын құжаттарды алушыға беру талон негізінде қолма-қол жүзеге асырылады.</w:t>
      </w:r>
      <w:r>
        <w:br/>
      </w:r>
      <w:r>
        <w:rPr>
          <w:rFonts w:ascii="Times New Roman"/>
          <w:b w:val="false"/>
          <w:i w:val="false"/>
          <w:color w:val="000000"/>
          <w:sz w:val="28"/>
        </w:rPr>
        <w:t>
</w:t>
      </w:r>
      <w:r>
        <w:rPr>
          <w:rFonts w:ascii="Times New Roman"/>
          <w:b w:val="false"/>
          <w:i w:val="false"/>
          <w:color w:val="000000"/>
          <w:sz w:val="28"/>
        </w:rPr>
        <w:t>
      Сараптамаға ұсынылған зат(тар) өтініш берушіге қабылдау және беру журналына белгі қойылып, қайтарылады.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мәдени құндылықтарды қалпына келтіру мақсатында уақытша әкету жағдайларын қоспағанда, әкетілетін мәдени құндылықтардың қанағаттанарлықсыз физикалық жай-күйі;</w:t>
      </w:r>
      <w:r>
        <w:br/>
      </w:r>
      <w:r>
        <w:rPr>
          <w:rFonts w:ascii="Times New Roman"/>
          <w:b w:val="false"/>
          <w:i w:val="false"/>
          <w:color w:val="000000"/>
          <w:sz w:val="28"/>
        </w:rPr>
        <w:t>
</w:t>
      </w:r>
      <w:r>
        <w:rPr>
          <w:rFonts w:ascii="Times New Roman"/>
          <w:b w:val="false"/>
          <w:i w:val="false"/>
          <w:color w:val="000000"/>
          <w:sz w:val="28"/>
        </w:rPr>
        <w:t>
      2) мәдени құндылықтардың халықаралық және (немесе) мемлекеттік іздеуде болуы;</w:t>
      </w:r>
      <w:r>
        <w:br/>
      </w:r>
      <w:r>
        <w:rPr>
          <w:rFonts w:ascii="Times New Roman"/>
          <w:b w:val="false"/>
          <w:i w:val="false"/>
          <w:color w:val="000000"/>
          <w:sz w:val="28"/>
        </w:rPr>
        <w:t>
</w:t>
      </w:r>
      <w:r>
        <w:rPr>
          <w:rFonts w:ascii="Times New Roman"/>
          <w:b w:val="false"/>
          <w:i w:val="false"/>
          <w:color w:val="000000"/>
          <w:sz w:val="28"/>
        </w:rPr>
        <w:t>
      3) мәдени құндылықтарды уақытша әкету мақсатының мәдени құндылықтарды уақытша әкету құқығына куәлік беру қағидаларының </w:t>
      </w:r>
      <w:r>
        <w:rPr>
          <w:rFonts w:ascii="Times New Roman"/>
          <w:b w:val="false"/>
          <w:i w:val="false"/>
          <w:color w:val="000000"/>
          <w:sz w:val="28"/>
        </w:rPr>
        <w:t>3-тармағымен</w:t>
      </w:r>
      <w:r>
        <w:rPr>
          <w:rFonts w:ascii="Times New Roman"/>
          <w:b w:val="false"/>
          <w:i w:val="false"/>
          <w:color w:val="000000"/>
          <w:sz w:val="28"/>
        </w:rPr>
        <w:t xml:space="preserve"> сәйкес келмеуі;</w:t>
      </w:r>
      <w:r>
        <w:br/>
      </w:r>
      <w:r>
        <w:rPr>
          <w:rFonts w:ascii="Times New Roman"/>
          <w:b w:val="false"/>
          <w:i w:val="false"/>
          <w:color w:val="000000"/>
          <w:sz w:val="28"/>
        </w:rPr>
        <w:t>
</w:t>
      </w:r>
      <w:r>
        <w:rPr>
          <w:rFonts w:ascii="Times New Roman"/>
          <w:b w:val="false"/>
          <w:i w:val="false"/>
          <w:color w:val="000000"/>
          <w:sz w:val="28"/>
        </w:rPr>
        <w:t>
      4) затта мәдени құндылықтың болмауы туралы қорытынды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түрінде мемлекеттік қызметті алушыға порталдағы жеке кабинетіне мәдениет басқармасына не портал арқылы электрондық сұрау салуды тапсырған күнінен бастап он жұмыс күн ішінде жіберіледі.</w:t>
      </w:r>
    </w:p>
    <w:bookmarkEnd w:id="8"/>
    <w:bookmarkStart w:name="z91" w:id="9"/>
    <w:p>
      <w:pPr>
        <w:spacing w:after="0"/>
        <w:ind w:left="0"/>
        <w:jc w:val="left"/>
      </w:pPr>
      <w:r>
        <w:rPr>
          <w:rFonts w:ascii="Times New Roman"/>
          <w:b/>
          <w:i w:val="false"/>
          <w:color w:val="000000"/>
        </w:rPr>
        <w:t xml:space="preserve"> 
3. Жұмыс қағидаттары</w:t>
      </w:r>
    </w:p>
    <w:bookmarkEnd w:id="9"/>
    <w:bookmarkStart w:name="z92" w:id="10"/>
    <w:p>
      <w:pPr>
        <w:spacing w:after="0"/>
        <w:ind w:left="0"/>
        <w:jc w:val="both"/>
      </w:pPr>
      <w:r>
        <w:rPr>
          <w:rFonts w:ascii="Times New Roman"/>
          <w:b w:val="false"/>
          <w:i w:val="false"/>
          <w:color w:val="000000"/>
          <w:sz w:val="28"/>
        </w:rPr>
        <w:t>
      17. Мәдениет басқармасының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кезінде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 және құпиялылығы.</w:t>
      </w:r>
    </w:p>
    <w:bookmarkEnd w:id="10"/>
    <w:bookmarkStart w:name="z100" w:id="11"/>
    <w:p>
      <w:pPr>
        <w:spacing w:after="0"/>
        <w:ind w:left="0"/>
        <w:jc w:val="left"/>
      </w:pPr>
      <w:r>
        <w:rPr>
          <w:rFonts w:ascii="Times New Roman"/>
          <w:b/>
          <w:i w:val="false"/>
          <w:color w:val="000000"/>
        </w:rPr>
        <w:t xml:space="preserve"> 
4. Жұмыс нәтижелері</w:t>
      </w:r>
    </w:p>
    <w:bookmarkEnd w:id="11"/>
    <w:bookmarkStart w:name="z101" w:id="12"/>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Мәдениет басқармасының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министрлігінің бұйрығымен бекiтiледi.</w:t>
      </w:r>
    </w:p>
    <w:bookmarkEnd w:id="12"/>
    <w:bookmarkStart w:name="z103" w:id="13"/>
    <w:p>
      <w:pPr>
        <w:spacing w:after="0"/>
        <w:ind w:left="0"/>
        <w:jc w:val="left"/>
      </w:pPr>
      <w:r>
        <w:rPr>
          <w:rFonts w:ascii="Times New Roman"/>
          <w:b/>
          <w:i w:val="false"/>
          <w:color w:val="000000"/>
        </w:rPr>
        <w:t xml:space="preserve"> 
5. Шағымдану тәртібі</w:t>
      </w:r>
    </w:p>
    <w:bookmarkEnd w:id="13"/>
    <w:bookmarkStart w:name="z104" w:id="14"/>
    <w:p>
      <w:pPr>
        <w:spacing w:after="0"/>
        <w:ind w:left="0"/>
        <w:jc w:val="both"/>
      </w:pPr>
      <w:r>
        <w:rPr>
          <w:rFonts w:ascii="Times New Roman"/>
          <w:b w:val="false"/>
          <w:i w:val="false"/>
          <w:color w:val="000000"/>
          <w:sz w:val="28"/>
        </w:rPr>
        <w:t>
      20. Уәкiлеттi лауазымды тұлғалардың әрекетiне (әрекетсiздiгiне) шағымдану тәртiбiн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мәдениет басқармасының құжаттамалық қамтамасыз ету қызметi түсiндiредi.</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ақпараттық-анықтамалық қызметінің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21. Көрсетiлген мемлекеттiк қызмет нәтижелерiмен келiспеген жағдайда, шағымды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бойынша жергiлiктi атқарушы орган басшылығының атына беруге болады.</w:t>
      </w:r>
      <w:r>
        <w:br/>
      </w:r>
      <w:r>
        <w:rPr>
          <w:rFonts w:ascii="Times New Roman"/>
          <w:b w:val="false"/>
          <w:i w:val="false"/>
          <w:color w:val="000000"/>
          <w:sz w:val="28"/>
        </w:rPr>
        <w:t>
</w:t>
      </w:r>
      <w:r>
        <w:rPr>
          <w:rFonts w:ascii="Times New Roman"/>
          <w:b w:val="false"/>
          <w:i w:val="false"/>
          <w:color w:val="000000"/>
          <w:sz w:val="28"/>
        </w:rPr>
        <w:t>
      22. Дұрыс қызмет көрсетiлмеген жағдайда, шағым мекенжайлары және жұмыс кестелерi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мәдениет басқармасының не жергiлiктi атқарушы органның құжаттамалық қамтамасыз ету қызметi арқылы жазбаша түрде поштамен не қолма-қол берiледi.</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еркiн нысанда мәдени құндылықтарды уақытша әкету құқығына куәлік беруге мәдениет басқармасының құжаттамалық қамтамасыз ету қызметiнiң белгiсi бар өтiнiштiң көшiрмесiмен қоса берiледi.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жiберiлуге тиіс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мәдениет басқармасының не жергiлiктi атқарушы органның құжаттамалық қамтамасыз ету қызметi тiркейдi.</w:t>
      </w:r>
      <w:r>
        <w:br/>
      </w:r>
      <w:r>
        <w:rPr>
          <w:rFonts w:ascii="Times New Roman"/>
          <w:b w:val="false"/>
          <w:i w:val="false"/>
          <w:color w:val="000000"/>
          <w:sz w:val="28"/>
        </w:rPr>
        <w:t>
</w:t>
      </w:r>
      <w:r>
        <w:rPr>
          <w:rFonts w:ascii="Times New Roman"/>
          <w:b w:val="false"/>
          <w:i w:val="false"/>
          <w:color w:val="000000"/>
          <w:sz w:val="28"/>
        </w:rPr>
        <w:t>
      Шағым берген тұлғаға күнi мен уақыты, өтiнiштi қабылдаған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2-қосымшаларында </w:t>
      </w:r>
      <w:r>
        <w:rPr>
          <w:rFonts w:ascii="Times New Roman"/>
          <w:b w:val="false"/>
          <w:i w:val="false"/>
          <w:color w:val="000000"/>
          <w:sz w:val="28"/>
        </w:rPr>
        <w:t>көрсетiлген телефондар арқылы алуға болады. Шағымды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Мәдениет басқармасы қызметкерлерінің заңсыз әрекеттерiне (әрекетсiздiгiне) жасалған шағым «Жеке және заңды тұлғалардың өтініштерін қарау тәртібі туралы» 2007 жылғы 12 қаңтардағы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шағым жіберілгеннен кейін мемлекеттік қызметті алушының жеке кабинетінде шағым туралы ақпарат қол жетімді, ол ақпарат мәдениет басқармасында өтінішті өңдеу барысында (қабылдау, тіркеу, орындау туралы белгілері, қарау немесе қараудан бас тарту туралы жауап) жаңартылып отырады.</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көрсету туралы қосымша ақпаратты жергiлiктi атқарушы органдардың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интернет-ресурстарынан алуға болады.</w:t>
      </w:r>
    </w:p>
    <w:bookmarkEnd w:id="14"/>
    <w:bookmarkStart w:name="z121" w:id="15"/>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bookmarkStart w:name="z125" w:id="16"/>
    <w:p>
      <w:pPr>
        <w:spacing w:after="0"/>
        <w:ind w:left="0"/>
        <w:jc w:val="left"/>
      </w:pPr>
      <w:r>
        <w:rPr>
          <w:rFonts w:ascii="Times New Roman"/>
          <w:b/>
          <w:i w:val="false"/>
          <w:color w:val="000000"/>
        </w:rPr>
        <w:t xml:space="preserve"> 
Облыстардың, Астана және Алматы қалаларының жергiлiктi атқарушы органдары мәдениет басқармаларының мекенжайлары мен кестелерi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118"/>
        <w:gridCol w:w="2228"/>
        <w:gridCol w:w="1993"/>
        <w:gridCol w:w="3127"/>
        <w:gridCol w:w="2840"/>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поштаның мекенжайы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Бейбiтшiлiк көш., 11, 751-бөлме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55-67-69, 55-67-64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dep_culture@mail.ru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 423-бөлме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272-58-83, 271-65-63, 272-02-72, 272-10-01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culture_alm aty@mail.ru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көш., 38, 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27-16-19, 27-14-49, 27-15-97, 24-77-22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kulture-tald@mail.online.kz</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Сәтпаев көш., 1, 102-бөлме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25-76-60, 25-81-73, 25-81-60, 25-81-72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Kultura-kok shetau@yandex.ru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Әбiлхайыр хан даңғ., 40, 658-бөлме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59-52-05, 56-03-12, 59-51-52, 56-47-58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aktobe_kulture@mail.ru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Азаттық даңғ., 9, 3-бөлме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35-41-89, 35-42-84, 27-11-57, 32-41-37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ouk_atyrau@rambler.ru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8.30-ден 18.30-ға дейiн, үзiлiс сағат 12.30-ден 14.00-ге дейiн.</w:t>
            </w:r>
            <w:r>
              <w:br/>
            </w:r>
            <w:r>
              <w:rPr>
                <w:rFonts w:ascii="Times New Roman"/>
                <w:b w:val="false"/>
                <w:i w:val="false"/>
                <w:color w:val="000000"/>
                <w:sz w:val="20"/>
              </w:rPr>
              <w:t>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Головков көш., 29, 302-бөлме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26-28-30, 26-37-12, 26-30-63, 24-92-03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culturevko@mail.ru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Достық-Дружба даңғылы, 166/1, 7-бөлме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p>
          <w:p>
            <w:pPr>
              <w:spacing w:after="20"/>
              <w:ind w:left="20"/>
              <w:jc w:val="both"/>
            </w:pPr>
            <w:r>
              <w:rPr>
                <w:rFonts w:ascii="Times New Roman"/>
                <w:b w:val="false"/>
                <w:i w:val="false"/>
                <w:color w:val="000000"/>
                <w:sz w:val="20"/>
              </w:rPr>
              <w:t>51-55-54, 50-09-46, 51-25-35, 50-45-89, 51-07-37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kultzko@mail.ru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18.30-ға дейiн, үзiлiс сағат 13.00-ден 14.30-ге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Төле би даңғылы 35, 519-бөлме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57-92-46, 57-92-25, 57-92-80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tarazkultura@mail.ru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Можайский көш., 13а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41-14-81, 41-14-68, 42-30-08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karkultura@yandex.ru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даңғылы, 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23-93-54 23-46-81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info@uk.orda.gov.kz</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 57-53-53, 57-53-20, 57-53-21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kultura@kos tanay.kz kultura_kostanay@mail.ru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23-шағын ауданы,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 42-13-00, 42-77-62, 42-77-60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mook_od@mail.ru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18.30-ға дейiн, үзiлiс сағат 12.30-ден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Марғұлан көш., 115, 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32-03-29, 32-22-37, 32-37-77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Dep_culture@mail.ru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Кәрiм Сутюшев көш.,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46-43-92, 49-26-79, 49-27-55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kultsko@mail.ru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18.00-ге дейiн, үзiлiс сағат 13.00-ден 14.00-ге дейiн. Демалыс күндерi: сенбi және жексенбi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мәдениет басқармасы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Тәуке хан даңғ., 2-а, 2-бөлме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53-93-49, 53-91-81, 53-94-62, 55-10-88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oko_madeniet@mail.ru</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 сағат 9.00-ден 19.00-ге дейiн, үзiлiс сағат 13.00-ден 15.00-ге дейiн. Демалыс күндерi: сенбi және жексенбi</w:t>
            </w:r>
          </w:p>
        </w:tc>
      </w:tr>
    </w:tbl>
    <w:bookmarkStart w:name="z126" w:id="17"/>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bookmarkStart w:name="z130" w:id="18"/>
    <w:p>
      <w:pPr>
        <w:spacing w:after="0"/>
        <w:ind w:left="0"/>
        <w:jc w:val="left"/>
      </w:pPr>
      <w:r>
        <w:rPr>
          <w:rFonts w:ascii="Times New Roman"/>
          <w:b/>
          <w:i w:val="false"/>
          <w:color w:val="000000"/>
        </w:rPr>
        <w:t xml:space="preserve"> 
Облыстардың, Астана және Алматы қалаларының жергiлiктi атқарушы органдарының мекенжайлары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099"/>
        <w:gridCol w:w="2937"/>
        <w:gridCol w:w="2874"/>
        <w:gridCol w:w="3304"/>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Бейбiтшiлiк көш., 11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55-64-06 55-64-82, 55-64-81, 55-64-85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Республика алаңы, 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71-66-47 ф.716647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Тәуелсiздiк көш., 38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24-77-22 ф.247722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4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Абай көш,, 89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25-48-37 25-02-59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Әбiлхайыр хан көш., 40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93-20-79 56-31-66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www.akimat.infо</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Әйтеке-би көш., 77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 ф.27-11-57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Горький көш., 40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26-42-54 ф.26-42-54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www.culturevko.uka.kz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Достық даңғылы, 201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 ф.50-09-46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көш., 125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45-73-97 43-27-18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Бульвар-Мира көш., 39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56-19-80 ф.56-19-79</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Ы. Жақаев көш., 76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27-63-73 27-89-66, 26-16-44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www.kyzylorda.kz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Әл-Фараби көш., 66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 ф.57-53-53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 ф.42-13-00</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www.mangistau.kz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Академик Сәтпаев көш., 49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32-33-26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Конституция көш., 53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46-36-35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Тәуке хан даңғ., 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53-45-44 53-00-24, 53-00-21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www.ontustik.kz</w:t>
            </w:r>
          </w:p>
        </w:tc>
      </w:tr>
    </w:tbl>
    <w:bookmarkStart w:name="z131" w:id="19"/>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137" w:id="20"/>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
КУӘЛІК</w:t>
      </w:r>
    </w:p>
    <w:bookmarkEnd w:id="20"/>
    <w:p>
      <w:pPr>
        <w:spacing w:after="0"/>
        <w:ind w:left="0"/>
        <w:jc w:val="both"/>
      </w:pPr>
      <w:r>
        <w:rPr>
          <w:rFonts w:ascii="Times New Roman"/>
          <w:b w:val="false"/>
          <w:i w:val="false"/>
          <w:color w:val="000000"/>
          <w:sz w:val="28"/>
        </w:rPr>
        <w:t>      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2. Өтініш берушінің деректері: ______________________________________</w:t>
      </w:r>
      <w:r>
        <w:br/>
      </w:r>
      <w:r>
        <w:rPr>
          <w:rFonts w:ascii="Times New Roman"/>
          <w:b w:val="false"/>
          <w:i w:val="false"/>
          <w:color w:val="000000"/>
          <w:sz w:val="28"/>
        </w:rPr>
        <w:t>
                (азаматтығы, төлқұжат немесе жеке куәлігінің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_________________________________________</w:t>
      </w:r>
      <w:r>
        <w:br/>
      </w:r>
      <w:r>
        <w:rPr>
          <w:rFonts w:ascii="Times New Roman"/>
          <w:b w:val="false"/>
          <w:i w:val="false"/>
          <w:color w:val="000000"/>
          <w:sz w:val="28"/>
        </w:rPr>
        <w:t>
4. Мәдени құндылықтарды уақытша әкету жөніндегі сараптама комиссиясының қорытындысы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r>
        <w:br/>
      </w:r>
      <w:r>
        <w:rPr>
          <w:rFonts w:ascii="Times New Roman"/>
          <w:b w:val="false"/>
          <w:i w:val="false"/>
          <w:color w:val="000000"/>
          <w:sz w:val="28"/>
        </w:rPr>
        <w:t>
__________________________________№ 20____ ж.____ «___» __________</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(мәдени құндылықтың атауы)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 мақсатында</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(елдің атауы және ұйымның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20__ж. «____»____________ 20___ж. «______»______________ мерзіміне</w:t>
      </w:r>
      <w:r>
        <w:br/>
      </w:r>
      <w:r>
        <w:rPr>
          <w:rFonts w:ascii="Times New Roman"/>
          <w:b w:val="false"/>
          <w:i w:val="false"/>
          <w:color w:val="000000"/>
          <w:sz w:val="28"/>
        </w:rPr>
        <w:t>
Қазақстан Республикасынан тыс уақытша әкетуге рұқсат беріледі.</w:t>
      </w:r>
    </w:p>
    <w:p>
      <w:pPr>
        <w:spacing w:after="0"/>
        <w:ind w:left="0"/>
        <w:jc w:val="both"/>
      </w:pPr>
      <w:r>
        <w:rPr>
          <w:rFonts w:ascii="Times New Roman"/>
          <w:b w:val="false"/>
          <w:i w:val="false"/>
          <w:color w:val="000000"/>
          <w:sz w:val="28"/>
        </w:rPr>
        <w:t>Уәкілетті тұлға ________________________(Т.А.Ә. және қызметі)</w:t>
      </w:r>
    </w:p>
    <w:p>
      <w:pPr>
        <w:spacing w:after="0"/>
        <w:ind w:left="0"/>
        <w:jc w:val="both"/>
      </w:pPr>
      <w:r>
        <w:rPr>
          <w:rFonts w:ascii="Times New Roman"/>
          <w:b w:val="false"/>
          <w:i w:val="false"/>
          <w:color w:val="000000"/>
          <w:sz w:val="28"/>
        </w:rPr>
        <w:t>М.О.                              Қазақстан Республикасы</w:t>
      </w:r>
      <w:r>
        <w:br/>
      </w:r>
      <w:r>
        <w:rPr>
          <w:rFonts w:ascii="Times New Roman"/>
          <w:b w:val="false"/>
          <w:i w:val="false"/>
          <w:color w:val="000000"/>
          <w:sz w:val="28"/>
        </w:rPr>
        <w:t>
                                  кеден органдарының белгісі</w:t>
      </w:r>
    </w:p>
    <w:bookmarkStart w:name="z165" w:id="2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bookmarkStart w:name="z169" w:id="22"/>
    <w:p>
      <w:pPr>
        <w:spacing w:after="0"/>
        <w:ind w:left="0"/>
        <w:jc w:val="both"/>
      </w:pPr>
      <w:r>
        <w:rPr>
          <w:rFonts w:ascii="Times New Roman"/>
          <w:b w:val="false"/>
          <w:i w:val="false"/>
          <w:color w:val="000000"/>
          <w:sz w:val="28"/>
        </w:rPr>
        <w:t>
Нысан</w:t>
      </w:r>
    </w:p>
    <w:bookmarkEnd w:id="22"/>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астананың жергілікті атқарушы органы)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(өтініш берушінің тегі, аты, әкесінің аты) </w:t>
      </w:r>
    </w:p>
    <w:bookmarkStart w:name="z177"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Мынадай мәдениет құндылықтарын 1) 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 және орналасқан жері)</w:t>
      </w:r>
      <w:r>
        <w:br/>
      </w:r>
      <w:r>
        <w:rPr>
          <w:rFonts w:ascii="Times New Roman"/>
          <w:b w:val="false"/>
          <w:i w:val="false"/>
          <w:color w:val="000000"/>
          <w:sz w:val="28"/>
        </w:rPr>
        <w:t>
уақытша әкету құқығына куәлік беруіңізді сұраймыз._____________________________________________________________________</w:t>
      </w:r>
      <w:r>
        <w:br/>
      </w:r>
      <w:r>
        <w:rPr>
          <w:rFonts w:ascii="Times New Roman"/>
          <w:b w:val="false"/>
          <w:i w:val="false"/>
          <w:color w:val="000000"/>
          <w:sz w:val="28"/>
        </w:rPr>
        <w:t>
Өтініш берушінің деректері:__________________________________________</w:t>
      </w:r>
      <w:r>
        <w:br/>
      </w:r>
      <w:r>
        <w:rPr>
          <w:rFonts w:ascii="Times New Roman"/>
          <w:b w:val="false"/>
          <w:i w:val="false"/>
          <w:color w:val="000000"/>
          <w:sz w:val="28"/>
        </w:rPr>
        <w:t>
(Т.А.Ә., туылған күні, азаматтығы, төлқұжат немесе жеке куәлігінің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тұратын жері, байланыс телефондары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Қолы __________________                    Мерзімі __________________</w:t>
      </w:r>
    </w:p>
    <w:p>
      <w:pPr>
        <w:spacing w:after="0"/>
        <w:ind w:left="0"/>
        <w:jc w:val="both"/>
      </w:pPr>
      <w:r>
        <w:rPr>
          <w:rFonts w:ascii="Times New Roman"/>
          <w:b w:val="false"/>
          <w:i w:val="false"/>
          <w:color w:val="000000"/>
          <w:sz w:val="28"/>
        </w:rPr>
        <w:t>      М.О.</w:t>
      </w:r>
    </w:p>
    <w:bookmarkStart w:name="z198" w:id="24"/>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204" w:id="25"/>
    <w:p>
      <w:pPr>
        <w:spacing w:after="0"/>
        <w:ind w:left="0"/>
        <w:jc w:val="both"/>
      </w:pPr>
      <w:r>
        <w:rPr>
          <w:rFonts w:ascii="Times New Roman"/>
          <w:b w:val="false"/>
          <w:i w:val="false"/>
          <w:color w:val="000000"/>
          <w:sz w:val="28"/>
        </w:rPr>
        <w:t>
Мәдени құндылықтарды уақытша әкету жөнiндегі</w:t>
      </w:r>
      <w:r>
        <w:br/>
      </w:r>
      <w:r>
        <w:rPr>
          <w:rFonts w:ascii="Times New Roman"/>
          <w:b w:val="false"/>
          <w:i w:val="false"/>
          <w:color w:val="000000"/>
          <w:sz w:val="28"/>
        </w:rPr>
        <w:t>
сараптама комиссиясы</w:t>
      </w:r>
    </w:p>
    <w:bookmarkEnd w:id="25"/>
    <w:bookmarkStart w:name="z206" w:id="26"/>
    <w:p>
      <w:pPr>
        <w:spacing w:after="0"/>
        <w:ind w:left="0"/>
        <w:jc w:val="left"/>
      </w:pPr>
      <w:r>
        <w:rPr>
          <w:rFonts w:ascii="Times New Roman"/>
          <w:b/>
          <w:i w:val="false"/>
          <w:color w:val="000000"/>
        </w:rPr>
        <w:t xml:space="preserve"> 
ҚОРЫТЫНДЫ</w:t>
      </w:r>
      <w:r>
        <w:br/>
      </w:r>
      <w:r>
        <w:rPr>
          <w:rFonts w:ascii="Times New Roman"/>
          <w:b/>
          <w:i w:val="false"/>
          <w:color w:val="000000"/>
        </w:rPr>
        <w:t>
№ ____</w:t>
      </w:r>
    </w:p>
    <w:bookmarkEnd w:id="26"/>
    <w:p>
      <w:pPr>
        <w:spacing w:after="0"/>
        <w:ind w:left="0"/>
        <w:jc w:val="both"/>
      </w:pPr>
      <w:r>
        <w:rPr>
          <w:rFonts w:ascii="Times New Roman"/>
          <w:b w:val="false"/>
          <w:i w:val="false"/>
          <w:color w:val="000000"/>
          <w:sz w:val="28"/>
        </w:rPr>
        <w:t>_____________ қаласы                           «___» _______ 20___ ж.</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(Т.А.Ә. немесе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Өтініш берушінің деректері:_______________________________________</w:t>
      </w:r>
      <w:r>
        <w:br/>
      </w:r>
      <w:r>
        <w:rPr>
          <w:rFonts w:ascii="Times New Roman"/>
          <w:b w:val="false"/>
          <w:i w:val="false"/>
          <w:color w:val="000000"/>
          <w:sz w:val="28"/>
        </w:rPr>
        <w:t>
                (азаматтығы, төлқұжат немесе жеке куәлігінің номері,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берілген күні немесе заңды тұлғаның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берушінің қызметі: ________________________________________</w:t>
      </w:r>
      <w:r>
        <w:br/>
      </w:r>
      <w:r>
        <w:rPr>
          <w:rFonts w:ascii="Times New Roman"/>
          <w:b w:val="false"/>
          <w:i w:val="false"/>
          <w:color w:val="000000"/>
          <w:sz w:val="28"/>
        </w:rPr>
        <w:t>
4. Әкетудің (уақытша әкетудің) мақсаты: _____________________________</w:t>
      </w:r>
      <w:r>
        <w:br/>
      </w:r>
      <w:r>
        <w:rPr>
          <w:rFonts w:ascii="Times New Roman"/>
          <w:b w:val="false"/>
          <w:i w:val="false"/>
          <w:color w:val="000000"/>
          <w:sz w:val="28"/>
        </w:rPr>
        <w:t>
5. Сараптамаға ____________________________________________ ұсынылды</w:t>
      </w:r>
      <w:r>
        <w:br/>
      </w:r>
      <w:r>
        <w:rPr>
          <w:rFonts w:ascii="Times New Roman"/>
          <w:b w:val="false"/>
          <w:i w:val="false"/>
          <w:color w:val="000000"/>
          <w:sz w:val="28"/>
        </w:rPr>
        <w:t>
                        (заттың атауы, жазбаша саны)</w:t>
      </w:r>
      <w:r>
        <w:br/>
      </w:r>
      <w:r>
        <w:rPr>
          <w:rFonts w:ascii="Times New Roman"/>
          <w:b w:val="false"/>
          <w:i w:val="false"/>
          <w:color w:val="000000"/>
          <w:sz w:val="28"/>
        </w:rPr>
        <w:t>
6. Заттың сипаттамасы: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(түпнұсқа, авторы, жасалған уақыты мен жері, материалы және орындалу техникасы,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өлшемі, салмағы, сақталуы)</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 құндылығы бар немесе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әкету мүмкіндігі туралы ұсыным)</w:t>
      </w:r>
    </w:p>
    <w:p>
      <w:pPr>
        <w:spacing w:after="0"/>
        <w:ind w:left="0"/>
        <w:jc w:val="both"/>
      </w:pPr>
      <w:r>
        <w:rPr>
          <w:rFonts w:ascii="Times New Roman"/>
          <w:b w:val="false"/>
          <w:i w:val="false"/>
          <w:color w:val="000000"/>
          <w:sz w:val="28"/>
        </w:rPr>
        <w:t>Сараптама комиссиясының               Комиссия мүшелері:</w:t>
      </w:r>
      <w:r>
        <w:br/>
      </w:r>
      <w:r>
        <w:rPr>
          <w:rFonts w:ascii="Times New Roman"/>
          <w:b w:val="false"/>
          <w:i w:val="false"/>
          <w:color w:val="000000"/>
          <w:sz w:val="28"/>
        </w:rPr>
        <w:t>
төрағасы:                               ____________________ (Т.А.Ә.)</w:t>
      </w:r>
      <w:r>
        <w:br/>
      </w:r>
      <w:r>
        <w:rPr>
          <w:rFonts w:ascii="Times New Roman"/>
          <w:b w:val="false"/>
          <w:i w:val="false"/>
          <w:color w:val="000000"/>
          <w:sz w:val="28"/>
        </w:rPr>
        <w:t>
____________________ (Т.А.Ә.)           ____________________ (Т.А.Ә.)</w:t>
      </w:r>
      <w:r>
        <w:br/>
      </w:r>
      <w:r>
        <w:rPr>
          <w:rFonts w:ascii="Times New Roman"/>
          <w:b w:val="false"/>
          <w:i w:val="false"/>
          <w:color w:val="000000"/>
          <w:sz w:val="28"/>
        </w:rPr>
        <w:t>
                                        ____________________ (Т.А.Ә.)</w:t>
      </w:r>
    </w:p>
    <w:p>
      <w:pPr>
        <w:spacing w:after="0"/>
        <w:ind w:left="0"/>
        <w:jc w:val="both"/>
      </w:pPr>
      <w:r>
        <w:rPr>
          <w:rFonts w:ascii="Times New Roman"/>
          <w:b w:val="false"/>
          <w:i w:val="false"/>
          <w:color w:val="000000"/>
          <w:sz w:val="28"/>
        </w:rPr>
        <w:t>М.О.</w:t>
      </w:r>
    </w:p>
    <w:bookmarkStart w:name="z237" w:id="27"/>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7"/>
    <w:bookmarkStart w:name="z241" w:id="28"/>
    <w:p>
      <w:pPr>
        <w:spacing w:after="0"/>
        <w:ind w:left="0"/>
        <w:jc w:val="left"/>
      </w:pPr>
      <w:r>
        <w:rPr>
          <w:rFonts w:ascii="Times New Roman"/>
          <w:b/>
          <w:i w:val="false"/>
          <w:color w:val="000000"/>
        </w:rPr>
        <w:t xml:space="preserve"> 
Кесте. Сапа және тиімділік көрсеткішінің мәні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2555"/>
        <w:gridCol w:w="2829"/>
        <w:gridCol w:w="2829"/>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Ақпаратқа электрондық форматта қол жеткізуге болатын қызметтер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4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1614 қаулысына    </w:t>
      </w:r>
      <w:r>
        <w:br/>
      </w:r>
      <w:r>
        <w:rPr>
          <w:rFonts w:ascii="Times New Roman"/>
          <w:b w:val="false"/>
          <w:i w:val="false"/>
          <w:color w:val="000000"/>
          <w:sz w:val="28"/>
        </w:rPr>
        <w:t xml:space="preserve">
2-қосымша         </w:t>
      </w:r>
    </w:p>
    <w:bookmarkEnd w:id="29"/>
    <w:bookmarkStart w:name="z247" w:id="3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83 қаулысымен           </w:t>
      </w:r>
      <w:r>
        <w:br/>
      </w:r>
      <w:r>
        <w:rPr>
          <w:rFonts w:ascii="Times New Roman"/>
          <w:b w:val="false"/>
          <w:i w:val="false"/>
          <w:color w:val="000000"/>
          <w:sz w:val="28"/>
        </w:rPr>
        <w:t xml:space="preserve">
бекітілген            </w:t>
      </w:r>
    </w:p>
    <w:bookmarkEnd w:id="30"/>
    <w:bookmarkStart w:name="z251" w:id="31"/>
    <w:p>
      <w:pPr>
        <w:spacing w:after="0"/>
        <w:ind w:left="0"/>
        <w:jc w:val="left"/>
      </w:pPr>
      <w:r>
        <w:rPr>
          <w:rFonts w:ascii="Times New Roman"/>
          <w:b/>
          <w:i w:val="false"/>
          <w:color w:val="000000"/>
        </w:rPr>
        <w:t xml:space="preserve">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 мемлекеттік қызмет стандарты</w:t>
      </w:r>
    </w:p>
    <w:bookmarkEnd w:id="31"/>
    <w:bookmarkStart w:name="z252" w:id="32"/>
    <w:p>
      <w:pPr>
        <w:spacing w:after="0"/>
        <w:ind w:left="0"/>
        <w:jc w:val="left"/>
      </w:pPr>
      <w:r>
        <w:rPr>
          <w:rFonts w:ascii="Times New Roman"/>
          <w:b/>
          <w:i w:val="false"/>
          <w:color w:val="000000"/>
        </w:rPr>
        <w:t xml:space="preserve"> 
1. Жалпы ережелер</w:t>
      </w:r>
    </w:p>
    <w:bookmarkEnd w:id="32"/>
    <w:bookmarkStart w:name="z253" w:id="33"/>
    <w:p>
      <w:pPr>
        <w:spacing w:after="0"/>
        <w:ind w:left="0"/>
        <w:jc w:val="both"/>
      </w:pPr>
      <w:r>
        <w:rPr>
          <w:rFonts w:ascii="Times New Roman"/>
          <w:b w:val="false"/>
          <w:i w:val="false"/>
          <w:color w:val="000000"/>
          <w:sz w:val="28"/>
        </w:rPr>
        <w:t>
      1. Мемлекеттік қызметті Қазақстан Республикасы Мәдениет және ақпарат министрлігінің Мәдениет комитеті (бұдан әрі - уәкілетті орган) балама негізде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халыққа қызмет көрсету орталықтары арқылы (бұдан әрi - орталық), сондай-ақ мемлекеттік қызметті алушыда электрондық цифрлық қолтаңба (бұдан әрі - ЭЦҚ) болған жағдайда «электрондық үкімет» веб-порталы арқылы: www.e.gov.kz немесе «Е-лицензиялау» веб-порталы арқылы: www.elicense.kz (бұдан әрі - портал) көрсетедi.</w:t>
      </w:r>
      <w:r>
        <w:br/>
      </w:r>
      <w:r>
        <w:rPr>
          <w:rFonts w:ascii="Times New Roman"/>
          <w:b w:val="false"/>
          <w:i w:val="false"/>
          <w:color w:val="000000"/>
          <w:sz w:val="28"/>
        </w:rPr>
        <w:t>
</w:t>
      </w:r>
      <w:r>
        <w:rPr>
          <w:rFonts w:ascii="Times New Roman"/>
          <w:b w:val="false"/>
          <w:i w:val="false"/>
          <w:color w:val="000000"/>
          <w:sz w:val="28"/>
        </w:rPr>
        <w:t>
      Мемлекеттiк қызмет көрсетуге қолжетімділікті қамтамасыз ету мақсатында шалғайдағы елді мекендердің тұрғындарына мобильдік орталықтар арқылы мемлекеттiк қызмет көрсетуге жол берiледi.</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«Тарихи-мәдени мұра объектілерін қорғау және пайдалану туралы» 1992 жылғы 2 шілдедегі Қазақстан Республикасы Заңының 19-бабы </w:t>
      </w:r>
      <w:r>
        <w:rPr>
          <w:rFonts w:ascii="Times New Roman"/>
          <w:b w:val="false"/>
          <w:i w:val="false"/>
          <w:color w:val="000000"/>
          <w:sz w:val="28"/>
        </w:rPr>
        <w:t>4-тармағының</w:t>
      </w:r>
      <w:r>
        <w:rPr>
          <w:rFonts w:ascii="Times New Roman"/>
          <w:b w:val="false"/>
          <w:i w:val="false"/>
          <w:color w:val="000000"/>
          <w:sz w:val="28"/>
        </w:rPr>
        <w:t>,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(бұдан әрі - Министрлік) www.mki.gov.kz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Халыққа қызмет көрсету орталықтарының қызметін үйлестіру және мемлекеттік қызметтерді автоматтандыруды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ғимаратында және орталықтарда орналасқан стенділерде, үлгілері бар ақпараттық тақталарда;</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«электрондық үкіметі» call-орталығының ақпараттық-анықтамалық қызметінің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Уәкілетті органның уәкілетті адамының ЭЦҚ қойылған электрондық лицензия нысанында тарих және мәдениет ескерткіштерінде археологиялық және (немесе) ғылыми-реставрациялау жұмыстарын жүзеге асыру жөніндегі қызметке порталда лицензия беру, лицензияны қайта ресімдеу (бұдан әрі – лицензия) не электрондық құжат нысанында мемлекеттік қызметті беруден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мемлекеттік қызметті алушыға лицензияны бермеген не лицензияны беруден дәлелдi түрде бас тартуды ұсынбаған жағдайда,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мерзiмдер өткен күннен бастап бес жұмыс күнiнен кейін мемлекеттік қызметті алушыға лицензияны беруге мiндеттi.</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(бар болса) өзгерген, дара кәсіпкер қайта тіркелген, оның атауы мен мекенжайы өзгерген жағдайда, заңды тұлға біріктіру, қосу, бөлу немесе қайта ұйымдастыру нысанында қайта құрылған, оның атауы мен мекенжайы өзгерген кезде қайта ресімделген лицензия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 лицензияны қағаз тасығышта алуға өтініш білдірген жағдайда, лицензия электрондық нысанда ресімделіп, басып шығарылады және уәкілетті орган басшысының қолымен және мөрімен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немесе орталыққа жүгінгенде:</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қайта ресімделген лицензияны беру – қажетті құжаттарды тапсырған күннен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Бұл ретте мемлекеттік қызметті көрсету нәтижелерін уәкілетті орган мемлекеттік қызмет көрсету мерзімінің аяқталуына дейін бір күн бұрын орталыққа береді.</w:t>
      </w:r>
      <w:r>
        <w:br/>
      </w:r>
      <w:r>
        <w:rPr>
          <w:rFonts w:ascii="Times New Roman"/>
          <w:b w:val="false"/>
          <w:i w:val="false"/>
          <w:color w:val="000000"/>
          <w:sz w:val="28"/>
        </w:rPr>
        <w:t>
</w:t>
      </w:r>
      <w:r>
        <w:rPr>
          <w:rFonts w:ascii="Times New Roman"/>
          <w:b w:val="false"/>
          <w:i w:val="false"/>
          <w:color w:val="000000"/>
          <w:sz w:val="28"/>
        </w:rPr>
        <w:t>
      3) қажетті құжаттарды тапсыру кезінде кезек күтудің жол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қызмет көрсетудің жол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Порталға жүгінгенде:</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құжаттармен қоса электрондық сұрау салу тапсырылған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2) қайта ресімделген лицензияны беру – қажетті құжаттармен қоса портал арқылы электрондық сұрау салу тапсырылған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ұсынылады, оны көрсету үшін Қазақстан Республикасының Салық кодексінде белгіленген тәртіппен жекелеген қызмет түрлерімен айналысу құқығы үшін лицензиялық алым алынады.</w:t>
      </w:r>
      <w:r>
        <w:br/>
      </w:r>
      <w:r>
        <w:rPr>
          <w:rFonts w:ascii="Times New Roman"/>
          <w:b w:val="false"/>
          <w:i w:val="false"/>
          <w:color w:val="000000"/>
          <w:sz w:val="28"/>
        </w:rPr>
        <w:t>
</w:t>
      </w:r>
      <w:r>
        <w:rPr>
          <w:rFonts w:ascii="Times New Roman"/>
          <w:b w:val="false"/>
          <w:i w:val="false"/>
          <w:color w:val="000000"/>
          <w:sz w:val="28"/>
        </w:rPr>
        <w:t>
      Лицензияны алуға электрондық сұрау салуды портал арқылы жіберген жағдайда, төлем «электрондық үкімет»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демалыс және мереке күндерін қоспағанда, мемлекеттік қызмет күн сайын сағат 9.00-ден 18.00-ге дейін, түскі үзіліс сағат 13.00-ден 14.30-ға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орталықтар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кестеге сәйкес күн сайын сағат 9.00-ден бастап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құжаттарды қабылдауды орталықтың бекітілген кестесіне сәйкес, бірақ бір елді-мекенде кемінде алты жұмыс сағаты ішінде жүзеге асырады;</w:t>
      </w:r>
      <w:r>
        <w:br/>
      </w:r>
      <w:r>
        <w:rPr>
          <w:rFonts w:ascii="Times New Roman"/>
          <w:b w:val="false"/>
          <w:i w:val="false"/>
          <w:color w:val="000000"/>
          <w:sz w:val="28"/>
        </w:rPr>
        <w:t>
</w:t>
      </w:r>
      <w:r>
        <w:rPr>
          <w:rFonts w:ascii="Times New Roman"/>
          <w:b w:val="false"/>
          <w:i w:val="false"/>
          <w:color w:val="000000"/>
          <w:sz w:val="28"/>
        </w:rPr>
        <w:t>
      3) портал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 ғимаратында жүзеге асырылады, ғимаратқа кіру кіретін жеке есігі бар рұқсаттама бюросы беретін біржолғы рұқсат қағазы бойынша жүзеге асырылады. Біржолғы рұқсат қағазы тікелей мемлекеттік қызмет көрсететін тұлғаның телефонмен берген өтінімі бойынша ресімделеді. Құқықтық тәртіпті сақтау үшін ғимаратта тәуліктік күзет бекеті, өртке қарсы дабылы және басқа да қауіпсіздік шаралары бар. Подъездге кіреберіс дене мүмкіндіктері шектеулі адамдарға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2) мемлекеттік қызмет алушының таңдауы бойынша мүмкіндіктері шектеулі адамдардың қол жеткізуіне жағдайлар көзделген орталық ғимаратында көрсетіледі. Аумақтық органдардың үй-жайларында және орталық ғимаратында күту залы, ақпараттық стенділер бар;</w:t>
      </w:r>
      <w:r>
        <w:br/>
      </w:r>
      <w:r>
        <w:rPr>
          <w:rFonts w:ascii="Times New Roman"/>
          <w:b w:val="false"/>
          <w:i w:val="false"/>
          <w:color w:val="000000"/>
          <w:sz w:val="28"/>
        </w:rPr>
        <w:t>
</w:t>
      </w:r>
      <w:r>
        <w:rPr>
          <w:rFonts w:ascii="Times New Roman"/>
          <w:b w:val="false"/>
          <w:i w:val="false"/>
          <w:color w:val="000000"/>
          <w:sz w:val="28"/>
        </w:rPr>
        <w:t>
      3) порталда – жеке кабинетте.</w:t>
      </w:r>
    </w:p>
    <w:bookmarkEnd w:id="33"/>
    <w:bookmarkStart w:name="z292" w:id="34"/>
    <w:p>
      <w:pPr>
        <w:spacing w:after="0"/>
        <w:ind w:left="0"/>
        <w:jc w:val="left"/>
      </w:pPr>
      <w:r>
        <w:rPr>
          <w:rFonts w:ascii="Times New Roman"/>
          <w:b/>
          <w:i w:val="false"/>
          <w:color w:val="000000"/>
        </w:rPr>
        <w:t xml:space="preserve"> 
2. Мемлекеттік қызметті көрсету тәртібі</w:t>
      </w:r>
    </w:p>
    <w:bookmarkEnd w:id="34"/>
    <w:bookmarkStart w:name="z293" w:id="35"/>
    <w:p>
      <w:pPr>
        <w:spacing w:after="0"/>
        <w:ind w:left="0"/>
        <w:jc w:val="both"/>
      </w:pPr>
      <w:r>
        <w:rPr>
          <w:rFonts w:ascii="Times New Roman"/>
          <w:b w:val="false"/>
          <w:i w:val="false"/>
          <w:color w:val="000000"/>
          <w:sz w:val="28"/>
        </w:rPr>
        <w:t>
      11. Мемлекеттік қызметті алу үшін мемлекеттік қызметті алушы (не сенімхат бойынша өкілі)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 уәкілетті органға немесе орталыққа: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заңды тұлға үшін – мемлекеттік қызметті алушыны заңды тұлға ретінде мемлекеттік тіркеу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дара кәсіпкер үшін – мемлекеттік қызметті алушыны дара кәсіпкер ретінде мемлекеттік тіркеу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куәлiктiң көшiрмесi (салыстыру үшін түпнұсқасы ұсынылмаған жағдайда нотариат куәландырылған көшірмесі);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қызметпен айналысу құқығы үшін «электрондық үкімет» төлем шлюзы арқылы төленгенін есепке алмағанда, бюджетке лицензиялық алымды төлегенiн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жұмыстарға лицензия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археологиялық жұмыстарын жүзеге асыру үшін қойылатын біліктілік талаптарына сәйкес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жүзеге асыру жөніндегі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пен мәдениет ескерткіштерінде ғылыми-реставрациялау жұмыстарын жүзеге асыру үшін қойылатын біліктілік талаптарына сәйкес мәліметтер нысаны;</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төртінші, бесінші, алтыншы абзацтарында көзделген құжаттарды ұсыну олардағы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түпнұсқаларының шынайылығын мемлекеттік органдардың мемлекеттік ақпараттық жүйелерінен алынған мәліметтермен салыстырып тексереді, одан кейін түпнұсқаларды мемлекеттік қызмет алушыға қайтарады.</w:t>
      </w:r>
      <w:r>
        <w:br/>
      </w:r>
      <w:r>
        <w:rPr>
          <w:rFonts w:ascii="Times New Roman"/>
          <w:b w:val="false"/>
          <w:i w:val="false"/>
          <w:color w:val="000000"/>
          <w:sz w:val="28"/>
        </w:rPr>
        <w:t>
</w:t>
      </w:r>
      <w:r>
        <w:rPr>
          <w:rFonts w:ascii="Times New Roman"/>
          <w:b w:val="false"/>
          <w:i w:val="false"/>
          <w:color w:val="000000"/>
          <w:sz w:val="28"/>
        </w:rPr>
        <w:t>
      Уәкілетті орган ұсынылған құжаттар пакетінің толықтығын тексереді және құжаттардың жетіспеу фактілері анықталған жағдайда, бұл туралы мемлекеттік қызметті алушыны уәкілетті органға тапсырылған күнінен бастап екі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Орталық қызметкері ұсынылған құжаттар пакетінің толықтығын тексереді және осы стандарттың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талап етілетін құжаттарды ұсынылмаған кезде, мемлекеттік қызмет алушыға жетпеген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қойылған электрондық құжат нысанындағы сұрау салуы.</w:t>
      </w:r>
      <w:r>
        <w:br/>
      </w:r>
      <w:r>
        <w:rPr>
          <w:rFonts w:ascii="Times New Roman"/>
          <w:b w:val="false"/>
          <w:i w:val="false"/>
          <w:color w:val="000000"/>
          <w:sz w:val="28"/>
        </w:rPr>
        <w:t>
</w:t>
      </w:r>
      <w:r>
        <w:rPr>
          <w:rFonts w:ascii="Times New Roman"/>
          <w:b w:val="false"/>
          <w:i w:val="false"/>
          <w:color w:val="000000"/>
          <w:sz w:val="28"/>
        </w:rPr>
        <w:t>
      Сұрау салуда мынадай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жеке тұлға үшiн –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заңды тұлға үшiн – мемлекеттік қызметті алушыны заңды тұлға ретiнде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дара кәсiпкер үшiн – мемлекеттік қызметті алушыны дара кәсiпкер ретiнде мемлекеттiк тiркеу туралы куәлiк;</w:t>
      </w:r>
      <w:r>
        <w:br/>
      </w:r>
      <w:r>
        <w:rPr>
          <w:rFonts w:ascii="Times New Roman"/>
          <w:b w:val="false"/>
          <w:i w:val="false"/>
          <w:color w:val="000000"/>
          <w:sz w:val="28"/>
        </w:rPr>
        <w:t>
</w:t>
      </w:r>
      <w:r>
        <w:rPr>
          <w:rFonts w:ascii="Times New Roman"/>
          <w:b w:val="false"/>
          <w:i w:val="false"/>
          <w:color w:val="000000"/>
          <w:sz w:val="28"/>
        </w:rPr>
        <w:t>
      мемлекеттік қызметті алушыны салық органында есепке қою туралы куәлiк;</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қызметпен айналысу құқығы үшін бюджетке лицензиялық алымды төлегенiн растайтын құжат туралы ақпарат.</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археологиялық жұмыстарды жүзеге асыру жөніндегі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және мәдениет ескерткіштерінде археологиялық жұмыстарды жүзеге асыру үшін қойылатын біліктілік талаптары бойынша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тарих және мәдениет ескерткіштерінде археологиялық жұмыстарды жүзеге асыру құқығына археология саласындағы ғылыми ұйымның ұсыным хаты – құжаттың электрондық көшірмесі түрінде тіркеледі.</w:t>
      </w:r>
      <w:r>
        <w:br/>
      </w:r>
      <w:r>
        <w:rPr>
          <w:rFonts w:ascii="Times New Roman"/>
          <w:b w:val="false"/>
          <w:i w:val="false"/>
          <w:color w:val="000000"/>
          <w:sz w:val="28"/>
        </w:rPr>
        <w:t>
</w:t>
      </w:r>
      <w:r>
        <w:rPr>
          <w:rFonts w:ascii="Times New Roman"/>
          <w:b w:val="false"/>
          <w:i w:val="false"/>
          <w:color w:val="000000"/>
          <w:sz w:val="28"/>
        </w:rPr>
        <w:t>
      Тарих және мәдениет ескерткіштерінде ғылыми-реставрациялау жұмыстарын жүзеге асыру жөніндегі лицензияны алуға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тарих және мәдениет ескерткіштерінде ғылыми-реставрациялау жұмыстарын жүзеге асыру үшін қойылатын біліктілік талаптары бойынша мәліметтер нысаны;</w:t>
      </w:r>
      <w:r>
        <w:br/>
      </w:r>
      <w:r>
        <w:rPr>
          <w:rFonts w:ascii="Times New Roman"/>
          <w:b w:val="false"/>
          <w:i w:val="false"/>
          <w:color w:val="000000"/>
          <w:sz w:val="28"/>
        </w:rPr>
        <w:t>
</w:t>
      </w:r>
      <w:r>
        <w:rPr>
          <w:rFonts w:ascii="Times New Roman"/>
          <w:b w:val="false"/>
          <w:i w:val="false"/>
          <w:color w:val="000000"/>
          <w:sz w:val="28"/>
        </w:rPr>
        <w:t>
      Мемлекеттік қызметті алушы (не сенімхат бойынша өкілі) қайта ресімделген лицензияны алу үшін «электрондық үкімет» төлем шлюзы арқылы төленгенін есепке алмағанда, уәкілетті органға немесе орталыққа мәліметтерді растайтын құжаттарды және қайта рәсімдеу үшін бюджетке лицензиялық алымды төлегенiн растайтын құжаттың көшірмесін қоса бере отырып, сұраным ұсынады – электрондық сұрауға сканерлеген көшірмелер нысанында тіркеледі.</w:t>
      </w:r>
      <w:r>
        <w:br/>
      </w:r>
      <w:r>
        <w:rPr>
          <w:rFonts w:ascii="Times New Roman"/>
          <w:b w:val="false"/>
          <w:i w:val="false"/>
          <w:color w:val="000000"/>
          <w:sz w:val="28"/>
        </w:rPr>
        <w:t>
</w:t>
      </w:r>
      <w:r>
        <w:rPr>
          <w:rFonts w:ascii="Times New Roman"/>
          <w:b w:val="false"/>
          <w:i w:val="false"/>
          <w:color w:val="000000"/>
          <w:sz w:val="28"/>
        </w:rPr>
        <w:t>
      Қайта ресімделген лицензияларды алған уақытта мемлекеттік қызметті алушы бұдан бұрын алған лицензияны (бар болса) уәкілетті органға қайтарады.</w:t>
      </w:r>
      <w:r>
        <w:br/>
      </w:r>
      <w:r>
        <w:rPr>
          <w:rFonts w:ascii="Times New Roman"/>
          <w:b w:val="false"/>
          <w:i w:val="false"/>
          <w:color w:val="000000"/>
          <w:sz w:val="28"/>
        </w:rPr>
        <w:t>
</w:t>
      </w:r>
      <w:r>
        <w:rPr>
          <w:rFonts w:ascii="Times New Roman"/>
          <w:b w:val="false"/>
          <w:i w:val="false"/>
          <w:color w:val="000000"/>
          <w:sz w:val="28"/>
        </w:rPr>
        <w:t>
      12. Өтініштің үлгісі «электрондық үкімет» www.e.gov.kz веб-порталында, сондай-ақ Министрліктің www.mki.gov.kz интернет-ресурсында («Мемлекеттік қызмет» бөлімінің «Мәдениет саласындағы лицензиялау» кіші бөлімі) орналастырылған.</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 бланкілері күту залындағы арнайы тағандарда, сондай-ақ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пошта арқылы жолданады не уәкілетті орган кеңсесіне мына мекенжай бойынша тапсырылады: 010000, Астана қаласы, Орынбор к., № 8 үй, «Министрліктер үйі» ғимараты, 15-кіреберіс, 527-кабинет.</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«бөгетсіз»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 салуды қабылдау мемлекеттік қызметті алушының жеке кабинетінен жүзеге асырылады. Сұрау салу автоматты түрде таңдалған қызмет бойынша адресат мемлекеттік органға жолданады.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(не сенімхат бойынша өкіліне) талонды беру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қабылданғанын растау болып табылады, онда күні мен уақыты, уәкілетті орган кеңсесінің құжатты қабылдаған қызметкерінің тегі, аты-жөні көрсетіледі.</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алуға қажетті барлық құжаттарды тапсырған кезде мемлекеттік қызмет алушыға,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қызмет көрсетудің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6) өтініш иесінің тегі, аты, әкесінің аты (бар болса), уәкілетті өкілдің тегі, аты, әкесінің аты (бар болса)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жүгінгенде мемлекеттік қызметті алушының жеке кабинетіне мемлекеттік қызметті алудың күні мен уақыты көрсетілген сұраудың қабылданғаны жөнінде хабарлама-есеп жіберіледі.</w:t>
      </w:r>
      <w:r>
        <w:br/>
      </w:r>
      <w:r>
        <w:rPr>
          <w:rFonts w:ascii="Times New Roman"/>
          <w:b w:val="false"/>
          <w:i w:val="false"/>
          <w:color w:val="000000"/>
          <w:sz w:val="28"/>
        </w:rPr>
        <w:t>
</w:t>
      </w:r>
      <w:r>
        <w:rPr>
          <w:rFonts w:ascii="Times New Roman"/>
          <w:b w:val="false"/>
          <w:i w:val="false"/>
          <w:color w:val="000000"/>
          <w:sz w:val="28"/>
        </w:rPr>
        <w:t>
      15. Уәкілетті органда лицензия электрондық нысанда мемлекеттік қызметті алушының порталдағы жеке кабинетіне жолданады.</w:t>
      </w:r>
      <w:r>
        <w:br/>
      </w:r>
      <w:r>
        <w:rPr>
          <w:rFonts w:ascii="Times New Roman"/>
          <w:b w:val="false"/>
          <w:i w:val="false"/>
          <w:color w:val="000000"/>
          <w:sz w:val="28"/>
        </w:rPr>
        <w:t>
</w:t>
      </w:r>
      <w:r>
        <w:rPr>
          <w:rFonts w:ascii="Times New Roman"/>
          <w:b w:val="false"/>
          <w:i w:val="false"/>
          <w:color w:val="000000"/>
          <w:sz w:val="28"/>
        </w:rPr>
        <w:t>
      Орталықта мемлекеттiк қызмет алушыға дайын құжаттарды берудi орталық қызметкерi қолхат негiзiнде, онда көрсетiлген мерзiмде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мемлекеттiк қызмет алушы нәтиженi алуға көрсетiлген мерзiмде келмеген жағдайда, орталық бiр ай бойы олардың сақталуын қамтамасыз етедi, одан кейiн оларды уәкiлеттi органға жібереді.</w:t>
      </w:r>
      <w:r>
        <w:br/>
      </w:r>
      <w:r>
        <w:rPr>
          <w:rFonts w:ascii="Times New Roman"/>
          <w:b w:val="false"/>
          <w:i w:val="false"/>
          <w:color w:val="000000"/>
          <w:sz w:val="28"/>
        </w:rPr>
        <w:t>
</w:t>
      </w:r>
      <w:r>
        <w:rPr>
          <w:rFonts w:ascii="Times New Roman"/>
          <w:b w:val="false"/>
          <w:i w:val="false"/>
          <w:color w:val="000000"/>
          <w:sz w:val="28"/>
        </w:rPr>
        <w:t>
      Көрсетілген қызмет нәтижесі мемлекеттік қызметті алушыға порталдағы «жеке кабинетке» жiберiледi немесе мемлекеттік қызметті алушы лицензияны қағаз тасығышта алу үшін өтінім берсе онда лицензия пошта арқылы жолданады.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осы субъект санаттары үшін қызмет түрімен айналысуға Қазақстан Республикасының заңдарымен тыйым салынуы;</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ескерткіштерінде археологиялық және (немесе) ғылыми-реставрациялау жұмыстарын жүзеге асыру жөнiндегi қызметпен айналысу құқығына лицензиялық алымның енгізілмеуі;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біліктілік талаптарына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қатысты оған тарих және мәдениет ескерткіштерінде археологиялық және (немесе) ғылыми-реставрациялау жұмыстарын жүзеге асыру жөнiндегi қызметпен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5) сот орындаушысының ұсынуы негізінде сот өтініш берушіге лицензия алуға тыйым салған жағдайлар;</w:t>
      </w:r>
      <w:r>
        <w:br/>
      </w:r>
      <w:r>
        <w:rPr>
          <w:rFonts w:ascii="Times New Roman"/>
          <w:b w:val="false"/>
          <w:i w:val="false"/>
          <w:color w:val="000000"/>
          <w:sz w:val="28"/>
        </w:rPr>
        <w:t>
</w:t>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Дәлелді бас тарту электрондық құжат нысанында мемлекеттік қызметті алушының порталдағы жеке кабинетіне қажетті құжаттармен қоса уәкілетті органға өтінім не портал арқылы электрондық сұрау салуды тапсырған күннен бастап екі жұмыс күн ішінде беріледі.</w:t>
      </w:r>
    </w:p>
    <w:bookmarkEnd w:id="35"/>
    <w:bookmarkStart w:name="z351" w:id="36"/>
    <w:p>
      <w:pPr>
        <w:spacing w:after="0"/>
        <w:ind w:left="0"/>
        <w:jc w:val="left"/>
      </w:pPr>
      <w:r>
        <w:rPr>
          <w:rFonts w:ascii="Times New Roman"/>
          <w:b/>
          <w:i w:val="false"/>
          <w:color w:val="000000"/>
        </w:rPr>
        <w:t xml:space="preserve"> 
3. Жұмыс қағидаттары</w:t>
      </w:r>
    </w:p>
    <w:bookmarkEnd w:id="36"/>
    <w:bookmarkStart w:name="z352" w:id="37"/>
    <w:p>
      <w:pPr>
        <w:spacing w:after="0"/>
        <w:ind w:left="0"/>
        <w:jc w:val="both"/>
      </w:pPr>
      <w:r>
        <w:rPr>
          <w:rFonts w:ascii="Times New Roman"/>
          <w:b w:val="false"/>
          <w:i w:val="false"/>
          <w:color w:val="000000"/>
          <w:sz w:val="28"/>
        </w:rPr>
        <w:t>
      17. Уәкілетті органның қызметі мемлекеттік қызметті алушыға қатысты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барысында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жөнінде толыққанды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уәкілетті тұлға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туралы ақпараттың қорғалуын және құпиялылығын қамтамасыз ету.</w:t>
      </w:r>
    </w:p>
    <w:bookmarkEnd w:id="37"/>
    <w:bookmarkStart w:name="z360" w:id="38"/>
    <w:p>
      <w:pPr>
        <w:spacing w:after="0"/>
        <w:ind w:left="0"/>
        <w:jc w:val="left"/>
      </w:pPr>
      <w:r>
        <w:rPr>
          <w:rFonts w:ascii="Times New Roman"/>
          <w:b/>
          <w:i w:val="false"/>
          <w:color w:val="000000"/>
        </w:rPr>
        <w:t xml:space="preserve"> 
4. Жұмыс нәтижелері</w:t>
      </w:r>
    </w:p>
    <w:bookmarkEnd w:id="38"/>
    <w:bookmarkStart w:name="z361" w:id="39"/>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 және тиімділік көрсеткіштерінің нысаналы мәндері жыл сайын Қазақстан Республикасы Мәдениет және ақпарат министрінің бұйрығымен бекітіледі.</w:t>
      </w:r>
    </w:p>
    <w:bookmarkEnd w:id="39"/>
    <w:bookmarkStart w:name="z363" w:id="40"/>
    <w:p>
      <w:pPr>
        <w:spacing w:after="0"/>
        <w:ind w:left="0"/>
        <w:jc w:val="left"/>
      </w:pPr>
      <w:r>
        <w:rPr>
          <w:rFonts w:ascii="Times New Roman"/>
          <w:b/>
          <w:i w:val="false"/>
          <w:color w:val="000000"/>
        </w:rPr>
        <w:t xml:space="preserve"> 
5. Шағымдану тәртібі</w:t>
      </w:r>
    </w:p>
    <w:bookmarkEnd w:id="40"/>
    <w:bookmarkStart w:name="z364" w:id="41"/>
    <w:p>
      <w:pPr>
        <w:spacing w:after="0"/>
        <w:ind w:left="0"/>
        <w:jc w:val="both"/>
      </w:pPr>
      <w:r>
        <w:rPr>
          <w:rFonts w:ascii="Times New Roman"/>
          <w:b w:val="false"/>
          <w:i w:val="false"/>
          <w:color w:val="000000"/>
          <w:sz w:val="28"/>
        </w:rPr>
        <w:t>
      20. Уәкілетті органның уәкілетті адамы уәкілетті лауазымды адамдардың әрекетіне (әрекетсіздігіне) шағымдану тәртібін мына: Астана қаласы, Орынбор к., № 8, «Министрліктер үйі» ғимараты, 15-кіреберіс, 527-кабинет мекенжайы бойынша, сондай-ақ (7172) 74-05-68, 74-04-61 телефондар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Шағымдану тәртібі жөніндегі ақпаратты «электрондық үкімет» call-орталығының ақпараттық-анықтамалық қызметінің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түрде пошта арқылы не қолма-қол уәкілетті орган басшылығының атына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түрде пошта арқылы не қолма-қол уәкілетті органның кеңсесі арқылы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Орталықта, шағым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мекенжайы мен телефоны көрсетілген орталық басшысына не Орталық РМК басшысына тікелей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Уәкілетті орган қызметкерлерінің әрекетіне (әрекетсіздігіне) жасалған шағым лицензия беру туралы өтініштің көшірмесін қоса бере отырып, еркін нысанда ресiмделедi. Мемлекеттік қызметті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уәкілетті органның кеңсесі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қызметті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уақытта электрондық шағым жолданғаннан кейін мемлекеттік қызметті алушының жеке кабинетінде шағым жөнінде ақпарат қол жетімді және ол ақпарат уәкілетті органда өтінішті өңдеу барысы (қабылдау, тіркеу, орындау белгілері, қарау немесе қараудан бас тарту жөнінде жауап) өзгерген сайын жаңартылып отырады.</w:t>
      </w:r>
      <w:r>
        <w:br/>
      </w:r>
      <w:r>
        <w:rPr>
          <w:rFonts w:ascii="Times New Roman"/>
          <w:b w:val="false"/>
          <w:i w:val="false"/>
          <w:color w:val="000000"/>
          <w:sz w:val="28"/>
        </w:rPr>
        <w:t>
</w:t>
      </w:r>
      <w:r>
        <w:rPr>
          <w:rFonts w:ascii="Times New Roman"/>
          <w:b w:val="false"/>
          <w:i w:val="false"/>
          <w:color w:val="000000"/>
          <w:sz w:val="28"/>
        </w:rPr>
        <w:t>
      Орталықта қолма-қол, сондай-ақ пошта арқылы келіп түскен шағымның қабылданғанын растау оны орталықтың немесе Орталық РМК кеңсесінде тіркеу болып табылады (мөртабан, кіріс нөмірі және тіркелген күні шағымның екінші данасына немесе шағымға ілеспе хатқа қойылады).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және Орталық РМК: Астана қаласы, Республика даңғылы, 43А үй, телефон: 8 (7172) 94-99-95, интернет ресурсы: www.con.gov.kz алуға болады.</w:t>
      </w:r>
    </w:p>
    <w:bookmarkEnd w:id="41"/>
    <w:bookmarkStart w:name="z382" w:id="42"/>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2"/>
    <w:bookmarkStart w:name="z390" w:id="43"/>
    <w:p>
      <w:pPr>
        <w:spacing w:after="0"/>
        <w:ind w:left="0"/>
        <w:jc w:val="left"/>
      </w:pPr>
      <w:r>
        <w:rPr>
          <w:rFonts w:ascii="Times New Roman"/>
          <w:b/>
          <w:i w:val="false"/>
          <w:color w:val="000000"/>
        </w:rPr>
        <w:t xml:space="preserve"> 
Халыққа қызмет көрсету орталықтарының мекенжайлары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842"/>
        <w:gridCol w:w="4176"/>
        <w:gridCol w:w="3939"/>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атауы (филиалдары, бөлiмдері, бөлiмшелері)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(7162)40-10-76 8 (7162) 40-10-63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көшесi, 65-үй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(7162)40-43-27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2-09-968 (71638) 2-18-49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(71646)2-37-20 8 (71646) 2-37-81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көшесi, 28-үй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(71636)4-29-97 8 (71636) 4-28-91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 Мұсабаев көшесi, 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(71639)2-22-41 8 (71639) 2-22-42 8 (71639) 2-22-18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w:t>
            </w:r>
            <w:r>
              <w:br/>
            </w:r>
            <w:r>
              <w:rPr>
                <w:rFonts w:ascii="Times New Roman"/>
                <w:b w:val="false"/>
                <w:i w:val="false"/>
                <w:color w:val="000000"/>
                <w:sz w:val="20"/>
              </w:rPr>
              <w:t>
Жеңiс көшесi, 56-үй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(71647)2-22-07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ауданы,Державинск қаласы, Ғабдуллин көшесi, 104-үй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(71648)9-00-35</w:t>
            </w:r>
            <w:r>
              <w:br/>
            </w:r>
            <w:r>
              <w:rPr>
                <w:rFonts w:ascii="Times New Roman"/>
                <w:b w:val="false"/>
                <w:i w:val="false"/>
                <w:color w:val="000000"/>
                <w:sz w:val="20"/>
              </w:rPr>
              <w:t>
8 (71647) 2-22-05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(71645)2-00-40</w:t>
            </w:r>
            <w:r>
              <w:br/>
            </w:r>
            <w:r>
              <w:rPr>
                <w:rFonts w:ascii="Times New Roman"/>
                <w:b w:val="false"/>
                <w:i w:val="false"/>
                <w:color w:val="000000"/>
                <w:sz w:val="20"/>
              </w:rPr>
              <w:t>
8 (71645) 2-00-30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көшесi, 119-үй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(71640)9-26-66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w:t>
            </w:r>
            <w:r>
              <w:br/>
            </w:r>
            <w:r>
              <w:rPr>
                <w:rFonts w:ascii="Times New Roman"/>
                <w:b w:val="false"/>
                <w:i w:val="false"/>
                <w:color w:val="000000"/>
                <w:sz w:val="20"/>
              </w:rPr>
              <w:t>
Киров көшесi,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көшесi, 1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r>
              <w:br/>
            </w:r>
            <w:r>
              <w:rPr>
                <w:rFonts w:ascii="Times New Roman"/>
                <w:b w:val="false"/>
                <w:i w:val="false"/>
                <w:color w:val="000000"/>
                <w:sz w:val="20"/>
              </w:rPr>
              <w:t>
Қандыағаш қаласы, Молодежный ш/а, 47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Ембi қаласы, Әмiров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аудандық № 8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Байғанин көшесi, 15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бөлiмi Бадамша ауылы.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көшесi, 27-үй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w:t>
            </w:r>
            <w:r>
              <w:br/>
            </w:r>
            <w:r>
              <w:rPr>
                <w:rFonts w:ascii="Times New Roman"/>
                <w:b w:val="false"/>
                <w:i w:val="false"/>
                <w:color w:val="000000"/>
                <w:sz w:val="20"/>
              </w:rPr>
              <w:t>
Көкжар көшесi, 64-үй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w:t>
            </w:r>
            <w:r>
              <w:br/>
            </w:r>
            <w:r>
              <w:rPr>
                <w:rFonts w:ascii="Times New Roman"/>
                <w:b w:val="false"/>
                <w:i w:val="false"/>
                <w:color w:val="000000"/>
                <w:sz w:val="20"/>
              </w:rPr>
              <w:t>
№ 12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Барақ батыр көшесi, 41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көшесi, 63-үй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Жансүгiров кентi, Қабанбай батыр көшесi, 20-үй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көшесi, 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көшесi, 63-үй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кентi, Абылайхан көшесi, 237-үй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көшесi, 25 «А»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қаласы, Абай көшесi, 314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көшесi, 100-үй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кентi, Оразбеков көшесi, 52-үй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кентi, Мәжитов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кентi, Қуат ш/а, Тәуелсiздiк көшесi, 25-үй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көшесi, 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көшесi, 29-үй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көшесi, 38-үй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кентi,</w:t>
            </w:r>
            <w:r>
              <w:br/>
            </w:r>
            <w:r>
              <w:rPr>
                <w:rFonts w:ascii="Times New Roman"/>
                <w:b w:val="false"/>
                <w:i w:val="false"/>
                <w:color w:val="000000"/>
                <w:sz w:val="20"/>
              </w:rPr>
              <w:t>
Рысқұлов көшесi, 129-үй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w:t>
            </w:r>
            <w:r>
              <w:br/>
            </w:r>
            <w:r>
              <w:rPr>
                <w:rFonts w:ascii="Times New Roman"/>
                <w:b w:val="false"/>
                <w:i w:val="false"/>
                <w:color w:val="000000"/>
                <w:sz w:val="20"/>
              </w:rPr>
              <w:t>
Қонаев көшесi, 1 «В»-үй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көшесi, 22-үй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кентi, Желтоқсан көшесi, 45-үй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кентi, Измайлов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41-үй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Шеңгелдi ауылы, Сейфуллин көшесi, 34-үй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Сарқант аудандық бөлiмi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Лепсi станциясы, Төлебаев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көшесi</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көшесi, нөмiрсiз</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көшесi, 53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бөлiмшесi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ауылы, Школьная көшесi, </w:t>
            </w:r>
          </w:p>
          <w:p>
            <w:pPr>
              <w:spacing w:after="20"/>
              <w:ind w:left="20"/>
              <w:jc w:val="both"/>
            </w:pPr>
            <w:r>
              <w:rPr>
                <w:rFonts w:ascii="Times New Roman"/>
                <w:b w:val="false"/>
                <w:i w:val="false"/>
                <w:color w:val="000000"/>
                <w:sz w:val="20"/>
              </w:rPr>
              <w:t>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Октябрь көшесi, 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көшесi, 35-үй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көшесi, 16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Байжiгiтов көшесi, 80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кентi, Меңдiғалиев көшесi, 30-үй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көшесi, 10-үй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 Бейбiтшiлiк көшесi, 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көшесi, 66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Егемендi Қазақстан көшесi,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көшесi, 99/1-үй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кентi, Попович көшесi, 22-үй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көшесi, 52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көшесi, 39-үй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көшесi, 96-үй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Б. Момышұлы көшесi, 77-үй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көшесi, 23-үй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кентi, 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1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2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көшесi, 161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w:t>
            </w:r>
            <w:r>
              <w:br/>
            </w:r>
            <w:r>
              <w:rPr>
                <w:rFonts w:ascii="Times New Roman"/>
                <w:b w:val="false"/>
                <w:i w:val="false"/>
                <w:color w:val="000000"/>
                <w:sz w:val="20"/>
              </w:rPr>
              <w:t>
Дүйсенов көшесi, 84-үй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көшесi, 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көшесi, 25-үй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көшесi, 98-үй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көшесi, 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Шериаздан көшесi, 38-үй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көшесi, 116-үй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Қ.Қойгелдi көшесi, 158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көшесi,</w:t>
            </w:r>
            <w:r>
              <w:br/>
            </w:r>
            <w:r>
              <w:rPr>
                <w:rFonts w:ascii="Times New Roman"/>
                <w:b w:val="false"/>
                <w:i w:val="false"/>
                <w:color w:val="000000"/>
                <w:sz w:val="20"/>
              </w:rPr>
              <w:t>
1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көшесi, 33-үй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көшесi, 127-үй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көшесi, 49-үй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көшесi, 215 -үй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көшесi, 232-үй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көшесi, 215-үй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Жiбек жолы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 көшесi, 51-үй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Жiбек жолы көшесi, 71-үй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Бейбiтшiлiк көшесi, 88-үй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көшесi, 2-үй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көшесi, 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 Ақсай ауылы,</w:t>
            </w:r>
            <w:r>
              <w:br/>
            </w:r>
            <w:r>
              <w:rPr>
                <w:rFonts w:ascii="Times New Roman"/>
                <w:b w:val="false"/>
                <w:i w:val="false"/>
                <w:color w:val="000000"/>
                <w:sz w:val="20"/>
              </w:rPr>
              <w:t>
Темiр жол көшесi, 121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көшесi, 63А-үй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Иманов көшесi, 79-үй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көшесi, 69 Б-үй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көшесi, 22 А-үй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көшесi, 23/1-үй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көшесi, 11/2 -үй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бөлiмi</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көшесi, 6 –үй</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781"/>
        <w:gridCol w:w="4283"/>
        <w:gridCol w:w="3887"/>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r>
              <w:br/>
            </w:r>
            <w:r>
              <w:rPr>
                <w:rFonts w:ascii="Times New Roman"/>
                <w:b w:val="false"/>
                <w:i w:val="false"/>
                <w:color w:val="000000"/>
                <w:sz w:val="20"/>
              </w:rPr>
              <w:t>
Шыңғырлау ауылы,</w:t>
            </w:r>
            <w:r>
              <w:br/>
            </w:r>
            <w:r>
              <w:rPr>
                <w:rFonts w:ascii="Times New Roman"/>
                <w:b w:val="false"/>
                <w:i w:val="false"/>
                <w:color w:val="000000"/>
                <w:sz w:val="20"/>
              </w:rPr>
              <w:t>
Тайманов көшесi, 95-үй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көшесi, 23-үй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көшесi, 27/1-үй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Ақжайық ауылдық округi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r>
              <w:br/>
            </w:r>
            <w:r>
              <w:rPr>
                <w:rFonts w:ascii="Times New Roman"/>
                <w:b w:val="false"/>
                <w:i w:val="false"/>
                <w:color w:val="000000"/>
                <w:sz w:val="20"/>
              </w:rPr>
              <w:t>
Ақжайық ауылы, Ақжайық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Ержанов көшесi, 47/3-үй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Архитектурная көшесi, 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Серов көшесi,73-үй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қалалық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 Блюхер көшесi, 23-үй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қалалық</w:t>
            </w:r>
            <w:r>
              <w:br/>
            </w:r>
            <w:r>
              <w:rPr>
                <w:rFonts w:ascii="Times New Roman"/>
                <w:b w:val="false"/>
                <w:i w:val="false"/>
                <w:color w:val="000000"/>
                <w:sz w:val="20"/>
              </w:rPr>
              <w:t>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 Республика даңғылы, 128-үй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54-үй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кентi,</w:t>
            </w:r>
            <w:r>
              <w:br/>
            </w:r>
            <w:r>
              <w:rPr>
                <w:rFonts w:ascii="Times New Roman"/>
                <w:b w:val="false"/>
                <w:i w:val="false"/>
                <w:color w:val="000000"/>
                <w:sz w:val="20"/>
              </w:rPr>
              <w:t>
Қазыбек би көшесi, 3 -үй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көшесi, 85-үй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көшесi,12-үй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кентi, Абай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көшесi, 20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көшесi, 23/1-үй, Ағадыр кентi, Тәуелсiз Қазақстан көшесi, 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көшесi, 9 -үй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кентi, А.Оспанов көшесi, 40-үй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көшесi, 18-үй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Ботақара кентi, Абылай хан көшесi, 37-үй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Бейбiтшiлiк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кентi,</w:t>
            </w:r>
            <w:r>
              <w:br/>
            </w:r>
            <w:r>
              <w:rPr>
                <w:rFonts w:ascii="Times New Roman"/>
                <w:b w:val="false"/>
                <w:i w:val="false"/>
                <w:color w:val="000000"/>
                <w:sz w:val="20"/>
              </w:rPr>
              <w:t>
Бөкейхан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кентi, Абай көшесi, 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(71038)22-3-39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көшесi, 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Амангелдi көшесi, 29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Әубәкiров көшесi, 21-үй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көшесi, 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 Амангелдi ауылы, Майлин көшесi, 27/7 -үй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көшесi, 62-үй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көшесi, 32-үй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Торай ауылы, 8 наурыз көшесi, 37-үй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ауданы, Жiтiқара қаласы, Ленин көшесi, 108-үй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көшесi, 66-үй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кентi, Космонавттар көшесi, 16-үй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 Боровское ауылы, Королев көшесi, 4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22-4-6014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Қарамендi кентi, Шақшақ Жәнiбек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 көшесi, 12-үй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көшесi, 76-үй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көшесi, 104-үй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көшесi, 93-үй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көшесi, 79-үй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көшесi, 56-үй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кентi, Калинин көшесi, 53-үй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Ғ.Мұратбаев көшесi, 2Е-үй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Амангелдi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Жанқожа батыр көшесi, 82-үй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Ақмешiт ш/а, 1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көшесi, 17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кентi, Абай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кентi, Желтоқсан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кентi, Амангелдi көшесi, 55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Шиелi аудандық бөлiмi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 Шиелi кентi, Рысқұлов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кентi, Сығанақ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w:t>
            </w:r>
            <w:r>
              <w:br/>
            </w:r>
            <w:r>
              <w:rPr>
                <w:rFonts w:ascii="Times New Roman"/>
                <w:b w:val="false"/>
                <w:i w:val="false"/>
                <w:color w:val="000000"/>
                <w:sz w:val="20"/>
              </w:rPr>
              <w:t>
№ 1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w:t>
            </w:r>
            <w:r>
              <w:br/>
            </w:r>
            <w:r>
              <w:rPr>
                <w:rFonts w:ascii="Times New Roman"/>
                <w:b w:val="false"/>
                <w:i w:val="false"/>
                <w:color w:val="000000"/>
                <w:sz w:val="20"/>
              </w:rPr>
              <w:t>
№ 2 бөлiм</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 Оқушылардың шығармашылық үйi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w:t>
            </w:r>
            <w:r>
              <w:br/>
            </w:r>
            <w:r>
              <w:rPr>
                <w:rFonts w:ascii="Times New Roman"/>
                <w:b w:val="false"/>
                <w:i w:val="false"/>
                <w:color w:val="000000"/>
                <w:sz w:val="20"/>
              </w:rPr>
              <w:t>
№ 3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w:t>
            </w:r>
            <w:r>
              <w:br/>
            </w:r>
            <w:r>
              <w:rPr>
                <w:rFonts w:ascii="Times New Roman"/>
                <w:b w:val="false"/>
                <w:i w:val="false"/>
                <w:color w:val="000000"/>
                <w:sz w:val="20"/>
              </w:rPr>
              <w:t>
№ 4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көшесi, Жастар орталығы ғимараты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w:t>
            </w:r>
            <w:r>
              <w:br/>
            </w:r>
            <w:r>
              <w:rPr>
                <w:rFonts w:ascii="Times New Roman"/>
                <w:b w:val="false"/>
                <w:i w:val="false"/>
                <w:color w:val="000000"/>
                <w:sz w:val="20"/>
              </w:rPr>
              <w:t>
№ 9 бөлiмшесі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 мәдениет» ММ ғимараты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көшесi,</w:t>
            </w:r>
            <w:r>
              <w:br/>
            </w:r>
            <w:r>
              <w:rPr>
                <w:rFonts w:ascii="Times New Roman"/>
                <w:b w:val="false"/>
                <w:i w:val="false"/>
                <w:color w:val="000000"/>
                <w:sz w:val="20"/>
              </w:rPr>
              <w:t>
5-үй, Қазпошта ғимараты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w:t>
            </w:r>
            <w:r>
              <w:br/>
            </w:r>
            <w:r>
              <w:rPr>
                <w:rFonts w:ascii="Times New Roman"/>
                <w:b w:val="false"/>
                <w:i w:val="false"/>
                <w:color w:val="000000"/>
                <w:sz w:val="20"/>
              </w:rPr>
              <w:t>
№ 6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w:t>
            </w:r>
            <w:r>
              <w:br/>
            </w:r>
            <w:r>
              <w:rPr>
                <w:rFonts w:ascii="Times New Roman"/>
                <w:b w:val="false"/>
                <w:i w:val="false"/>
                <w:color w:val="000000"/>
                <w:sz w:val="20"/>
              </w:rPr>
              <w:t>
көшесi,15-үй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w:t>
            </w:r>
            <w:r>
              <w:br/>
            </w:r>
            <w:r>
              <w:rPr>
                <w:rFonts w:ascii="Times New Roman"/>
                <w:b w:val="false"/>
                <w:i w:val="false"/>
                <w:color w:val="000000"/>
                <w:sz w:val="20"/>
              </w:rPr>
              <w:t>
Маяулыз көшесi, 6 д-үй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Ақшүкiр № 10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Ақшүкiр ауылы, «Жайлау» ЖШС ғимараты, Үштерек көшесi, 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аудандық</w:t>
            </w:r>
            <w:r>
              <w:br/>
            </w:r>
            <w:r>
              <w:rPr>
                <w:rFonts w:ascii="Times New Roman"/>
                <w:b w:val="false"/>
                <w:i w:val="false"/>
                <w:color w:val="000000"/>
                <w:sz w:val="20"/>
              </w:rPr>
              <w:t>
№ 8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Жетiбай ауылы,</w:t>
            </w:r>
            <w:r>
              <w:br/>
            </w:r>
            <w:r>
              <w:rPr>
                <w:rFonts w:ascii="Times New Roman"/>
                <w:b w:val="false"/>
                <w:i w:val="false"/>
                <w:color w:val="000000"/>
                <w:sz w:val="20"/>
              </w:rPr>
              <w:t>
Жаңа құрылыс көшесi,10 -үй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көшесi, 204-үй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w:t>
            </w:r>
            <w:r>
              <w:br/>
            </w:r>
            <w:r>
              <w:rPr>
                <w:rFonts w:ascii="Times New Roman"/>
                <w:b w:val="false"/>
                <w:i w:val="false"/>
                <w:color w:val="000000"/>
                <w:sz w:val="20"/>
              </w:rPr>
              <w:t>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w:t>
            </w:r>
            <w:r>
              <w:br/>
            </w:r>
            <w:r>
              <w:rPr>
                <w:rFonts w:ascii="Times New Roman"/>
                <w:b w:val="false"/>
                <w:i w:val="false"/>
                <w:color w:val="000000"/>
                <w:sz w:val="20"/>
              </w:rPr>
              <w:t>
Мәшһүр-Жүсiп көшесi, 92/2-үй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көшесi, 72-үй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көшесi, 49-үй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w:t>
            </w:r>
            <w:r>
              <w:br/>
            </w:r>
            <w:r>
              <w:rPr>
                <w:rFonts w:ascii="Times New Roman"/>
                <w:b w:val="false"/>
                <w:i w:val="false"/>
                <w:color w:val="000000"/>
                <w:sz w:val="20"/>
              </w:rPr>
              <w:t>
Торайғыров көшесi, 58-үй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көшесi, 45-үй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көшесi, 85-үй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Тәшiмов көшесi, 114-үй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ауылы, Иса Байзақов көшесi, 14-үй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(71832)22-91-12</w:t>
            </w:r>
            <w:r>
              <w:br/>
            </w:r>
            <w:r>
              <w:rPr>
                <w:rFonts w:ascii="Times New Roman"/>
                <w:b w:val="false"/>
                <w:i w:val="false"/>
                <w:color w:val="000000"/>
                <w:sz w:val="20"/>
              </w:rPr>
              <w:t>
8 (71832)22-91-11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көшесi, 13-үй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Тәуелсiздiкке 10 жыл көшесi</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көшесi, 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көшесi, 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Жеңiс көшесi, 67-үй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көшесi,</w:t>
            </w:r>
            <w:r>
              <w:br/>
            </w:r>
            <w:r>
              <w:rPr>
                <w:rFonts w:ascii="Times New Roman"/>
                <w:b w:val="false"/>
                <w:i w:val="false"/>
                <w:color w:val="000000"/>
                <w:sz w:val="20"/>
              </w:rPr>
              <w:t>
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көшесi, 6-үй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көшесi, 10 Г-үй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көшесi,</w:t>
            </w:r>
            <w:r>
              <w:br/>
            </w:r>
            <w:r>
              <w:rPr>
                <w:rFonts w:ascii="Times New Roman"/>
                <w:b w:val="false"/>
                <w:i w:val="false"/>
                <w:color w:val="000000"/>
                <w:sz w:val="20"/>
              </w:rPr>
              <w:t>
1 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көшесi, 62-үй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көшесi, 11-үй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көшесi, 208-үй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көшесi, 17-үй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Кiшкенекөл ауылы,</w:t>
            </w:r>
            <w:r>
              <w:br/>
            </w:r>
            <w:r>
              <w:rPr>
                <w:rFonts w:ascii="Times New Roman"/>
                <w:b w:val="false"/>
                <w:i w:val="false"/>
                <w:color w:val="000000"/>
                <w:sz w:val="20"/>
              </w:rPr>
              <w:t>
Уәлиханов көшесi, 80-үй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көшесi, 31-үй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көшесi, 61-үй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көшесi</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5 бөлiмі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көшесi, 15-үй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көшесi, 10-үй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Жетiсай қаласы, Жайшыбеков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Шәуiлдiр ауылы, Жiбек жолы даңғылы,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Темiрлан ауылы, Қажымұқан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қалалық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Тiлеулi мыңбасы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Леңгiр қаласы, Төле би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(72547)61-90-56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ауылы, Т. Рысқұлов көшесi, 189-үй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көшесi, нөмiрсiз</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көшесi, 24-үй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(727)239-65-52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көшесi, 25-үй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бөлiмше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кентi, Ақтасты көшесi, 20-үй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«Тiлендиев»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көшесi, 16/2-үй («Темiрбанк» АҚ ғимаратында)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көшесi, 6/1-үй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көшесi, 12-үй, («БТА-банк» АҚ ғимаратында)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«Жеңiс»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Жеңiс даңғылы, 34-үй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көшесi, 7-үй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бөлiмшесi</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1" w:id="44"/>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 беретін органының толық атауы)</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қызметті алушының толық атауы)</w:t>
      </w:r>
    </w:p>
    <w:bookmarkStart w:name="z404" w:id="45"/>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(әрекеттің) түрін көрсету)</w:t>
      </w:r>
    </w:p>
    <w:bookmarkEnd w:id="45"/>
    <w:p>
      <w:pPr>
        <w:spacing w:after="0"/>
        <w:ind w:left="0"/>
        <w:jc w:val="both"/>
      </w:pPr>
      <w:r>
        <w:rPr>
          <w:rFonts w:ascii="Times New Roman"/>
          <w:b w:val="false"/>
          <w:i w:val="false"/>
          <w:color w:val="000000"/>
          <w:sz w:val="28"/>
        </w:rPr>
        <w:t>жүзеге асыру үшін лицензия беруді сұраймын.</w:t>
      </w:r>
    </w:p>
    <w:bookmarkStart w:name="z409" w:id="46"/>
    <w:p>
      <w:pPr>
        <w:spacing w:after="0"/>
        <w:ind w:left="0"/>
        <w:jc w:val="both"/>
      </w:pPr>
      <w:r>
        <w:rPr>
          <w:rFonts w:ascii="Times New Roman"/>
          <w:b w:val="false"/>
          <w:i w:val="false"/>
          <w:color w:val="000000"/>
          <w:sz w:val="28"/>
        </w:rPr>
        <w:t>
Мемлекеттік қызметті алушы туралы мәліметтер:</w:t>
      </w:r>
    </w:p>
    <w:bookmarkEnd w:id="46"/>
    <w:p>
      <w:pPr>
        <w:spacing w:after="0"/>
        <w:ind w:left="0"/>
        <w:jc w:val="both"/>
      </w:pPr>
      <w:r>
        <w:rPr>
          <w:rFonts w:ascii="Times New Roman"/>
          <w:b w:val="false"/>
          <w:i w:val="false"/>
          <w:color w:val="000000"/>
          <w:sz w:val="28"/>
        </w:rPr>
        <w:t>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Тіркеу (қайта тіркеу) туралы куәлік 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Мекенжайы_________________________________________________________</w:t>
      </w:r>
      <w:r>
        <w:br/>
      </w:r>
      <w:r>
        <w:rPr>
          <w:rFonts w:ascii="Times New Roman"/>
          <w:b w:val="false"/>
          <w:i w:val="false"/>
          <w:color w:val="000000"/>
          <w:sz w:val="28"/>
        </w:rPr>
        <w:t>
      (индекс, облыс, қала, аудан, көше, үйдің нөмірі, телефон, факс)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Есеп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6. Филиалдар және өкілдіктер: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Ғылыми жетекшілер қатысқан археологиялық және (немесе) ғылыми-реставрациялау жобалары (бар болса) жөнінде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_______________________________________________________________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20__ ж. «___»______________</w:t>
      </w:r>
      <w:r>
        <w:br/>
      </w:r>
      <w:r>
        <w:rPr>
          <w:rFonts w:ascii="Times New Roman"/>
          <w:b w:val="false"/>
          <w:i w:val="false"/>
          <w:color w:val="000000"/>
          <w:sz w:val="28"/>
        </w:rPr>
        <w:t>
Өтініш қарауға қабылданды 20__ж. «____»____________</w:t>
      </w:r>
    </w:p>
    <w:bookmarkStart w:name="z432" w:id="47"/>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7"/>
    <w:bookmarkStart w:name="z440" w:id="48"/>
    <w:p>
      <w:pPr>
        <w:spacing w:after="0"/>
        <w:ind w:left="0"/>
        <w:jc w:val="left"/>
      </w:pPr>
      <w:r>
        <w:rPr>
          <w:rFonts w:ascii="Times New Roman"/>
          <w:b/>
          <w:i w:val="false"/>
          <w:color w:val="000000"/>
        </w:rPr>
        <w:t xml:space="preserve"> 
Тарих және мәдениет ескерткіштерінде археологиялық және (немесе) ғылыми-реставрациялау жұмыстарын жүзеге асыру үшін қойылатын біліктілік талаптары бойынша мәліметтер нысандары</w:t>
      </w:r>
    </w:p>
    <w:bookmarkEnd w:id="48"/>
    <w:p>
      <w:pPr>
        <w:spacing w:after="0"/>
        <w:ind w:left="0"/>
        <w:jc w:val="both"/>
      </w:pPr>
      <w:r>
        <w:rPr>
          <w:rFonts w:ascii="Times New Roman"/>
          <w:b w:val="false"/>
          <w:i w:val="false"/>
          <w:color w:val="000000"/>
          <w:sz w:val="28"/>
        </w:rPr>
        <w:t>1. Ғылыми жетекші:</w:t>
      </w:r>
      <w:r>
        <w:br/>
      </w:r>
      <w:r>
        <w:rPr>
          <w:rFonts w:ascii="Times New Roman"/>
          <w:b w:val="false"/>
          <w:i w:val="false"/>
          <w:color w:val="000000"/>
          <w:sz w:val="28"/>
        </w:rPr>
        <w:t>
      1) Мамандығының және біліктілігінің атауы ____________________;</w:t>
      </w:r>
      <w:r>
        <w:br/>
      </w:r>
      <w:r>
        <w:rPr>
          <w:rFonts w:ascii="Times New Roman"/>
          <w:b w:val="false"/>
          <w:i w:val="false"/>
          <w:color w:val="000000"/>
          <w:sz w:val="28"/>
        </w:rPr>
        <w:t>
      Дипломның нөмірі _____________________________________________;</w:t>
      </w:r>
      <w:r>
        <w:br/>
      </w:r>
      <w:r>
        <w:rPr>
          <w:rFonts w:ascii="Times New Roman"/>
          <w:b w:val="false"/>
          <w:i w:val="false"/>
          <w:color w:val="000000"/>
          <w:sz w:val="28"/>
        </w:rPr>
        <w:t>
      Дипломның берілген күні 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2) Археологиялық және (немесе) ғылыми-реставрациялау саласында жұмыс өтілі ________________________________________________________;</w:t>
      </w:r>
      <w:r>
        <w:br/>
      </w:r>
      <w:r>
        <w:rPr>
          <w:rFonts w:ascii="Times New Roman"/>
          <w:b w:val="false"/>
          <w:i w:val="false"/>
          <w:color w:val="000000"/>
          <w:sz w:val="28"/>
        </w:rPr>
        <w:t>
      Жұмыс орны ___________________________________________________;</w:t>
      </w:r>
      <w:r>
        <w:br/>
      </w:r>
      <w:r>
        <w:rPr>
          <w:rFonts w:ascii="Times New Roman"/>
          <w:b w:val="false"/>
          <w:i w:val="false"/>
          <w:color w:val="000000"/>
          <w:sz w:val="28"/>
        </w:rPr>
        <w:t>
      Атқаратын лауазымы ___________________________________________;</w:t>
      </w:r>
      <w:r>
        <w:br/>
      </w:r>
      <w:r>
        <w:rPr>
          <w:rFonts w:ascii="Times New Roman"/>
          <w:b w:val="false"/>
          <w:i w:val="false"/>
          <w:color w:val="000000"/>
          <w:sz w:val="28"/>
        </w:rPr>
        <w:t>
      Жұмысқа қабылдануы туралы бұйрықтың немесе жеке еңбек шартының нөмірі және күні ___________________________________________________;</w:t>
      </w:r>
      <w:r>
        <w:br/>
      </w:r>
      <w:r>
        <w:rPr>
          <w:rFonts w:ascii="Times New Roman"/>
          <w:b w:val="false"/>
          <w:i w:val="false"/>
          <w:color w:val="000000"/>
          <w:sz w:val="28"/>
        </w:rPr>
        <w:t>
      Жұмыстан босату туралы бұйрықтың нөмірі және күні ____________;</w:t>
      </w:r>
    </w:p>
    <w:p>
      <w:pPr>
        <w:spacing w:after="0"/>
        <w:ind w:left="0"/>
        <w:jc w:val="both"/>
      </w:pPr>
      <w:r>
        <w:rPr>
          <w:rFonts w:ascii="Times New Roman"/>
          <w:b w:val="false"/>
          <w:i w:val="false"/>
          <w:color w:val="000000"/>
          <w:sz w:val="28"/>
        </w:rPr>
        <w:t>2. Мамандандырылған жабдықтар:</w:t>
      </w:r>
      <w:r>
        <w:br/>
      </w:r>
      <w:r>
        <w:rPr>
          <w:rFonts w:ascii="Times New Roman"/>
          <w:b w:val="false"/>
          <w:i w:val="false"/>
          <w:color w:val="000000"/>
          <w:sz w:val="28"/>
        </w:rPr>
        <w:t>
      1) Мамандандырылған жабдықтардың тізбесі _____________________;</w:t>
      </w:r>
      <w:r>
        <w:br/>
      </w:r>
      <w:r>
        <w:rPr>
          <w:rFonts w:ascii="Times New Roman"/>
          <w:b w:val="false"/>
          <w:i w:val="false"/>
          <w:color w:val="000000"/>
          <w:sz w:val="28"/>
        </w:rPr>
        <w:t>
      2) Мамандандырылған жабдықтарды сатып алу/сату/жалдау шартының нөмірі _____________________________________________________________;</w:t>
      </w:r>
      <w:r>
        <w:br/>
      </w:r>
      <w:r>
        <w:rPr>
          <w:rFonts w:ascii="Times New Roman"/>
          <w:b w:val="false"/>
          <w:i w:val="false"/>
          <w:color w:val="000000"/>
          <w:sz w:val="28"/>
        </w:rPr>
        <w:t>
      Жасалу күні __________________________________________________;</w:t>
      </w:r>
      <w:r>
        <w:br/>
      </w:r>
      <w:r>
        <w:rPr>
          <w:rFonts w:ascii="Times New Roman"/>
          <w:b w:val="false"/>
          <w:i w:val="false"/>
          <w:color w:val="000000"/>
          <w:sz w:val="28"/>
        </w:rPr>
        <w:t>
      Шарт жасалған тұлға (заңды және (немесе) жеке тұлғаның атауы)_.</w:t>
      </w:r>
    </w:p>
    <w:bookmarkStart w:name="z456" w:id="49"/>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жөніндегі </w:t>
      </w:r>
      <w:r>
        <w:br/>
      </w:r>
      <w:r>
        <w:rPr>
          <w:rFonts w:ascii="Times New Roman"/>
          <w:b w:val="false"/>
          <w:i w:val="false"/>
          <w:color w:val="000000"/>
          <w:sz w:val="28"/>
        </w:rPr>
        <w:t xml:space="preserve">
қызметке лицензия беру, лицензияны </w:t>
      </w:r>
      <w:r>
        <w:br/>
      </w:r>
      <w:r>
        <w:rPr>
          <w:rFonts w:ascii="Times New Roman"/>
          <w:b w:val="false"/>
          <w:i w:val="false"/>
          <w:color w:val="000000"/>
          <w:sz w:val="28"/>
        </w:rPr>
        <w:t xml:space="preserve">
қайта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9"/>
    <w:bookmarkStart w:name="z464" w:id="50"/>
    <w:p>
      <w:pPr>
        <w:spacing w:after="0"/>
        <w:ind w:left="0"/>
        <w:jc w:val="left"/>
      </w:pPr>
      <w:r>
        <w:rPr>
          <w:rFonts w:ascii="Times New Roman"/>
          <w:b/>
          <w:i w:val="false"/>
          <w:color w:val="000000"/>
        </w:rPr>
        <w:t xml:space="preserve"> 
Сапа және тиiмдiлiк көрсеткiштерiнiң мәнi</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013"/>
        <w:gridCol w:w="2613"/>
        <w:gridCol w:w="263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тәртiбi туралы ақпаратқа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