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8a5d" w14:textId="e548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14 желтоқсандағы № 1601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3-бөлімінің 3-бағанында:</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деген жолдағы «22590» деген сандар «22935»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 органдары, оның ішінде мемлекеттік өртке қарсы қызмет органдарының қызметкерлері» деген жолдағы «17895**» және «17882**» деген сандар тиісінше «18180**» және «18167**»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министрлігіне ведомстволық бағыныстағы мемлекеттік мекемелер, оның ішінде:» деген жолдағы «19237» деген сандар «19582»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«28237 әскери бөлімі, оның ішінде әскери қызметшілер: олардың ішінде мерзімді қызметтегі әскери қызметшілер» деген жолдағы «721», «717» және «413» деген сандар тиісінше «651», «647» және «364»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"52859 әскери бөлімі, оның ішінде әскери қызметшілер: олардың ішінде мерзімінің қызметтегі әскери қызметшілер» деген жолдағы «297», «294» және «150» деген сандар тиісінше «367», «364» және «199»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"Қазселденқорғау» деген жолдағы «420» деген сандар «480»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«Өрт сөндіру және авариялық-құтқару жұмыстары қызметі, оның ішінде мемлекеттік өртке қарсы қызмет органдарының қызметкерлері» деген жолдағы «15743» және «15743» деген сандар тиісінше «16028» және «16028»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кейін қолданысқа енгізілетін 1-тармақтың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w:t>
      </w:r>
      <w:r>
        <w:rPr>
          <w:rFonts w:ascii="Times New Roman"/>
          <w:b w:val="false"/>
          <w:i w:val="false"/>
          <w:color w:val="000000"/>
          <w:sz w:val="28"/>
        </w:rPr>
        <w:t xml:space="preserve"> абзацтарын қоспағанда, 2013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