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703d" w14:textId="6b17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бағдарламаларды әзірлеу және мониторингілеу ережесін бекіту туралы" Қазақстан Республикасы Үкіметінің 2010 жылғы 18 наурыздағы № 218 қаулысына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23 қарашадағы № 1478 Қаулысы. Күші жойылды - Қазақстан Республикасы Үкіметінің 2016 жылғы 23 желтоқсандағы № 846 қаулысымен</w:t>
      </w:r>
    </w:p>
    <w:p>
      <w:pPr>
        <w:spacing w:after="0"/>
        <w:ind w:left="0"/>
        <w:jc w:val="both"/>
      </w:pPr>
      <w:r>
        <w:rPr>
          <w:rFonts w:ascii="Times New Roman"/>
          <w:b w:val="false"/>
          <w:i w:val="false"/>
          <w:color w:val="ff0000"/>
          <w:sz w:val="28"/>
        </w:rPr>
        <w:t xml:space="preserve">
      Ескерту. Күші жойылды  - ҚР Үкіметінің 23.12.2016 </w:t>
      </w:r>
      <w:r>
        <w:rPr>
          <w:rFonts w:ascii="Times New Roman"/>
          <w:b w:val="false"/>
          <w:i w:val="false"/>
          <w:color w:val="ff0000"/>
          <w:sz w:val="28"/>
        </w:rPr>
        <w:t>№ 846</w:t>
      </w:r>
      <w:r>
        <w:rPr>
          <w:rFonts w:ascii="Times New Roman"/>
          <w:b w:val="false"/>
          <w:i w:val="false"/>
          <w:color w:val="ff0000"/>
          <w:sz w:val="28"/>
        </w:rPr>
        <w:t xml:space="preserve"> (алғашқы ресми жарияланған күнінен бастап төрт ай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25-26, 188-құжат)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"Салалық бағдарламаларды әзірлеу, іске асыру, мониторингілеу, бағалау және бақылау </w:t>
      </w:r>
      <w:r>
        <w:rPr>
          <w:rFonts w:ascii="Times New Roman"/>
          <w:b w:val="false"/>
          <w:i w:val="false"/>
          <w:color w:val="000000"/>
          <w:sz w:val="28"/>
        </w:rPr>
        <w:t>ережесін</w:t>
      </w:r>
      <w:r>
        <w:rPr>
          <w:rFonts w:ascii="Times New Roman"/>
          <w:b w:val="false"/>
          <w:i w:val="false"/>
          <w:color w:val="000000"/>
          <w:sz w:val="28"/>
        </w:rPr>
        <w:t xml:space="preserve">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Салалық бағдарламаларды әзірлеу, іске асыру, мониторингілеу, бағалау және бақылау ережесі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Салалық бағдарламаларды әзірлеу және мониторингілеу </w:t>
      </w:r>
      <w:r>
        <w:rPr>
          <w:rFonts w:ascii="Times New Roman"/>
          <w:b w:val="false"/>
          <w:i w:val="false"/>
          <w:color w:val="000000"/>
          <w:sz w:val="28"/>
        </w:rPr>
        <w:t>ережесінде</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"Салалық бағдарламаларды әзірлеу, іске асыру, мониторингілеу, бағалау және бақылау ережесі";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Салалық бағдарламаларды әзірлеу, іске асыру, мониторингілеу, бағалау және бақылау ережесі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салалық бағдарламаларды әзірлеу, іске асыру, мониторингілеу, бағалау және бақылау тәртібін айқындайды.";</w:t>
      </w:r>
    </w:p>
    <w:bookmarkEnd w:id="8"/>
    <w:bookmarkStart w:name="z12" w:id="9"/>
    <w:p>
      <w:pPr>
        <w:spacing w:after="0"/>
        <w:ind w:left="0"/>
        <w:jc w:val="both"/>
      </w:pPr>
      <w:r>
        <w:rPr>
          <w:rFonts w:ascii="Times New Roman"/>
          <w:b w:val="false"/>
          <w:i w:val="false"/>
          <w:color w:val="000000"/>
          <w:sz w:val="28"/>
        </w:rPr>
        <w:t>
      мынадай мазмұндағы 4-1-тараумен толықтырылсын:</w:t>
      </w:r>
    </w:p>
    <w:bookmarkEnd w:id="9"/>
    <w:bookmarkStart w:name="z13" w:id="10"/>
    <w:p>
      <w:pPr>
        <w:spacing w:after="0"/>
        <w:ind w:left="0"/>
        <w:jc w:val="both"/>
      </w:pPr>
      <w:r>
        <w:rPr>
          <w:rFonts w:ascii="Times New Roman"/>
          <w:b w:val="false"/>
          <w:i w:val="false"/>
          <w:color w:val="000000"/>
          <w:sz w:val="28"/>
        </w:rPr>
        <w:t>
      "4-1. Салалық бағдарламаларды іске асыру</w:t>
      </w:r>
    </w:p>
    <w:bookmarkEnd w:id="10"/>
    <w:bookmarkStart w:name="z14" w:id="11"/>
    <w:p>
      <w:pPr>
        <w:spacing w:after="0"/>
        <w:ind w:left="0"/>
        <w:jc w:val="both"/>
      </w:pPr>
      <w:r>
        <w:rPr>
          <w:rFonts w:ascii="Times New Roman"/>
          <w:b w:val="false"/>
          <w:i w:val="false"/>
          <w:color w:val="000000"/>
          <w:sz w:val="28"/>
        </w:rPr>
        <w:t>
      21-1. Салалық бағдарламаның берілген мақсаттарына, нысаналы индикаторларына, міндеттеріне, нәтижелер (аралық және түпкі) көрсеткіштеріне қол жеткізу үдерісі іске асыру болып табылады.</w:t>
      </w:r>
    </w:p>
    <w:bookmarkEnd w:id="11"/>
    <w:bookmarkStart w:name="z15" w:id="12"/>
    <w:p>
      <w:pPr>
        <w:spacing w:after="0"/>
        <w:ind w:left="0"/>
        <w:jc w:val="both"/>
      </w:pPr>
      <w:r>
        <w:rPr>
          <w:rFonts w:ascii="Times New Roman"/>
          <w:b w:val="false"/>
          <w:i w:val="false"/>
          <w:color w:val="000000"/>
          <w:sz w:val="28"/>
        </w:rPr>
        <w:t>
      21-2. Салалық бағдарламаны іске асыру кезінде:</w:t>
      </w:r>
    </w:p>
    <w:bookmarkEnd w:id="12"/>
    <w:bookmarkStart w:name="z16" w:id="13"/>
    <w:p>
      <w:pPr>
        <w:spacing w:after="0"/>
        <w:ind w:left="0"/>
        <w:jc w:val="both"/>
      </w:pPr>
      <w:r>
        <w:rPr>
          <w:rFonts w:ascii="Times New Roman"/>
          <w:b w:val="false"/>
          <w:i w:val="false"/>
          <w:color w:val="000000"/>
          <w:sz w:val="28"/>
        </w:rPr>
        <w:t>
      1) ведомствоаралық өзара іс-қимылдағы келісімділік;</w:t>
      </w:r>
    </w:p>
    <w:bookmarkEnd w:id="13"/>
    <w:bookmarkStart w:name="z17" w:id="14"/>
    <w:p>
      <w:pPr>
        <w:spacing w:after="0"/>
        <w:ind w:left="0"/>
        <w:jc w:val="both"/>
      </w:pPr>
      <w:r>
        <w:rPr>
          <w:rFonts w:ascii="Times New Roman"/>
          <w:b w:val="false"/>
          <w:i w:val="false"/>
          <w:color w:val="000000"/>
          <w:sz w:val="28"/>
        </w:rPr>
        <w:t>
      2) берілген нәтижелерге ресурстардың барынша аз шығындарымен қол жеткізу бағдарын ұстану;</w:t>
      </w:r>
    </w:p>
    <w:bookmarkEnd w:id="14"/>
    <w:bookmarkStart w:name="z18" w:id="15"/>
    <w:p>
      <w:pPr>
        <w:spacing w:after="0"/>
        <w:ind w:left="0"/>
        <w:jc w:val="both"/>
      </w:pPr>
      <w:r>
        <w:rPr>
          <w:rFonts w:ascii="Times New Roman"/>
          <w:b w:val="false"/>
          <w:i w:val="false"/>
          <w:color w:val="000000"/>
          <w:sz w:val="28"/>
        </w:rPr>
        <w:t>
      3) қаржы, еңбек және басқа да ресурстардың теңгерімділігі қамтамасыз етілуі тиіс.</w:t>
      </w:r>
    </w:p>
    <w:bookmarkEnd w:id="15"/>
    <w:bookmarkStart w:name="z19" w:id="16"/>
    <w:p>
      <w:pPr>
        <w:spacing w:after="0"/>
        <w:ind w:left="0"/>
        <w:jc w:val="both"/>
      </w:pPr>
      <w:r>
        <w:rPr>
          <w:rFonts w:ascii="Times New Roman"/>
          <w:b w:val="false"/>
          <w:i w:val="false"/>
          <w:color w:val="000000"/>
          <w:sz w:val="28"/>
        </w:rPr>
        <w:t>
      21-3. Тиісті кезеңге арналған салалық бағдарламаны іске асырудың нәтижелілігі мен тиімділігі үшін жауапкершілік Қазақстан Республикасының Үкіметіне, әзірлеуші мемлекеттік органға және бірлесіп орындаушы мемлекеттік органдарға жүктеледі.";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1" w:id="17"/>
    <w:p>
      <w:pPr>
        <w:spacing w:after="0"/>
        <w:ind w:left="0"/>
        <w:jc w:val="both"/>
      </w:pPr>
      <w:r>
        <w:rPr>
          <w:rFonts w:ascii="Times New Roman"/>
          <w:b w:val="false"/>
          <w:i w:val="false"/>
          <w:color w:val="000000"/>
          <w:sz w:val="28"/>
        </w:rPr>
        <w:t>
      "5. Салалық бағдарламаларды мониторингілеу";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"26. Салалық бағдарламаларды мониторингілеу жылына бір рет жылдың қорытындылары бойынша жүргізіледі.</w:t>
      </w:r>
    </w:p>
    <w:bookmarkEnd w:id="18"/>
    <w:bookmarkStart w:name="z24" w:id="19"/>
    <w:p>
      <w:pPr>
        <w:spacing w:after="0"/>
        <w:ind w:left="0"/>
        <w:jc w:val="both"/>
      </w:pPr>
      <w:r>
        <w:rPr>
          <w:rFonts w:ascii="Times New Roman"/>
          <w:b w:val="false"/>
          <w:i w:val="false"/>
          <w:color w:val="000000"/>
          <w:sz w:val="28"/>
        </w:rPr>
        <w:t>
      27. Салалық бағдарламаларды мониторингілеу оны әзірлеуге жауапты мемлекеттік орган және осы бағдарламаны іске асыруға қатысатын бірлесіп орындаушы мемлекеттік орган жасайтын іске асыру туралы есеп негізінде жүргізіледі.</w:t>
      </w:r>
    </w:p>
    <w:bookmarkEnd w:id="19"/>
    <w:bookmarkStart w:name="z25" w:id="20"/>
    <w:p>
      <w:pPr>
        <w:spacing w:after="0"/>
        <w:ind w:left="0"/>
        <w:jc w:val="both"/>
      </w:pPr>
      <w:r>
        <w:rPr>
          <w:rFonts w:ascii="Times New Roman"/>
          <w:b w:val="false"/>
          <w:i w:val="false"/>
          <w:color w:val="000000"/>
          <w:sz w:val="28"/>
        </w:rPr>
        <w:t>
      28. Іске асыру туралы есеп:</w:t>
      </w:r>
    </w:p>
    <w:bookmarkEnd w:id="20"/>
    <w:bookmarkStart w:name="z26" w:id="21"/>
    <w:p>
      <w:pPr>
        <w:spacing w:after="0"/>
        <w:ind w:left="0"/>
        <w:jc w:val="both"/>
      </w:pPr>
      <w:r>
        <w:rPr>
          <w:rFonts w:ascii="Times New Roman"/>
          <w:b w:val="false"/>
          <w:i w:val="false"/>
          <w:color w:val="000000"/>
          <w:sz w:val="28"/>
        </w:rPr>
        <w:t>
      1) құжаттың деректемелерін:</w:t>
      </w:r>
    </w:p>
    <w:bookmarkEnd w:id="21"/>
    <w:bookmarkStart w:name="z27" w:id="22"/>
    <w:p>
      <w:pPr>
        <w:spacing w:after="0"/>
        <w:ind w:left="0"/>
        <w:jc w:val="both"/>
      </w:pPr>
      <w:r>
        <w:rPr>
          <w:rFonts w:ascii="Times New Roman"/>
          <w:b w:val="false"/>
          <w:i w:val="false"/>
          <w:color w:val="000000"/>
          <w:sz w:val="28"/>
        </w:rPr>
        <w:t>
      құжаттың атауын, нөмірін, күнін;</w:t>
      </w:r>
    </w:p>
    <w:bookmarkEnd w:id="22"/>
    <w:bookmarkStart w:name="z28" w:id="23"/>
    <w:p>
      <w:pPr>
        <w:spacing w:after="0"/>
        <w:ind w:left="0"/>
        <w:jc w:val="both"/>
      </w:pPr>
      <w:r>
        <w:rPr>
          <w:rFonts w:ascii="Times New Roman"/>
          <w:b w:val="false"/>
          <w:i w:val="false"/>
          <w:color w:val="000000"/>
          <w:sz w:val="28"/>
        </w:rPr>
        <w:t>
      әзірлеуші мемлекеттік орган мен бірлесіп орындаушыларды;</w:t>
      </w:r>
    </w:p>
    <w:bookmarkEnd w:id="23"/>
    <w:bookmarkStart w:name="z29" w:id="24"/>
    <w:p>
      <w:pPr>
        <w:spacing w:after="0"/>
        <w:ind w:left="0"/>
        <w:jc w:val="both"/>
      </w:pPr>
      <w:r>
        <w:rPr>
          <w:rFonts w:ascii="Times New Roman"/>
          <w:b w:val="false"/>
          <w:i w:val="false"/>
          <w:color w:val="000000"/>
          <w:sz w:val="28"/>
        </w:rPr>
        <w:t>
      іске асыру мерзімін, оның ішінде кезең-кезеңімен;</w:t>
      </w:r>
    </w:p>
    <w:bookmarkEnd w:id="24"/>
    <w:bookmarkStart w:name="z30" w:id="25"/>
    <w:p>
      <w:pPr>
        <w:spacing w:after="0"/>
        <w:ind w:left="0"/>
        <w:jc w:val="both"/>
      </w:pPr>
      <w:r>
        <w:rPr>
          <w:rFonts w:ascii="Times New Roman"/>
          <w:b w:val="false"/>
          <w:i w:val="false"/>
          <w:color w:val="000000"/>
          <w:sz w:val="28"/>
        </w:rPr>
        <w:t>
      2) жоспарланған және нақты қол жеткізілген нысаналы индикаторларды және міндеттер нәтижелерінің көрсеткіштерін, сондай-ақ оларға қол жеткізілмеу себептерін;</w:t>
      </w:r>
    </w:p>
    <w:bookmarkEnd w:id="25"/>
    <w:bookmarkStart w:name="z31" w:id="26"/>
    <w:p>
      <w:pPr>
        <w:spacing w:after="0"/>
        <w:ind w:left="0"/>
        <w:jc w:val="both"/>
      </w:pPr>
      <w:r>
        <w:rPr>
          <w:rFonts w:ascii="Times New Roman"/>
          <w:b w:val="false"/>
          <w:i w:val="false"/>
          <w:color w:val="000000"/>
          <w:sz w:val="28"/>
        </w:rPr>
        <w:t>
      3) орындалған және орындалмаған жоспарланған іс-шаралар және олардың орындалмау себептері, орындалмаған іс-шаралардың өңірдегі, елдегі әлеуметтік-экономикалық, қоғамдық-саяси жағдайға ықпалы туралы ақпаратты;</w:t>
      </w:r>
    </w:p>
    <w:bookmarkEnd w:id="26"/>
    <w:bookmarkStart w:name="z32" w:id="27"/>
    <w:p>
      <w:pPr>
        <w:spacing w:after="0"/>
        <w:ind w:left="0"/>
        <w:jc w:val="both"/>
      </w:pPr>
      <w:r>
        <w:rPr>
          <w:rFonts w:ascii="Times New Roman"/>
          <w:b w:val="false"/>
          <w:i w:val="false"/>
          <w:color w:val="000000"/>
          <w:sz w:val="28"/>
        </w:rPr>
        <w:t>
      4) қаржыландыру көздері бойынша бөле отырып, бөлінген қаржы құралдарының игерілуі туралы ақпаратты (көлемі мен пайдаланылмау себептерін көрсетіп);</w:t>
      </w:r>
    </w:p>
    <w:bookmarkEnd w:id="27"/>
    <w:bookmarkStart w:name="z33" w:id="28"/>
    <w:p>
      <w:pPr>
        <w:spacing w:after="0"/>
        <w:ind w:left="0"/>
        <w:jc w:val="both"/>
      </w:pPr>
      <w:r>
        <w:rPr>
          <w:rFonts w:ascii="Times New Roman"/>
          <w:b w:val="false"/>
          <w:i w:val="false"/>
          <w:color w:val="000000"/>
          <w:sz w:val="28"/>
        </w:rPr>
        <w:t>
      5) құжатты іске асыруға қатысатын әр түрлі тараптардың өзара іс-қимылын талдауды;</w:t>
      </w:r>
    </w:p>
    <w:bookmarkEnd w:id="28"/>
    <w:bookmarkStart w:name="z34" w:id="29"/>
    <w:p>
      <w:pPr>
        <w:spacing w:after="0"/>
        <w:ind w:left="0"/>
        <w:jc w:val="both"/>
      </w:pPr>
      <w:r>
        <w:rPr>
          <w:rFonts w:ascii="Times New Roman"/>
          <w:b w:val="false"/>
          <w:i w:val="false"/>
          <w:color w:val="000000"/>
          <w:sz w:val="28"/>
        </w:rPr>
        <w:t>
      6) құжаттың іске асырылу барысына ортаның сыртқы әсерін талдауды;</w:t>
      </w:r>
    </w:p>
    <w:bookmarkEnd w:id="29"/>
    <w:bookmarkStart w:name="z35" w:id="30"/>
    <w:p>
      <w:pPr>
        <w:spacing w:after="0"/>
        <w:ind w:left="0"/>
        <w:jc w:val="both"/>
      </w:pPr>
      <w:r>
        <w:rPr>
          <w:rFonts w:ascii="Times New Roman"/>
          <w:b w:val="false"/>
          <w:i w:val="false"/>
          <w:color w:val="000000"/>
          <w:sz w:val="28"/>
        </w:rPr>
        <w:t>
      7) шешілуге осы құжат бағытталған проблемалар мен міндеттердің шешілу деңгейі туралы ақпаратты, құжатты іске асырудың елдің әлеуметтік-экономикалық дамуына әсерін (осы ақпарат құжатқа бағалау өткізілген жылғы есепке енгізілуге тиіс);</w:t>
      </w:r>
    </w:p>
    <w:bookmarkEnd w:id="30"/>
    <w:bookmarkStart w:name="z36" w:id="31"/>
    <w:p>
      <w:pPr>
        <w:spacing w:after="0"/>
        <w:ind w:left="0"/>
        <w:jc w:val="both"/>
      </w:pPr>
      <w:r>
        <w:rPr>
          <w:rFonts w:ascii="Times New Roman"/>
          <w:b w:val="false"/>
          <w:i w:val="false"/>
          <w:color w:val="000000"/>
          <w:sz w:val="28"/>
        </w:rPr>
        <w:t>
      8) игілік алушылардың қанағаттанушылығының деңгейі, оның ішінде жоспарланғанға қарағанда нақты көрсетілген мемлекеттік қызмет көрсетулердің деңгейі туралы ақпаратты (осы ақпарат құжатқа бағалау өткізілген жылғы есепке енгізілуге тиіс);</w:t>
      </w:r>
    </w:p>
    <w:bookmarkEnd w:id="31"/>
    <w:bookmarkStart w:name="z37" w:id="32"/>
    <w:p>
      <w:pPr>
        <w:spacing w:after="0"/>
        <w:ind w:left="0"/>
        <w:jc w:val="both"/>
      </w:pPr>
      <w:r>
        <w:rPr>
          <w:rFonts w:ascii="Times New Roman"/>
          <w:b w:val="false"/>
          <w:i w:val="false"/>
          <w:color w:val="000000"/>
          <w:sz w:val="28"/>
        </w:rPr>
        <w:t>
      9) мемлекеттік қаржылық бақылау нәтижелері жөніндегі іс-шараларды қоса алғанда, жүргізілген бақылау іс-шаралары туралы мәліметтерді;</w:t>
      </w:r>
    </w:p>
    <w:bookmarkEnd w:id="32"/>
    <w:bookmarkStart w:name="z38" w:id="33"/>
    <w:p>
      <w:pPr>
        <w:spacing w:after="0"/>
        <w:ind w:left="0"/>
        <w:jc w:val="both"/>
      </w:pPr>
      <w:r>
        <w:rPr>
          <w:rFonts w:ascii="Times New Roman"/>
          <w:b w:val="false"/>
          <w:i w:val="false"/>
          <w:color w:val="000000"/>
          <w:sz w:val="28"/>
        </w:rPr>
        <w:t>
      10) тұжырымдар мен ұсыныстарды, оның ішінде құжатты түзету, қаржыландыру көлемі мен көздері жөніндегі, қолданыстағы заңнаманың өзгеруі туралы және басқа ұсыныстарды қамтуы тиіс.";</w:t>
      </w:r>
    </w:p>
    <w:bookmarkEnd w:id="33"/>
    <w:bookmarkStart w:name="z39" w:id="34"/>
    <w:p>
      <w:pPr>
        <w:spacing w:after="0"/>
        <w:ind w:left="0"/>
        <w:jc w:val="both"/>
      </w:pPr>
      <w:r>
        <w:rPr>
          <w:rFonts w:ascii="Times New Roman"/>
          <w:b w:val="false"/>
          <w:i w:val="false"/>
          <w:color w:val="000000"/>
          <w:sz w:val="28"/>
        </w:rPr>
        <w:t>
      мынадай мазмұндағы 28-1-тармақпен толықтырылсын:</w:t>
      </w:r>
    </w:p>
    <w:bookmarkEnd w:id="34"/>
    <w:bookmarkStart w:name="z40" w:id="35"/>
    <w:p>
      <w:pPr>
        <w:spacing w:after="0"/>
        <w:ind w:left="0"/>
        <w:jc w:val="both"/>
      </w:pPr>
      <w:r>
        <w:rPr>
          <w:rFonts w:ascii="Times New Roman"/>
          <w:b w:val="false"/>
          <w:i w:val="false"/>
          <w:color w:val="000000"/>
          <w:sz w:val="28"/>
        </w:rPr>
        <w:t xml:space="preserve">
      "28-1. Бағалау жүргізілетін жылы салалық бағдарламаны іске асыру туралы есеп барлық бағалау кезеңінде осы Ереженің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ақпаратты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"29. Іске асыру туралы есеп мемлекеттік жоспарлау жөніндегі уәкілетті орган айқындаған нысан және тәртіп бойынша құрылады.</w:t>
      </w:r>
    </w:p>
    <w:bookmarkEnd w:id="36"/>
    <w:bookmarkStart w:name="z43" w:id="37"/>
    <w:p>
      <w:pPr>
        <w:spacing w:after="0"/>
        <w:ind w:left="0"/>
        <w:jc w:val="both"/>
      </w:pPr>
      <w:r>
        <w:rPr>
          <w:rFonts w:ascii="Times New Roman"/>
          <w:b w:val="false"/>
          <w:i w:val="false"/>
          <w:color w:val="000000"/>
          <w:sz w:val="28"/>
        </w:rPr>
        <w:t>
      30. Іске асыру туралы есептің негізінде мониторингілеу жөніндегі қорытынды дайындалады.</w:t>
      </w:r>
    </w:p>
    <w:bookmarkEnd w:id="37"/>
    <w:bookmarkStart w:name="z44" w:id="38"/>
    <w:p>
      <w:pPr>
        <w:spacing w:after="0"/>
        <w:ind w:left="0"/>
        <w:jc w:val="both"/>
      </w:pPr>
      <w:r>
        <w:rPr>
          <w:rFonts w:ascii="Times New Roman"/>
          <w:b w:val="false"/>
          <w:i w:val="false"/>
          <w:color w:val="000000"/>
          <w:sz w:val="28"/>
        </w:rPr>
        <w:t>
      Салалық бағдарламаларға бағалау жүргізілетін жылы мониторингілеу жөніндегі қорытынды қалыптастырылмайды.</w:t>
      </w:r>
    </w:p>
    <w:bookmarkEnd w:id="38"/>
    <w:bookmarkStart w:name="z45" w:id="39"/>
    <w:p>
      <w:pPr>
        <w:spacing w:after="0"/>
        <w:ind w:left="0"/>
        <w:jc w:val="both"/>
      </w:pPr>
      <w:r>
        <w:rPr>
          <w:rFonts w:ascii="Times New Roman"/>
          <w:b w:val="false"/>
          <w:i w:val="false"/>
          <w:color w:val="000000"/>
          <w:sz w:val="28"/>
        </w:rPr>
        <w:t>
      31. Мониторингілеу жөніндегі қорытынды:</w:t>
      </w:r>
    </w:p>
    <w:bookmarkEnd w:id="39"/>
    <w:bookmarkStart w:name="z46" w:id="40"/>
    <w:p>
      <w:pPr>
        <w:spacing w:after="0"/>
        <w:ind w:left="0"/>
        <w:jc w:val="both"/>
      </w:pPr>
      <w:r>
        <w:rPr>
          <w:rFonts w:ascii="Times New Roman"/>
          <w:b w:val="false"/>
          <w:i w:val="false"/>
          <w:color w:val="000000"/>
          <w:sz w:val="28"/>
        </w:rPr>
        <w:t>
      1) деректемелерді (салалық бағдарлама бекітілген актінің атауын, нөмірін, күнін, әзірлеуге жауапты мемлекеттік органды, бірлесіп орындаушы мемлекеттік органдарды, іске асыру мерзімдерін, оның ішінде кезең бойынша);</w:t>
      </w:r>
    </w:p>
    <w:bookmarkEnd w:id="40"/>
    <w:bookmarkStart w:name="z47" w:id="41"/>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мәнімен қоса,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p>
    <w:bookmarkEnd w:id="41"/>
    <w:bookmarkStart w:name="z48" w:id="42"/>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bookmarkEnd w:id="42"/>
    <w:bookmarkStart w:name="z49" w:id="43"/>
    <w:p>
      <w:pPr>
        <w:spacing w:after="0"/>
        <w:ind w:left="0"/>
        <w:jc w:val="both"/>
      </w:pPr>
      <w:r>
        <w:rPr>
          <w:rFonts w:ascii="Times New Roman"/>
          <w:b w:val="false"/>
          <w:i w:val="false"/>
          <w:color w:val="000000"/>
          <w:sz w:val="28"/>
        </w:rPr>
        <w:t>
      4) салалық бағдарламаның іске асырылу барысына ықпал ететін факторларды талдауды;</w:t>
      </w:r>
    </w:p>
    <w:bookmarkEnd w:id="43"/>
    <w:bookmarkStart w:name="z50" w:id="44"/>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бюджеттік және өзге де қаржы құралдары туралы ақпаратты;</w:t>
      </w:r>
    </w:p>
    <w:bookmarkEnd w:id="44"/>
    <w:bookmarkStart w:name="z51" w:id="45"/>
    <w:p>
      <w:pPr>
        <w:spacing w:after="0"/>
        <w:ind w:left="0"/>
        <w:jc w:val="both"/>
      </w:pPr>
      <w:r>
        <w:rPr>
          <w:rFonts w:ascii="Times New Roman"/>
          <w:b w:val="false"/>
          <w:i w:val="false"/>
          <w:color w:val="000000"/>
          <w:sz w:val="28"/>
        </w:rPr>
        <w:t>
      6) жүргізілген бақылау іс-шаралары туралы мәліметтерді;</w:t>
      </w:r>
    </w:p>
    <w:bookmarkEnd w:id="45"/>
    <w:bookmarkStart w:name="z52" w:id="46"/>
    <w:p>
      <w:pPr>
        <w:spacing w:after="0"/>
        <w:ind w:left="0"/>
        <w:jc w:val="both"/>
      </w:pPr>
      <w:r>
        <w:rPr>
          <w:rFonts w:ascii="Times New Roman"/>
          <w:b w:val="false"/>
          <w:i w:val="false"/>
          <w:color w:val="000000"/>
          <w:sz w:val="28"/>
        </w:rPr>
        <w:t>
      7) орындаушы жауапты мемлекеттік орган салалық бағдарламаға енгізген өзгерістер мен толықтырулар туралы ақпаратты;</w:t>
      </w:r>
    </w:p>
    <w:bookmarkEnd w:id="46"/>
    <w:bookmarkStart w:name="z53" w:id="47"/>
    <w:p>
      <w:pPr>
        <w:spacing w:after="0"/>
        <w:ind w:left="0"/>
        <w:jc w:val="both"/>
      </w:pPr>
      <w:r>
        <w:rPr>
          <w:rFonts w:ascii="Times New Roman"/>
          <w:b w:val="false"/>
          <w:i w:val="false"/>
          <w:color w:val="000000"/>
          <w:sz w:val="28"/>
        </w:rPr>
        <w:t>
      8) алдыңғы бағалаудың нәтижелері бойынша салалық бағдарламаға өзгерістер мен толықтырулар енгізу туралы ақпаратты;</w:t>
      </w:r>
    </w:p>
    <w:bookmarkEnd w:id="47"/>
    <w:bookmarkStart w:name="z54" w:id="48"/>
    <w:p>
      <w:pPr>
        <w:spacing w:after="0"/>
        <w:ind w:left="0"/>
        <w:jc w:val="both"/>
      </w:pPr>
      <w:r>
        <w:rPr>
          <w:rFonts w:ascii="Times New Roman"/>
          <w:b w:val="false"/>
          <w:i w:val="false"/>
          <w:color w:val="000000"/>
          <w:sz w:val="28"/>
        </w:rPr>
        <w:t>
      9) қорытындылар мен ұсыныстарды қамтуы тиіс.</w:t>
      </w:r>
    </w:p>
    <w:bookmarkEnd w:id="48"/>
    <w:bookmarkStart w:name="z55" w:id="49"/>
    <w:p>
      <w:pPr>
        <w:spacing w:after="0"/>
        <w:ind w:left="0"/>
        <w:jc w:val="both"/>
      </w:pPr>
      <w:r>
        <w:rPr>
          <w:rFonts w:ascii="Times New Roman"/>
          <w:b w:val="false"/>
          <w:i w:val="false"/>
          <w:color w:val="000000"/>
          <w:sz w:val="28"/>
        </w:rPr>
        <w:t>
      32. Салалық бағдарламаға мониторинг жүргізу үшін:</w:t>
      </w:r>
    </w:p>
    <w:bookmarkEnd w:id="49"/>
    <w:bookmarkStart w:name="z56" w:id="50"/>
    <w:p>
      <w:pPr>
        <w:spacing w:after="0"/>
        <w:ind w:left="0"/>
        <w:jc w:val="both"/>
      </w:pPr>
      <w:r>
        <w:rPr>
          <w:rFonts w:ascii="Times New Roman"/>
          <w:b w:val="false"/>
          <w:i w:val="false"/>
          <w:color w:val="000000"/>
          <w:sz w:val="28"/>
        </w:rPr>
        <w:t>
      1) осы бағдарламаны іске асыруға қатысатын бірлесіп орындаушы мемлекеттік орган өз құзыреті шегінде есепті жылдан кейінгі жылдың 15 ақпанына дейін салалық бағдарламаны әзірлеуге жауапты мемлекеттік органға іске асыру туралы ақпаратты ұсынады;</w:t>
      </w:r>
    </w:p>
    <w:bookmarkEnd w:id="50"/>
    <w:bookmarkStart w:name="z57" w:id="51"/>
    <w:p>
      <w:pPr>
        <w:spacing w:after="0"/>
        <w:ind w:left="0"/>
        <w:jc w:val="both"/>
      </w:pPr>
      <w:r>
        <w:rPr>
          <w:rFonts w:ascii="Times New Roman"/>
          <w:b w:val="false"/>
          <w:i w:val="false"/>
          <w:color w:val="000000"/>
          <w:sz w:val="28"/>
        </w:rPr>
        <w:t>
      2) салалық бағдарламаны әзірлеуге жауапты мемлекеттік орган бірлесіп орындаушы мемлекеттік органдар ұсынатын іске асыру туралы ақпарат негізінде салалық бағдарламаны іске асыру туралы есеп қалыптастырады және оны есепті жылдан кейінгі жылдың 10 наурызына дейін мемлекеттік жоспарлау жөніндегі уәкілетті органға ұсынады, сондай-ақ бірінші басшының қолы қойылған есепті веб-порталда (құпия сипаттағы және қызмет бабында пайдалануға арналған ақпаратты қоспағанда) орналастырады.</w:t>
      </w:r>
    </w:p>
    <w:bookmarkEnd w:id="51"/>
    <w:bookmarkStart w:name="z58" w:id="52"/>
    <w:p>
      <w:pPr>
        <w:spacing w:after="0"/>
        <w:ind w:left="0"/>
        <w:jc w:val="both"/>
      </w:pPr>
      <w:r>
        <w:rPr>
          <w:rFonts w:ascii="Times New Roman"/>
          <w:b w:val="false"/>
          <w:i w:val="false"/>
          <w:color w:val="000000"/>
          <w:sz w:val="28"/>
        </w:rPr>
        <w:t>
      33. Мемлекеттік жоспарлау жөніндегі уәкілетті орган салалық бағдарламаларды іске асыру туралы есептер негізінде жүргізілген мониторинг қорытындылары бойынша олардың әрқайсысы бойынша қорытынды жасайды және оларды іске асыру туралы есептермен бірге есепті жылдан кейінгі жылдың 25 наурызына дейін Қазақстан Республикасының Үкіметіне ұсынады.</w:t>
      </w:r>
    </w:p>
    <w:bookmarkEnd w:id="52"/>
    <w:bookmarkStart w:name="z59" w:id="53"/>
    <w:p>
      <w:pPr>
        <w:spacing w:after="0"/>
        <w:ind w:left="0"/>
        <w:jc w:val="both"/>
      </w:pPr>
      <w:r>
        <w:rPr>
          <w:rFonts w:ascii="Times New Roman"/>
          <w:b w:val="false"/>
          <w:i w:val="false"/>
          <w:color w:val="000000"/>
          <w:sz w:val="28"/>
        </w:rPr>
        <w:t>
      34. Салалық бағдарламаны мониторингілеу нәтижелері бойынша оларды түзетуді жүзеге асыруға болады.";</w:t>
      </w:r>
    </w:p>
    <w:bookmarkEnd w:id="53"/>
    <w:bookmarkStart w:name="z60" w:id="54"/>
    <w:p>
      <w:pPr>
        <w:spacing w:after="0"/>
        <w:ind w:left="0"/>
        <w:jc w:val="both"/>
      </w:pPr>
      <w:r>
        <w:rPr>
          <w:rFonts w:ascii="Times New Roman"/>
          <w:b w:val="false"/>
          <w:i w:val="false"/>
          <w:color w:val="000000"/>
          <w:sz w:val="28"/>
        </w:rPr>
        <w:t>
      мынадай мазмұндағы 6-тараумен толықтырылсын:</w:t>
      </w:r>
    </w:p>
    <w:bookmarkEnd w:id="54"/>
    <w:bookmarkStart w:name="z61" w:id="55"/>
    <w:p>
      <w:pPr>
        <w:spacing w:after="0"/>
        <w:ind w:left="0"/>
        <w:jc w:val="both"/>
      </w:pPr>
      <w:r>
        <w:rPr>
          <w:rFonts w:ascii="Times New Roman"/>
          <w:b w:val="false"/>
          <w:i w:val="false"/>
          <w:color w:val="000000"/>
          <w:sz w:val="28"/>
        </w:rPr>
        <w:t>
      "6. Салалық бағдарламаларды бағалау</w:t>
      </w:r>
    </w:p>
    <w:bookmarkEnd w:id="55"/>
    <w:bookmarkStart w:name="z62" w:id="56"/>
    <w:p>
      <w:pPr>
        <w:spacing w:after="0"/>
        <w:ind w:left="0"/>
        <w:jc w:val="both"/>
      </w:pPr>
      <w:r>
        <w:rPr>
          <w:rFonts w:ascii="Times New Roman"/>
          <w:b w:val="false"/>
          <w:i w:val="false"/>
          <w:color w:val="000000"/>
          <w:sz w:val="28"/>
        </w:rPr>
        <w:t>
      36.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салалық бағдарламаларды бағалау оларды іске асырудың әрбір үш жылы өткеннен кейін (аралық) және жоспарлы кезеңнің қорытындылары (түпкі) бойынша жүзеге асырылады.</w:t>
      </w:r>
    </w:p>
    <w:bookmarkEnd w:id="56"/>
    <w:bookmarkStart w:name="z63" w:id="57"/>
    <w:p>
      <w:pPr>
        <w:spacing w:after="0"/>
        <w:ind w:left="0"/>
        <w:jc w:val="both"/>
      </w:pPr>
      <w:r>
        <w:rPr>
          <w:rFonts w:ascii="Times New Roman"/>
          <w:b w:val="false"/>
          <w:i w:val="false"/>
          <w:color w:val="000000"/>
          <w:sz w:val="28"/>
        </w:rPr>
        <w:t>
      Салалық бағдарламаның іске асырылуын бағалауды мемлекеттік жоспарлау жөніндегі уәкілетті орган жүргізеді.</w:t>
      </w:r>
    </w:p>
    <w:bookmarkEnd w:id="57"/>
    <w:bookmarkStart w:name="z64" w:id="58"/>
    <w:p>
      <w:pPr>
        <w:spacing w:after="0"/>
        <w:ind w:left="0"/>
        <w:jc w:val="both"/>
      </w:pPr>
      <w:r>
        <w:rPr>
          <w:rFonts w:ascii="Times New Roman"/>
          <w:b w:val="false"/>
          <w:i w:val="false"/>
          <w:color w:val="000000"/>
          <w:sz w:val="28"/>
        </w:rPr>
        <w:t xml:space="preserve">
      37. Салалық бағдарламаның іске асырылуын бағалау: осы Ереженің </w:t>
      </w:r>
      <w:r>
        <w:rPr>
          <w:rFonts w:ascii="Times New Roman"/>
          <w:b w:val="false"/>
          <w:i w:val="false"/>
          <w:color w:val="000000"/>
          <w:sz w:val="28"/>
        </w:rPr>
        <w:t>28</w:t>
      </w:r>
      <w:r>
        <w:rPr>
          <w:rFonts w:ascii="Times New Roman"/>
          <w:b w:val="false"/>
          <w:i w:val="false"/>
          <w:color w:val="000000"/>
          <w:sz w:val="28"/>
        </w:rPr>
        <w:t xml:space="preserve">, 28-1 және </w:t>
      </w:r>
      <w:r>
        <w:rPr>
          <w:rFonts w:ascii="Times New Roman"/>
          <w:b w:val="false"/>
          <w:i w:val="false"/>
          <w:color w:val="000000"/>
          <w:sz w:val="28"/>
        </w:rPr>
        <w:t>29-тармақтарына</w:t>
      </w:r>
      <w:r>
        <w:rPr>
          <w:rFonts w:ascii="Times New Roman"/>
          <w:b w:val="false"/>
          <w:i w:val="false"/>
          <w:color w:val="000000"/>
          <w:sz w:val="28"/>
        </w:rPr>
        <w:t xml:space="preserve"> сәйкес жасалатын барлық бағалау кезеңіндегі іске асыру туралы есептер, статистикалық ақпарат; бақылау тексерістері негізінде жүргізіледі; сондай-ақ үкіметтік емес ұйымдардың, ғылыми институттардың, халықаралық сарапшылардың және тағы басқалардың бағалауы пайдаланылуы мүмкін.</w:t>
      </w:r>
    </w:p>
    <w:bookmarkEnd w:id="58"/>
    <w:bookmarkStart w:name="z65" w:id="59"/>
    <w:p>
      <w:pPr>
        <w:spacing w:after="0"/>
        <w:ind w:left="0"/>
        <w:jc w:val="both"/>
      </w:pPr>
      <w:r>
        <w:rPr>
          <w:rFonts w:ascii="Times New Roman"/>
          <w:b w:val="false"/>
          <w:i w:val="false"/>
          <w:color w:val="000000"/>
          <w:sz w:val="28"/>
        </w:rPr>
        <w:t>
      38. Осы Ереженің 37-тармағында көрсетілген құжаттардың негізінде қорытынды дайындалады.</w:t>
      </w:r>
    </w:p>
    <w:bookmarkEnd w:id="59"/>
    <w:bookmarkStart w:name="z66" w:id="60"/>
    <w:p>
      <w:pPr>
        <w:spacing w:after="0"/>
        <w:ind w:left="0"/>
        <w:jc w:val="both"/>
      </w:pPr>
      <w:r>
        <w:rPr>
          <w:rFonts w:ascii="Times New Roman"/>
          <w:b w:val="false"/>
          <w:i w:val="false"/>
          <w:color w:val="000000"/>
          <w:sz w:val="28"/>
        </w:rPr>
        <w:t>
      39. Қорытынды:</w:t>
      </w:r>
    </w:p>
    <w:bookmarkEnd w:id="60"/>
    <w:bookmarkStart w:name="z67" w:id="61"/>
    <w:p>
      <w:pPr>
        <w:spacing w:after="0"/>
        <w:ind w:left="0"/>
        <w:jc w:val="both"/>
      </w:pPr>
      <w:r>
        <w:rPr>
          <w:rFonts w:ascii="Times New Roman"/>
          <w:b w:val="false"/>
          <w:i w:val="false"/>
          <w:color w:val="000000"/>
          <w:sz w:val="28"/>
        </w:rPr>
        <w:t>
      1) деректемелерді (салалық бағдарламаны бекіткен актінің атауын, нөмірін, күнін, салалық бағдарламаны әзірлеуге жауапты мемлекеттік органды, бірлесіп орындаушы мемлекеттік органдарды, іске асыру мерзімдерін, оның ішінде кезең бойынша);</w:t>
      </w:r>
    </w:p>
    <w:bookmarkEnd w:id="61"/>
    <w:bookmarkStart w:name="z68" w:id="62"/>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мәнімен қоса нақты қол жеткізілген нысаналы индикаторлар мен нәтижелер көрсеткіштерін (аралық немесе түпкілікті мәнге қол жеткізілмеген жағдайда қол жеткізілмеу себептерін көрсету);</w:t>
      </w:r>
    </w:p>
    <w:bookmarkEnd w:id="62"/>
    <w:bookmarkStart w:name="z69" w:id="63"/>
    <w:p>
      <w:pPr>
        <w:spacing w:after="0"/>
        <w:ind w:left="0"/>
        <w:jc w:val="both"/>
      </w:pPr>
      <w:r>
        <w:rPr>
          <w:rFonts w:ascii="Times New Roman"/>
          <w:b w:val="false"/>
          <w:i w:val="false"/>
          <w:color w:val="000000"/>
          <w:sz w:val="28"/>
        </w:rPr>
        <w:t>
      3) есепті кезеңге жоспарланған іс-шаралар санын, орындалған және орындалмаған (себептерін көрсете отырып) іс-шаралар тізбесін;</w:t>
      </w:r>
    </w:p>
    <w:bookmarkEnd w:id="63"/>
    <w:bookmarkStart w:name="z70" w:id="64"/>
    <w:p>
      <w:pPr>
        <w:spacing w:after="0"/>
        <w:ind w:left="0"/>
        <w:jc w:val="both"/>
      </w:pPr>
      <w:r>
        <w:rPr>
          <w:rFonts w:ascii="Times New Roman"/>
          <w:b w:val="false"/>
          <w:i w:val="false"/>
          <w:color w:val="000000"/>
          <w:sz w:val="28"/>
        </w:rPr>
        <w:t>
      4) салалық бағдарламаның іске асырылу барысына ықпал еткен факторларды талдауды;</w:t>
      </w:r>
    </w:p>
    <w:bookmarkEnd w:id="64"/>
    <w:bookmarkStart w:name="z71" w:id="65"/>
    <w:p>
      <w:pPr>
        <w:spacing w:after="0"/>
        <w:ind w:left="0"/>
        <w:jc w:val="both"/>
      </w:pPr>
      <w:r>
        <w:rPr>
          <w:rFonts w:ascii="Times New Roman"/>
          <w:b w:val="false"/>
          <w:i w:val="false"/>
          <w:color w:val="000000"/>
          <w:sz w:val="28"/>
        </w:rPr>
        <w:t>
      5) қаржыландыру көздері бойынша бөле отырып, іс-шараларды орындауға есепті кезеңге бөлінген және игерілмеген бюджеттік және өзге де қаржы құралдары туралы ақпаратты;</w:t>
      </w:r>
    </w:p>
    <w:bookmarkEnd w:id="65"/>
    <w:bookmarkStart w:name="z72" w:id="66"/>
    <w:p>
      <w:pPr>
        <w:spacing w:after="0"/>
        <w:ind w:left="0"/>
        <w:jc w:val="both"/>
      </w:pPr>
      <w:r>
        <w:rPr>
          <w:rFonts w:ascii="Times New Roman"/>
          <w:b w:val="false"/>
          <w:i w:val="false"/>
          <w:color w:val="000000"/>
          <w:sz w:val="28"/>
        </w:rPr>
        <w:t>
      6) жүргізілген бақылау іс-шаралары туралы мәліметтерді;</w:t>
      </w:r>
    </w:p>
    <w:bookmarkEnd w:id="66"/>
    <w:bookmarkStart w:name="z73" w:id="67"/>
    <w:p>
      <w:pPr>
        <w:spacing w:after="0"/>
        <w:ind w:left="0"/>
        <w:jc w:val="both"/>
      </w:pPr>
      <w:r>
        <w:rPr>
          <w:rFonts w:ascii="Times New Roman"/>
          <w:b w:val="false"/>
          <w:i w:val="false"/>
          <w:color w:val="000000"/>
          <w:sz w:val="28"/>
        </w:rPr>
        <w:t>
      7) жауапты орындаушы мемлекеттік орган салалық бағдарламаға енгізген өзгерістер мен толықтырулар туралы ақпаратты;</w:t>
      </w:r>
    </w:p>
    <w:bookmarkEnd w:id="67"/>
    <w:bookmarkStart w:name="z74" w:id="68"/>
    <w:p>
      <w:pPr>
        <w:spacing w:after="0"/>
        <w:ind w:left="0"/>
        <w:jc w:val="both"/>
      </w:pPr>
      <w:r>
        <w:rPr>
          <w:rFonts w:ascii="Times New Roman"/>
          <w:b w:val="false"/>
          <w:i w:val="false"/>
          <w:color w:val="000000"/>
          <w:sz w:val="28"/>
        </w:rPr>
        <w:t>
      8) алдыңғы бағалаудың нәтижелері бойынша салалық бағдарламаға өзгерістер мен толықтырулар енгізу туралы ақпаратты;</w:t>
      </w:r>
    </w:p>
    <w:bookmarkEnd w:id="68"/>
    <w:bookmarkStart w:name="z75" w:id="69"/>
    <w:p>
      <w:pPr>
        <w:spacing w:after="0"/>
        <w:ind w:left="0"/>
        <w:jc w:val="both"/>
      </w:pPr>
      <w:r>
        <w:rPr>
          <w:rFonts w:ascii="Times New Roman"/>
          <w:b w:val="false"/>
          <w:i w:val="false"/>
          <w:color w:val="000000"/>
          <w:sz w:val="28"/>
        </w:rPr>
        <w:t>
      9) құжатты іске асыру барысының нәтижелілігі мен тиімділігі туралы тұжырымдар;</w:t>
      </w:r>
    </w:p>
    <w:bookmarkEnd w:id="69"/>
    <w:bookmarkStart w:name="z76" w:id="70"/>
    <w:p>
      <w:pPr>
        <w:spacing w:after="0"/>
        <w:ind w:left="0"/>
        <w:jc w:val="both"/>
      </w:pPr>
      <w:r>
        <w:rPr>
          <w:rFonts w:ascii="Times New Roman"/>
          <w:b w:val="false"/>
          <w:i w:val="false"/>
          <w:color w:val="000000"/>
          <w:sz w:val="28"/>
        </w:rPr>
        <w:t>
      10) құжатты іске асыруды ұйымдастыру деңгейі туралы тұжырымдар;</w:t>
      </w:r>
    </w:p>
    <w:bookmarkEnd w:id="70"/>
    <w:bookmarkStart w:name="z77" w:id="71"/>
    <w:p>
      <w:pPr>
        <w:spacing w:after="0"/>
        <w:ind w:left="0"/>
        <w:jc w:val="both"/>
      </w:pPr>
      <w:r>
        <w:rPr>
          <w:rFonts w:ascii="Times New Roman"/>
          <w:b w:val="false"/>
          <w:i w:val="false"/>
          <w:color w:val="000000"/>
          <w:sz w:val="28"/>
        </w:rPr>
        <w:t>
      11) құжатты іске асырудың елдің әлеуметтік-экономикалық дамуына ықпалының дәрежесі туралы тұжырымдар;</w:t>
      </w:r>
    </w:p>
    <w:bookmarkEnd w:id="71"/>
    <w:bookmarkStart w:name="z78" w:id="72"/>
    <w:p>
      <w:pPr>
        <w:spacing w:after="0"/>
        <w:ind w:left="0"/>
        <w:jc w:val="both"/>
      </w:pPr>
      <w:r>
        <w:rPr>
          <w:rFonts w:ascii="Times New Roman"/>
          <w:b w:val="false"/>
          <w:i w:val="false"/>
          <w:color w:val="000000"/>
          <w:sz w:val="28"/>
        </w:rPr>
        <w:t>
      12) бағалау нәтижелеріне байланысты: құжатты түзету туралы; мемлекеттік органның қызметін жақсарту бойынша; қаржыландыру көлемдері мен көздері бойынша; қолданыстағы заңнаманы өзгерту және басқалар туралы ұсынымдарды қамтуы тиіс.</w:t>
      </w:r>
    </w:p>
    <w:bookmarkEnd w:id="72"/>
    <w:bookmarkStart w:name="z79" w:id="73"/>
    <w:p>
      <w:pPr>
        <w:spacing w:after="0"/>
        <w:ind w:left="0"/>
        <w:jc w:val="both"/>
      </w:pPr>
      <w:r>
        <w:rPr>
          <w:rFonts w:ascii="Times New Roman"/>
          <w:b w:val="false"/>
          <w:i w:val="false"/>
          <w:color w:val="000000"/>
          <w:sz w:val="28"/>
        </w:rPr>
        <w:t>
      40. Мемлекеттік жоспарлау жөніндегі уәкілетті орган әрбір салалық бағдарламаны бағалау жөніндегі қорытындыларды қалыптастырады және барлық есепті кезең үшін іске асыру туралы есептерді есепті кезеңнен кейінгі жылдың 25 наурызынан кешіктірмей Қазақстан Республикасының Үкіметіне ұсынады.</w:t>
      </w:r>
    </w:p>
    <w:bookmarkEnd w:id="73"/>
    <w:bookmarkStart w:name="z80" w:id="74"/>
    <w:p>
      <w:pPr>
        <w:spacing w:after="0"/>
        <w:ind w:left="0"/>
        <w:jc w:val="both"/>
      </w:pPr>
      <w:r>
        <w:rPr>
          <w:rFonts w:ascii="Times New Roman"/>
          <w:b w:val="false"/>
          <w:i w:val="false"/>
          <w:color w:val="000000"/>
          <w:sz w:val="28"/>
        </w:rPr>
        <w:t>
      41. Салалық бағдарламаға жүргізілген бағалау нәтижелерінің дұрыстығы мен толықтығын салалық бағдарламаны орындаушы, әзірлеуші, бірлесіп мемлекеттік органдар мен тиісті уәкілетті мемлекеттік органдар қамтамасыз етеді.";</w:t>
      </w:r>
    </w:p>
    <w:bookmarkEnd w:id="74"/>
    <w:bookmarkStart w:name="z81" w:id="75"/>
    <w:p>
      <w:pPr>
        <w:spacing w:after="0"/>
        <w:ind w:left="0"/>
        <w:jc w:val="both"/>
      </w:pPr>
      <w:r>
        <w:rPr>
          <w:rFonts w:ascii="Times New Roman"/>
          <w:b w:val="false"/>
          <w:i w:val="false"/>
          <w:color w:val="000000"/>
          <w:sz w:val="28"/>
        </w:rPr>
        <w:t>
      мынадай мазмұндағы 7-тараумен толықтырылсын:</w:t>
      </w:r>
    </w:p>
    <w:bookmarkEnd w:id="75"/>
    <w:bookmarkStart w:name="z82" w:id="76"/>
    <w:p>
      <w:pPr>
        <w:spacing w:after="0"/>
        <w:ind w:left="0"/>
        <w:jc w:val="both"/>
      </w:pPr>
      <w:r>
        <w:rPr>
          <w:rFonts w:ascii="Times New Roman"/>
          <w:b w:val="false"/>
          <w:i w:val="false"/>
          <w:color w:val="000000"/>
          <w:sz w:val="28"/>
        </w:rPr>
        <w:t>
      "7. Салалық бағдарламаларды бақылау</w:t>
      </w:r>
    </w:p>
    <w:bookmarkEnd w:id="76"/>
    <w:bookmarkStart w:name="z83" w:id="77"/>
    <w:p>
      <w:pPr>
        <w:spacing w:after="0"/>
        <w:ind w:left="0"/>
        <w:jc w:val="both"/>
      </w:pPr>
      <w:r>
        <w:rPr>
          <w:rFonts w:ascii="Times New Roman"/>
          <w:b w:val="false"/>
          <w:i w:val="false"/>
          <w:color w:val="000000"/>
          <w:sz w:val="28"/>
        </w:rPr>
        <w:t>
      42. Салалық бағдарламалардың іске асырылуын бақылауды оны әзірлеуге жауапты мемлекеттік орган және осы бағдарламаны іске асыруға қатысқан бірлесіп орындаушы мемлекеттік орган салалық бағдарламаларды іске асыру мониторингі, бағалау және жүргізілген бақылау іс-шараларының негізінде жүзеге асырады.".</w:t>
      </w:r>
    </w:p>
    <w:bookmarkEnd w:id="77"/>
    <w:bookmarkStart w:name="z84" w:id="7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