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d3b53" w14:textId="f7d3b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орман қоры учаскелеріндегi орман ресурстарын ұзақ мерзiмдi орман пайдалануға беру жөнiнде тендерлер өткiзу ережесін бекiту туралы" Қазақстан Республикасы Үкіметінің 2004 жылғы 13 қаңтардағы № 32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21 қарашадағы № 1471 Қаулысы. Күші жойылды - Қазақстан Республикасы Үкіметінің 2016 жылғы 24 ақпандағы № 105 қаулысымен</w:t>
      </w:r>
    </w:p>
    <w:p>
      <w:pPr>
        <w:spacing w:after="0"/>
        <w:ind w:left="0"/>
        <w:jc w:val="both"/>
      </w:pPr>
      <w:r>
        <w:rPr>
          <w:rFonts w:ascii="Times New Roman"/>
          <w:b w:val="false"/>
          <w:i w:val="false"/>
          <w:color w:val="ff0000"/>
          <w:sz w:val="28"/>
        </w:rPr>
        <w:t xml:space="preserve">      Ескерту. Күші жойылды - ҚР Үкіметінің 24.02.2016 </w:t>
      </w:r>
      <w:r>
        <w:rPr>
          <w:rFonts w:ascii="Times New Roman"/>
          <w:b w:val="false"/>
          <w:i w:val="false"/>
          <w:color w:val="ff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1. «Мемлекеттiк орман қоры учаскелеріндегi орман ресурстарын ұзақ мерзiмдi орман пайдалануға беру жөнiнде тендерлер өткiзу ережесін бекiту туралы» Қазақстан Республикасы Үкіметінің 2004 жылғы 13 қаңтардағы № 32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2004 ж., № 1, 17-құжат)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Мемлекеттiк орман қоры учаскелеріндегi орман ресурстарын ұзақ мерзiмдi орман пайдалануға беру жөнiнде тендерлер өткiзу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2) тармақшасының</w:t>
      </w:r>
      <w:r>
        <w:rPr>
          <w:rFonts w:ascii="Times New Roman"/>
          <w:b w:val="false"/>
          <w:i w:val="false"/>
          <w:color w:val="000000"/>
          <w:sz w:val="28"/>
        </w:rPr>
        <w:t xml:space="preserve"> төртінші абзацы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«27. Тендерді ұйымдастырушы тендерлік комиссияның хаттамасына қол қойылғаннан кейін үш жұмыс күні ішінде мемлекеттік орман иеленушіге және тендер жеңімпазына (жеңімпаздарына) хабарлама жібереді. Мемлекеттік орман иеленуші хаттамаға қол қойылған күнінен бастап күнтізбелік он күн ішінде орман пайдаланушымен осы Ережеге 2-қосымшаға сәйкес мемлекеттік орман қоры учаскелеріндегі ұзақ мерзімді орман пайдалану шартын (бұдан әрі – шарт) жасасады.».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«28. Тендер нәтижелері туралы есепті тендерді ұйымдастырушы тендер комиссиясының хаттамасына қол қойылғаннан кейін күнтізбелік жеті күн ішінде уәкілетті органға ұсынады.».</w:t>
      </w:r>
      <w:r>
        <w:br/>
      </w:r>
      <w:r>
        <w:rPr>
          <w:rFonts w:ascii="Times New Roman"/>
          <w:b w:val="false"/>
          <w:i w:val="false"/>
          <w:color w:val="000000"/>
          <w:sz w:val="28"/>
        </w:rPr>
        <w:t>
</w:t>
      </w:r>
      <w:r>
        <w:rPr>
          <w:rFonts w:ascii="Times New Roman"/>
          <w:b w:val="false"/>
          <w:i w:val="false"/>
          <w:color w:val="000000"/>
          <w:sz w:val="28"/>
        </w:rPr>
        <w:t>
      Ережеге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8-тармақ мынадай редакцияда жазылсын:</w:t>
      </w:r>
      <w:r>
        <w:br/>
      </w:r>
      <w:r>
        <w:rPr>
          <w:rFonts w:ascii="Times New Roman"/>
          <w:b w:val="false"/>
          <w:i w:val="false"/>
          <w:color w:val="000000"/>
          <w:sz w:val="28"/>
        </w:rPr>
        <w:t>
      «8. Тендер комиссиясы тендер өтінiмдерiн бағалау және салыстыру нәтижелерi бойынша шешім шығарды:</w:t>
      </w:r>
      <w:r>
        <w:br/>
      </w:r>
      <w:r>
        <w:rPr>
          <w:rFonts w:ascii="Times New Roman"/>
          <w:b w:val="false"/>
          <w:i w:val="false"/>
          <w:color w:val="000000"/>
          <w:sz w:val="28"/>
        </w:rPr>
        <w:t>
      1. Мемлекеттiк орман қоры учаскелерiндегi орман ресурстарын ұзақ мерзiмдi орман пайдалануға берудiң мынадай шарттарына:</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____________________________________________________________сәйкес</w:t>
      </w:r>
      <w:r>
        <w:br/>
      </w:r>
      <w:r>
        <w:rPr>
          <w:rFonts w:ascii="Times New Roman"/>
          <w:b w:val="false"/>
          <w:i w:val="false"/>
          <w:color w:val="000000"/>
          <w:sz w:val="28"/>
        </w:rPr>
        <w:t>
___________________________тендер өтiнiмi тендердi ұтты деп танылсын.</w:t>
      </w:r>
      <w:r>
        <w:br/>
      </w:r>
      <w:r>
        <w:rPr>
          <w:rFonts w:ascii="Times New Roman"/>
          <w:b w:val="false"/>
          <w:i w:val="false"/>
          <w:color w:val="000000"/>
          <w:sz w:val="28"/>
        </w:rPr>
        <w:t>
(лот бойынша тендер жеңiмпазының атауы)</w:t>
      </w:r>
      <w:r>
        <w:br/>
      </w:r>
      <w:r>
        <w:rPr>
          <w:rFonts w:ascii="Times New Roman"/>
          <w:b w:val="false"/>
          <w:i w:val="false"/>
          <w:color w:val="000000"/>
          <w:sz w:val="28"/>
        </w:rPr>
        <w:t>
      2. Мемлекеттік орман иеленуші күнтізбелік он күн ішінде мемлекеттiк орман қоры учаскелерiндегi орман ресурстарын ұзақ мерзiмдi орман пайдалануға беру туралы ___________________________ шарт жасассын.</w:t>
      </w:r>
      <w:r>
        <w:br/>
      </w:r>
      <w:r>
        <w:rPr>
          <w:rFonts w:ascii="Times New Roman"/>
          <w:b w:val="false"/>
          <w:i w:val="false"/>
          <w:color w:val="000000"/>
          <w:sz w:val="28"/>
        </w:rPr>
        <w:t>
      Комиссия төрағасы __________________________</w:t>
      </w:r>
    </w:p>
    <w:bookmarkEnd w:id="0"/>
    <w:p>
      <w:pPr>
        <w:spacing w:after="0"/>
        <w:ind w:left="0"/>
        <w:jc w:val="both"/>
      </w:pPr>
      <w:r>
        <w:rPr>
          <w:rFonts w:ascii="Times New Roman"/>
          <w:b w:val="false"/>
          <w:i w:val="false"/>
          <w:color w:val="000000"/>
          <w:sz w:val="28"/>
        </w:rPr>
        <w:t>      Комиссия мүшелерi __________________________</w:t>
      </w:r>
      <w:r>
        <w:br/>
      </w:r>
      <w:r>
        <w:rPr>
          <w:rFonts w:ascii="Times New Roman"/>
          <w:b w:val="false"/>
          <w:i w:val="false"/>
          <w:color w:val="000000"/>
          <w:sz w:val="28"/>
        </w:rPr>
        <w:t>
                        __________________________</w:t>
      </w:r>
      <w:r>
        <w:br/>
      </w:r>
      <w:r>
        <w:rPr>
          <w:rFonts w:ascii="Times New Roman"/>
          <w:b w:val="false"/>
          <w:i w:val="false"/>
          <w:color w:val="000000"/>
          <w:sz w:val="28"/>
        </w:rPr>
        <w:t>
                        __________________________</w:t>
      </w:r>
      <w:r>
        <w:br/>
      </w:r>
      <w:r>
        <w:rPr>
          <w:rFonts w:ascii="Times New Roman"/>
          <w:b w:val="false"/>
          <w:i w:val="false"/>
          <w:color w:val="000000"/>
          <w:sz w:val="28"/>
        </w:rPr>
        <w:t>
      Комиссия хатшысы  __________________________»;</w:t>
      </w:r>
      <w:r>
        <w:br/>
      </w:r>
      <w:r>
        <w:rPr>
          <w:rFonts w:ascii="Times New Roman"/>
          <w:b w:val="false"/>
          <w:i w:val="false"/>
          <w:color w:val="000000"/>
          <w:sz w:val="28"/>
        </w:rPr>
        <w:t>
                                          Тендерді ұйымдастырушы</w:t>
      </w:r>
      <w:r>
        <w:br/>
      </w:r>
      <w:r>
        <w:rPr>
          <w:rFonts w:ascii="Times New Roman"/>
          <w:b w:val="false"/>
          <w:i w:val="false"/>
          <w:color w:val="000000"/>
          <w:sz w:val="28"/>
        </w:rPr>
        <w:t>
                                          М.О;</w:t>
      </w:r>
    </w:p>
    <w:bookmarkStart w:name="z9" w:id="1"/>
    <w:p>
      <w:pPr>
        <w:spacing w:after="0"/>
        <w:ind w:left="0"/>
        <w:jc w:val="both"/>
      </w:pPr>
      <w:r>
        <w:rPr>
          <w:rFonts w:ascii="Times New Roman"/>
          <w:b w:val="false"/>
          <w:i w:val="false"/>
          <w:color w:val="000000"/>
          <w:sz w:val="28"/>
        </w:rPr>
        <w:t>
      Ережеге </w:t>
      </w:r>
      <w:r>
        <w:rPr>
          <w:rFonts w:ascii="Times New Roman"/>
          <w:b w:val="false"/>
          <w:i w:val="false"/>
          <w:color w:val="000000"/>
          <w:sz w:val="28"/>
        </w:rPr>
        <w:t>2-қосымшада</w:t>
      </w:r>
      <w:r>
        <w:rPr>
          <w:rFonts w:ascii="Times New Roman"/>
          <w:b w:val="false"/>
          <w:i w:val="false"/>
          <w:color w:val="000000"/>
          <w:sz w:val="28"/>
        </w:rPr>
        <w:t>:</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«Бiрлесiп «Тараптар», деп аталатын____________________________</w:t>
      </w:r>
      <w:r>
        <w:br/>
      </w:r>
      <w:r>
        <w:rPr>
          <w:rFonts w:ascii="Times New Roman"/>
          <w:b w:val="false"/>
          <w:i w:val="false"/>
          <w:color w:val="000000"/>
          <w:sz w:val="28"/>
        </w:rPr>
        <w:t>
                                (қарауында мемлекеттiк орман қорының</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берiлетiн учаскелерi бар мемлекеттік орман иеленушінің атауы)</w:t>
      </w:r>
      <w:r>
        <w:br/>
      </w:r>
      <w:r>
        <w:rPr>
          <w:rFonts w:ascii="Times New Roman"/>
          <w:b w:val="false"/>
          <w:i w:val="false"/>
          <w:color w:val="000000"/>
          <w:sz w:val="28"/>
        </w:rPr>
        <w:t>
____________________________ атынан негiзiнде әрекет жасайтын, бұдан әрi «Мемлекеттік орман иеленуші» деп аталатын және___________________</w:t>
      </w:r>
      <w:r>
        <w:br/>
      </w:r>
      <w:r>
        <w:rPr>
          <w:rFonts w:ascii="Times New Roman"/>
          <w:b w:val="false"/>
          <w:i w:val="false"/>
          <w:color w:val="000000"/>
          <w:sz w:val="28"/>
        </w:rPr>
        <w:t>
                                 (заңды тұлғаның атауы немесе Т.А.Ә.)</w:t>
      </w:r>
      <w:r>
        <w:br/>
      </w:r>
      <w:r>
        <w:rPr>
          <w:rFonts w:ascii="Times New Roman"/>
          <w:b w:val="false"/>
          <w:i w:val="false"/>
          <w:color w:val="000000"/>
          <w:sz w:val="28"/>
        </w:rPr>
        <w:t>
негiзiнде iс-әрекет жасайтын бұдан әрi «Орман пайдаланушы» деп аталатын төмендегілер туралы осы Шартты жасасты.»;</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Мемлекеттік орман иеленуші орман пайдаланушыға мемлекеттiк орман қоры учаскелерiндегi орман ресурстарын ұзақ мерзiмдi орман пайдалануға беру жөнiндегi 20_ жылғы «___»________________ №___ тендер хаттамасының негiзiнде орман ресурстарын______________________</w:t>
      </w:r>
      <w:r>
        <w:br/>
      </w:r>
      <w:r>
        <w:rPr>
          <w:rFonts w:ascii="Times New Roman"/>
          <w:b w:val="false"/>
          <w:i w:val="false"/>
          <w:color w:val="000000"/>
          <w:sz w:val="28"/>
        </w:rPr>
        <w:t>
                                (орман пайдалану түрлерi көрсетiлсiн)</w:t>
      </w:r>
      <w:r>
        <w:br/>
      </w:r>
      <w:r>
        <w:rPr>
          <w:rFonts w:ascii="Times New Roman"/>
          <w:b w:val="false"/>
          <w:i w:val="false"/>
          <w:color w:val="000000"/>
          <w:sz w:val="28"/>
        </w:rPr>
        <w:t>
жүзеге асыру үшiн осы Шартқа қоса берiлiп отырған мемлекеттiк орман қоры учаскесi жоспарының (1-қосымша) шегiнде ___ жыл мерзiмге ұзақ мерзiмдi орман пайдалануға бередi.».</w:t>
      </w:r>
      <w:r>
        <w:br/>
      </w:r>
      <w:r>
        <w:rPr>
          <w:rFonts w:ascii="Times New Roman"/>
          <w:b w:val="false"/>
          <w:i w:val="false"/>
          <w:color w:val="000000"/>
          <w:sz w:val="28"/>
        </w:rPr>
        <w:t>
</w:t>
      </w:r>
      <w:r>
        <w:rPr>
          <w:rFonts w:ascii="Times New Roman"/>
          <w:b w:val="false"/>
          <w:i w:val="false"/>
          <w:color w:val="000000"/>
          <w:sz w:val="28"/>
        </w:rPr>
        <w:t>
      4-тармақ алынып тасталсын;</w:t>
      </w:r>
      <w:r>
        <w:br/>
      </w:r>
      <w:r>
        <w:rPr>
          <w:rFonts w:ascii="Times New Roman"/>
          <w:b w:val="false"/>
          <w:i w:val="false"/>
          <w:color w:val="000000"/>
          <w:sz w:val="28"/>
        </w:rPr>
        <w:t>
</w:t>
      </w:r>
      <w:r>
        <w:rPr>
          <w:rFonts w:ascii="Times New Roman"/>
          <w:b w:val="false"/>
          <w:i w:val="false"/>
          <w:color w:val="000000"/>
          <w:sz w:val="28"/>
        </w:rPr>
        <w:t>
      2-бөлім мынадай редакцияда жазылсын:</w:t>
      </w:r>
      <w:r>
        <w:br/>
      </w:r>
      <w:r>
        <w:rPr>
          <w:rFonts w:ascii="Times New Roman"/>
          <w:b w:val="false"/>
          <w:i w:val="false"/>
          <w:color w:val="000000"/>
          <w:sz w:val="28"/>
        </w:rPr>
        <w:t>
      «Тараптардың құқықтары мен міндеттері:</w:t>
      </w:r>
      <w:r>
        <w:br/>
      </w:r>
      <w:r>
        <w:rPr>
          <w:rFonts w:ascii="Times New Roman"/>
          <w:b w:val="false"/>
          <w:i w:val="false"/>
          <w:color w:val="000000"/>
          <w:sz w:val="28"/>
        </w:rPr>
        <w:t>
      (орман пайдаланушы мен мемлекеттік орман иеленушінің құқықтары мен мiндеттерi орман заңнамасының талаптарына сәйкес әзiрленедi)»;</w:t>
      </w:r>
      <w:r>
        <w:br/>
      </w:r>
      <w:r>
        <w:rPr>
          <w:rFonts w:ascii="Times New Roman"/>
          <w:b w:val="false"/>
          <w:i w:val="false"/>
          <w:color w:val="000000"/>
          <w:sz w:val="28"/>
        </w:rPr>
        <w:t>
      17-тармақ мынадай редакцияда жазылсын:</w:t>
      </w:r>
      <w:r>
        <w:br/>
      </w:r>
      <w:r>
        <w:rPr>
          <w:rFonts w:ascii="Times New Roman"/>
          <w:b w:val="false"/>
          <w:i w:val="false"/>
          <w:color w:val="000000"/>
          <w:sz w:val="28"/>
        </w:rPr>
        <w:t>
      «17. Осы шарт орман пайдаланушы мен мемлекеттік орман иеленуші үшiн бiр-бiр данадан, бiр данасы тiркеушi органда сақтау үшiн 3 данада жасалды. Барлық 3 дананың бiрдей заңдық күшi бар.»;</w:t>
      </w:r>
      <w:r>
        <w:br/>
      </w:r>
      <w:r>
        <w:rPr>
          <w:rFonts w:ascii="Times New Roman"/>
          <w:b w:val="false"/>
          <w:i w:val="false"/>
          <w:color w:val="000000"/>
          <w:sz w:val="28"/>
        </w:rPr>
        <w:t>
</w:t>
      </w:r>
      <w:r>
        <w:rPr>
          <w:rFonts w:ascii="Times New Roman"/>
          <w:b w:val="false"/>
          <w:i w:val="false"/>
          <w:color w:val="000000"/>
          <w:sz w:val="28"/>
        </w:rPr>
        <w:t>
      7-бөлім мынадай редакцияда жазылсын:</w:t>
      </w:r>
      <w:r>
        <w:br/>
      </w:r>
      <w:r>
        <w:rPr>
          <w:rFonts w:ascii="Times New Roman"/>
          <w:b w:val="false"/>
          <w:i w:val="false"/>
          <w:color w:val="000000"/>
          <w:sz w:val="28"/>
        </w:rPr>
        <w:t>
      «Тараптардың заңды мекенжайлары мен деректемелері</w:t>
      </w:r>
    </w:p>
    <w:bookmarkEnd w:id="1"/>
    <w:p>
      <w:pPr>
        <w:spacing w:after="0"/>
        <w:ind w:left="0"/>
        <w:jc w:val="both"/>
      </w:pPr>
      <w:r>
        <w:rPr>
          <w:rFonts w:ascii="Times New Roman"/>
          <w:b w:val="false"/>
          <w:i w:val="false"/>
          <w:color w:val="000000"/>
          <w:sz w:val="28"/>
        </w:rPr>
        <w:t>      Мемлекеттік орман иеленуші                  Орман пайдаланушы</w:t>
      </w:r>
      <w:r>
        <w:br/>
      </w:r>
      <w:r>
        <w:rPr>
          <w:rFonts w:ascii="Times New Roman"/>
          <w:b w:val="false"/>
          <w:i w:val="false"/>
          <w:color w:val="000000"/>
          <w:sz w:val="28"/>
        </w:rPr>
        <w:t>
      ____________________                      ____________________</w:t>
      </w:r>
      <w:r>
        <w:br/>
      </w:r>
      <w:r>
        <w:rPr>
          <w:rFonts w:ascii="Times New Roman"/>
          <w:b w:val="false"/>
          <w:i w:val="false"/>
          <w:color w:val="000000"/>
          <w:sz w:val="28"/>
        </w:rPr>
        <w:t>
      (Т.А.Ә.                                   (Т.А.Ә.</w:t>
      </w:r>
      <w:r>
        <w:br/>
      </w:r>
      <w:r>
        <w:rPr>
          <w:rFonts w:ascii="Times New Roman"/>
          <w:b w:val="false"/>
          <w:i w:val="false"/>
          <w:color w:val="000000"/>
          <w:sz w:val="28"/>
        </w:rPr>
        <w:t>
      ____________________                      ____________________</w:t>
      </w:r>
      <w:r>
        <w:br/>
      </w:r>
      <w:r>
        <w:rPr>
          <w:rFonts w:ascii="Times New Roman"/>
          <w:b w:val="false"/>
          <w:i w:val="false"/>
          <w:color w:val="000000"/>
          <w:sz w:val="28"/>
        </w:rPr>
        <w:t>
      заңды тұлғаның                      жеке немесе заңды тұлғаның</w:t>
      </w:r>
      <w:r>
        <w:br/>
      </w:r>
      <w:r>
        <w:rPr>
          <w:rFonts w:ascii="Times New Roman"/>
          <w:b w:val="false"/>
          <w:i w:val="false"/>
          <w:color w:val="000000"/>
          <w:sz w:val="28"/>
        </w:rPr>
        <w:t>
      ____________________                      ____________________</w:t>
      </w:r>
      <w:r>
        <w:br/>
      </w:r>
      <w:r>
        <w:rPr>
          <w:rFonts w:ascii="Times New Roman"/>
          <w:b w:val="false"/>
          <w:i w:val="false"/>
          <w:color w:val="000000"/>
          <w:sz w:val="28"/>
        </w:rPr>
        <w:t>
      толық атауы)                              толық атауы)</w:t>
      </w:r>
      <w:r>
        <w:br/>
      </w:r>
      <w:r>
        <w:rPr>
          <w:rFonts w:ascii="Times New Roman"/>
          <w:b w:val="false"/>
          <w:i w:val="false"/>
          <w:color w:val="000000"/>
          <w:sz w:val="28"/>
        </w:rPr>
        <w:t>
      Орналасқан жері_____                 Орналасқан жері____</w:t>
      </w:r>
      <w:r>
        <w:br/>
      </w:r>
      <w:r>
        <w:rPr>
          <w:rFonts w:ascii="Times New Roman"/>
          <w:b w:val="false"/>
          <w:i w:val="false"/>
          <w:color w:val="000000"/>
          <w:sz w:val="28"/>
        </w:rPr>
        <w:t>
      ____________________                   ____________________</w:t>
      </w:r>
      <w:r>
        <w:br/>
      </w:r>
      <w:r>
        <w:rPr>
          <w:rFonts w:ascii="Times New Roman"/>
          <w:b w:val="false"/>
          <w:i w:val="false"/>
          <w:color w:val="000000"/>
          <w:sz w:val="28"/>
        </w:rPr>
        <w:t>
      СТН немесе БСН_________           СТН немесе ЖСН, БСН_________</w:t>
      </w:r>
      <w:r>
        <w:br/>
      </w:r>
      <w:r>
        <w:rPr>
          <w:rFonts w:ascii="Times New Roman"/>
          <w:b w:val="false"/>
          <w:i w:val="false"/>
          <w:color w:val="000000"/>
          <w:sz w:val="28"/>
        </w:rPr>
        <w:t>
      Е/шот_______________                 Е/шот_______________</w:t>
      </w:r>
      <w:r>
        <w:br/>
      </w:r>
      <w:r>
        <w:rPr>
          <w:rFonts w:ascii="Times New Roman"/>
          <w:b w:val="false"/>
          <w:i w:val="false"/>
          <w:color w:val="000000"/>
          <w:sz w:val="28"/>
        </w:rPr>
        <w:t xml:space="preserve">
      ____________________                 ____________________ </w:t>
      </w:r>
      <w:r>
        <w:br/>
      </w:r>
      <w:r>
        <w:rPr>
          <w:rFonts w:ascii="Times New Roman"/>
          <w:b w:val="false"/>
          <w:i w:val="false"/>
          <w:color w:val="000000"/>
          <w:sz w:val="28"/>
        </w:rPr>
        <w:t>
            (қолы)                                (қолы)</w:t>
      </w:r>
      <w:r>
        <w:br/>
      </w:r>
      <w:r>
        <w:rPr>
          <w:rFonts w:ascii="Times New Roman"/>
          <w:b w:val="false"/>
          <w:i w:val="false"/>
          <w:color w:val="000000"/>
          <w:sz w:val="28"/>
        </w:rPr>
        <w:t>
      М.О                                   М.О</w:t>
      </w:r>
      <w:r>
        <w:br/>
      </w:r>
      <w:r>
        <w:rPr>
          <w:rFonts w:ascii="Times New Roman"/>
          <w:b w:val="false"/>
          <w:i w:val="false"/>
          <w:color w:val="000000"/>
          <w:sz w:val="28"/>
        </w:rPr>
        <w:t>
      ____________________</w:t>
      </w:r>
      <w:r>
        <w:br/>
      </w:r>
      <w:r>
        <w:rPr>
          <w:rFonts w:ascii="Times New Roman"/>
          <w:b w:val="false"/>
          <w:i w:val="false"/>
          <w:color w:val="000000"/>
          <w:sz w:val="28"/>
        </w:rPr>
        <w:t>
      ____№_______тіркелді</w:t>
      </w:r>
    </w:p>
    <w:p>
      <w:pPr>
        <w:spacing w:after="0"/>
        <w:ind w:left="0"/>
        <w:jc w:val="both"/>
      </w:pPr>
      <w:r>
        <w:rPr>
          <w:rFonts w:ascii="Times New Roman"/>
          <w:b w:val="false"/>
          <w:i w:val="false"/>
          <w:color w:val="000000"/>
          <w:sz w:val="28"/>
        </w:rPr>
        <w:t>      Тіркелген күні 20__ ж. «___»_______________</w:t>
      </w:r>
    </w:p>
    <w:p>
      <w:pPr>
        <w:spacing w:after="0"/>
        <w:ind w:left="0"/>
        <w:jc w:val="both"/>
      </w:pPr>
      <w:r>
        <w:rPr>
          <w:rFonts w:ascii="Times New Roman"/>
          <w:b w:val="false"/>
          <w:i w:val="false"/>
          <w:color w:val="000000"/>
          <w:sz w:val="28"/>
        </w:rPr>
        <w:t>      М.О.».</w:t>
      </w:r>
    </w:p>
    <w:bookmarkStart w:name="z14" w:id="2"/>
    <w:p>
      <w:pPr>
        <w:spacing w:after="0"/>
        <w:ind w:left="0"/>
        <w:jc w:val="both"/>
      </w:pP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2"/>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