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8abf" w14:textId="d708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республикалық бюджет туралы" Қазақстан Республикасының Заңын іске асыру туралы" Қазақстан Республикасы Yкiметiнiң 2011 жылғы 1 желтоқсандағы № 1428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2012 жылғы 21 қарашадағы № 1469 Қаулысы</w:t>
      </w:r>
    </w:p>
    <w:p>
      <w:pPr>
        <w:spacing w:after="0"/>
        <w:ind w:left="0"/>
        <w:jc w:val="both"/>
      </w:pPr>
      <w:bookmarkStart w:name="z1" w:id="0"/>
      <w:r>
        <w:rPr>
          <w:rFonts w:ascii="Times New Roman"/>
          <w:b w:val="false"/>
          <w:i w:val="false"/>
          <w:color w:val="000000"/>
          <w:sz w:val="28"/>
        </w:rPr>
        <w:t>
      «2012 – 2014 жылдарға арналған республикалық бюджет туралы» Қазақстан Республикасының Заңына өзгерістер мен толықтырулар енгізу туралы» 2012 жылғы 20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«2012 – 2014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2011 жылғы 1 желтоқсандағы № 1428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2012 – 2014 жылдарға арналған республикалық бюджет мынадай көлемде атқаруға қабылдансын, оның ішінде 2012 жылға:</w:t>
      </w:r>
      <w:r>
        <w:br/>
      </w:r>
      <w:r>
        <w:rPr>
          <w:rFonts w:ascii="Times New Roman"/>
          <w:b w:val="false"/>
          <w:i w:val="false"/>
          <w:color w:val="000000"/>
          <w:sz w:val="28"/>
        </w:rPr>
        <w:t>
</w:t>
      </w:r>
      <w:r>
        <w:rPr>
          <w:rFonts w:ascii="Times New Roman"/>
          <w:b w:val="false"/>
          <w:i w:val="false"/>
          <w:color w:val="000000"/>
          <w:sz w:val="28"/>
        </w:rPr>
        <w:t>
      1) кiрiстер – 4 729 852 668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түсiмдер – 2 951 663 443 мың теңге;</w:t>
      </w:r>
      <w:r>
        <w:br/>
      </w:r>
      <w:r>
        <w:rPr>
          <w:rFonts w:ascii="Times New Roman"/>
          <w:b w:val="false"/>
          <w:i w:val="false"/>
          <w:color w:val="000000"/>
          <w:sz w:val="28"/>
        </w:rPr>
        <w:t>
</w:t>
      </w:r>
      <w:r>
        <w:rPr>
          <w:rFonts w:ascii="Times New Roman"/>
          <w:b w:val="false"/>
          <w:i w:val="false"/>
          <w:color w:val="000000"/>
          <w:sz w:val="28"/>
        </w:rPr>
        <w:t>
      салықтық емес түсiмдер – 241 253 675 мың теңге;</w:t>
      </w:r>
      <w:r>
        <w:br/>
      </w:r>
      <w:r>
        <w:rPr>
          <w:rFonts w:ascii="Times New Roman"/>
          <w:b w:val="false"/>
          <w:i w:val="false"/>
          <w:color w:val="000000"/>
          <w:sz w:val="28"/>
        </w:rPr>
        <w:t>
</w:t>
      </w:r>
      <w:r>
        <w:rPr>
          <w:rFonts w:ascii="Times New Roman"/>
          <w:b w:val="false"/>
          <w:i w:val="false"/>
          <w:color w:val="000000"/>
          <w:sz w:val="28"/>
        </w:rPr>
        <w:t>
      негiзгi капиталды сатудан түсетiн түсiмдер – 19 698 025 мың теңге;</w:t>
      </w:r>
      <w:r>
        <w:br/>
      </w:r>
      <w:r>
        <w:rPr>
          <w:rFonts w:ascii="Times New Roman"/>
          <w:b w:val="false"/>
          <w:i w:val="false"/>
          <w:color w:val="000000"/>
          <w:sz w:val="28"/>
        </w:rPr>
        <w:t>
      трансферттердiң түсiмдерi – 1 517 237 525 мың теңге;</w:t>
      </w:r>
      <w:r>
        <w:br/>
      </w:r>
      <w:r>
        <w:rPr>
          <w:rFonts w:ascii="Times New Roman"/>
          <w:b w:val="false"/>
          <w:i w:val="false"/>
          <w:color w:val="000000"/>
          <w:sz w:val="28"/>
        </w:rPr>
        <w:t>
</w:t>
      </w:r>
      <w:r>
        <w:rPr>
          <w:rFonts w:ascii="Times New Roman"/>
          <w:b w:val="false"/>
          <w:i w:val="false"/>
          <w:color w:val="000000"/>
          <w:sz w:val="28"/>
        </w:rPr>
        <w:t>
      2) шығындар – 5 301 003 844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 беру – 50 758 465 мың теңге, оның iшiнде:</w:t>
      </w:r>
      <w:r>
        <w:br/>
      </w:r>
      <w:r>
        <w:rPr>
          <w:rFonts w:ascii="Times New Roman"/>
          <w:b w:val="false"/>
          <w:i w:val="false"/>
          <w:color w:val="000000"/>
          <w:sz w:val="28"/>
        </w:rPr>
        <w:t>
      бюджеттiк кредиттер – 174 515 975 мың теңге;</w:t>
      </w:r>
      <w:r>
        <w:br/>
      </w:r>
      <w:r>
        <w:rPr>
          <w:rFonts w:ascii="Times New Roman"/>
          <w:b w:val="false"/>
          <w:i w:val="false"/>
          <w:color w:val="000000"/>
          <w:sz w:val="28"/>
        </w:rPr>
        <w:t>
</w:t>
      </w:r>
      <w:r>
        <w:rPr>
          <w:rFonts w:ascii="Times New Roman"/>
          <w:b w:val="false"/>
          <w:i w:val="false"/>
          <w:color w:val="000000"/>
          <w:sz w:val="28"/>
        </w:rPr>
        <w:t>
      бюджеттiк кредиттердi өтеу – 123 757 510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361 236 077 мың теңге, оның iшiнде:</w:t>
      </w:r>
      <w:r>
        <w:br/>
      </w:r>
      <w:r>
        <w:rPr>
          <w:rFonts w:ascii="Times New Roman"/>
          <w:b w:val="false"/>
          <w:i w:val="false"/>
          <w:color w:val="000000"/>
          <w:sz w:val="28"/>
        </w:rPr>
        <w:t>
</w:t>
      </w:r>
      <w:r>
        <w:rPr>
          <w:rFonts w:ascii="Times New Roman"/>
          <w:b w:val="false"/>
          <w:i w:val="false"/>
          <w:color w:val="000000"/>
          <w:sz w:val="28"/>
        </w:rPr>
        <w:t>
      қаржы активтерiн сатып алу – 361 746 077 мың теңге;</w:t>
      </w:r>
      <w:r>
        <w:br/>
      </w:r>
      <w:r>
        <w:rPr>
          <w:rFonts w:ascii="Times New Roman"/>
          <w:b w:val="false"/>
          <w:i w:val="false"/>
          <w:color w:val="000000"/>
          <w:sz w:val="28"/>
        </w:rPr>
        <w:t>
</w:t>
      </w:r>
      <w:r>
        <w:rPr>
          <w:rFonts w:ascii="Times New Roman"/>
          <w:b w:val="false"/>
          <w:i w:val="false"/>
          <w:color w:val="000000"/>
          <w:sz w:val="28"/>
        </w:rPr>
        <w:t>
      мемлекеттiң қаржы активтерiн сатудан түсетiн түсiмдер – 510 000 мың теңге;</w:t>
      </w:r>
      <w:r>
        <w:br/>
      </w:r>
      <w:r>
        <w:rPr>
          <w:rFonts w:ascii="Times New Roman"/>
          <w:b w:val="false"/>
          <w:i w:val="false"/>
          <w:color w:val="000000"/>
          <w:sz w:val="28"/>
        </w:rPr>
        <w:t>
</w:t>
      </w:r>
      <w:r>
        <w:rPr>
          <w:rFonts w:ascii="Times New Roman"/>
          <w:b w:val="false"/>
          <w:i w:val="false"/>
          <w:color w:val="000000"/>
          <w:sz w:val="28"/>
        </w:rPr>
        <w:t>
      5) тапшылық – -983 145 718 мың теңге немесе елдiң жалпы iшкi өнiмiне 3,1 пайыз;</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983 145 718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19-3)</w:t>
      </w:r>
      <w:r>
        <w:rPr>
          <w:rFonts w:ascii="Times New Roman"/>
          <w:b w:val="false"/>
          <w:i w:val="false"/>
          <w:color w:val="000000"/>
          <w:sz w:val="28"/>
        </w:rPr>
        <w:t xml:space="preserve"> және </w:t>
      </w:r>
      <w:r>
        <w:rPr>
          <w:rFonts w:ascii="Times New Roman"/>
          <w:b w:val="false"/>
          <w:i w:val="false"/>
          <w:color w:val="000000"/>
          <w:sz w:val="28"/>
        </w:rPr>
        <w:t>26)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«19-2) осы қаулыға </w:t>
      </w:r>
      <w:r>
        <w:rPr>
          <w:rFonts w:ascii="Times New Roman"/>
          <w:b w:val="false"/>
          <w:i w:val="false"/>
          <w:color w:val="000000"/>
          <w:sz w:val="28"/>
        </w:rPr>
        <w:t>19-2-қосымшаға</w:t>
      </w:r>
      <w:r>
        <w:rPr>
          <w:rFonts w:ascii="Times New Roman"/>
          <w:b w:val="false"/>
          <w:i w:val="false"/>
          <w:color w:val="000000"/>
          <w:sz w:val="28"/>
        </w:rPr>
        <w:t xml:space="preserve"> сәйкес облыстық бюджеттерге «Өңiрлердi дамыту» бағдарламасы шеңберiнде өңiрлердiң экономикалық дамуына жәрдемдесу жөнiндегi шараларды iске асыру үшін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19-3) осы қаулыға </w:t>
      </w:r>
      <w:r>
        <w:rPr>
          <w:rFonts w:ascii="Times New Roman"/>
          <w:b w:val="false"/>
          <w:i w:val="false"/>
          <w:color w:val="000000"/>
          <w:sz w:val="28"/>
        </w:rPr>
        <w:t>19-3-қосымшаға</w:t>
      </w:r>
      <w:r>
        <w:rPr>
          <w:rFonts w:ascii="Times New Roman"/>
          <w:b w:val="false"/>
          <w:i w:val="false"/>
          <w:color w:val="000000"/>
          <w:sz w:val="28"/>
        </w:rPr>
        <w:t xml:space="preserve"> сәйкес облыстық бюджеттерге моноқалаларды абаттандыру мәселелерін шешуге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облыстық бюджеттерге, Астана және Алматы қалаларының бюджеттеріне «Назарбаев Зияткерлік мектептері» ДБҰ-ның оқу бағдарламалары бойынша біліктілікті арттырудан өткен мұғалімдерге төленетін еңбекақыны арттыруға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мынадай мазмұндағы 27-1) тармақшамен толықтырылсын:</w:t>
      </w:r>
      <w:r>
        <w:br/>
      </w:r>
      <w:r>
        <w:rPr>
          <w:rFonts w:ascii="Times New Roman"/>
          <w:b w:val="false"/>
          <w:i w:val="false"/>
          <w:color w:val="000000"/>
          <w:sz w:val="28"/>
        </w:rPr>
        <w:t>
</w:t>
      </w:r>
      <w:r>
        <w:rPr>
          <w:rFonts w:ascii="Times New Roman"/>
          <w:b w:val="false"/>
          <w:i w:val="false"/>
          <w:color w:val="000000"/>
          <w:sz w:val="28"/>
        </w:rPr>
        <w:t>
      «27-1) осы қаулыға 27-1-қосымшаға сәйкес облыстық бюджеттерге, Астана және Алматы қалаларының бюджеттеріне жаңадан iске қосылатын денсаулық сақтау объектiлерiн ұстауға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2012 жылға арналған республикалық бюджетте Жұмыспен қамту 2020 бағдарламасы шеңберiндегі iс-шараларды iске асыруға көзделген қаражаттан 45 278 878 мың теңге мөлшеріндегі сома:</w:t>
      </w:r>
      <w:r>
        <w:br/>
      </w:r>
      <w:r>
        <w:rPr>
          <w:rFonts w:ascii="Times New Roman"/>
          <w:b w:val="false"/>
          <w:i w:val="false"/>
          <w:color w:val="000000"/>
          <w:sz w:val="28"/>
        </w:rPr>
        <w:t>
</w:t>
      </w:r>
      <w:r>
        <w:rPr>
          <w:rFonts w:ascii="Times New Roman"/>
          <w:b w:val="false"/>
          <w:i w:val="false"/>
          <w:color w:val="000000"/>
          <w:sz w:val="28"/>
        </w:rPr>
        <w:t>
      мынадай іс-шараларды қаржыландыру үшін облыстық бюджеттерге, Астана және Алматы қалаларының бюджеттеріне берілетін нысаналы ағымдағы трансферттерді және нысаналы даму трансферттерін аудару үшін:</w:t>
      </w:r>
      <w:r>
        <w:br/>
      </w:r>
      <w:r>
        <w:rPr>
          <w:rFonts w:ascii="Times New Roman"/>
          <w:b w:val="false"/>
          <w:i w:val="false"/>
          <w:color w:val="000000"/>
          <w:sz w:val="28"/>
        </w:rPr>
        <w:t>
</w:t>
      </w:r>
      <w:r>
        <w:rPr>
          <w:rFonts w:ascii="Times New Roman"/>
          <w:b w:val="false"/>
          <w:i w:val="false"/>
          <w:color w:val="000000"/>
          <w:sz w:val="28"/>
        </w:rPr>
        <w:t>
      Қазақстан Республикасы Бiлiм және ғылым министрлiгiне кадрларды кәсiптiк даярлауға, қайта даярлауға және бiлiктiлiгiн арттыруға 15 894 258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және халықты әлеуметтік қорғау министрлігіне 9 467 911 мың теңге, оның ішінде:</w:t>
      </w:r>
      <w:r>
        <w:br/>
      </w:r>
      <w:r>
        <w:rPr>
          <w:rFonts w:ascii="Times New Roman"/>
          <w:b w:val="false"/>
          <w:i w:val="false"/>
          <w:color w:val="000000"/>
          <w:sz w:val="28"/>
        </w:rPr>
        <w:t>
</w:t>
      </w:r>
      <w:r>
        <w:rPr>
          <w:rFonts w:ascii="Times New Roman"/>
          <w:b w:val="false"/>
          <w:i w:val="false"/>
          <w:color w:val="000000"/>
          <w:sz w:val="28"/>
        </w:rPr>
        <w:t>
      жалақыны iшiнара субсидиялауға – 3 386 624 мың теңге;</w:t>
      </w:r>
      <w:r>
        <w:br/>
      </w:r>
      <w:r>
        <w:rPr>
          <w:rFonts w:ascii="Times New Roman"/>
          <w:b w:val="false"/>
          <w:i w:val="false"/>
          <w:color w:val="000000"/>
          <w:sz w:val="28"/>
        </w:rPr>
        <w:t>
</w:t>
      </w:r>
      <w:r>
        <w:rPr>
          <w:rFonts w:ascii="Times New Roman"/>
          <w:b w:val="false"/>
          <w:i w:val="false"/>
          <w:color w:val="000000"/>
          <w:sz w:val="28"/>
        </w:rPr>
        <w:t>
      кәсiпкерлiк негіздерін оқытуға – 298 361 мың теңге;</w:t>
      </w:r>
      <w:r>
        <w:br/>
      </w:r>
      <w:r>
        <w:rPr>
          <w:rFonts w:ascii="Times New Roman"/>
          <w:b w:val="false"/>
          <w:i w:val="false"/>
          <w:color w:val="000000"/>
          <w:sz w:val="28"/>
        </w:rPr>
        <w:t>
</w:t>
      </w:r>
      <w:r>
        <w:rPr>
          <w:rFonts w:ascii="Times New Roman"/>
          <w:b w:val="false"/>
          <w:i w:val="false"/>
          <w:color w:val="000000"/>
          <w:sz w:val="28"/>
        </w:rPr>
        <w:t>
      қоныс аударуға субсидия беруге – 137 255 мың теңге;</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орталықтарының қызметiн қамтамасыз етуге – 2 861 745 мың теңге;</w:t>
      </w:r>
      <w:r>
        <w:br/>
      </w:r>
      <w:r>
        <w:rPr>
          <w:rFonts w:ascii="Times New Roman"/>
          <w:b w:val="false"/>
          <w:i w:val="false"/>
          <w:color w:val="000000"/>
          <w:sz w:val="28"/>
        </w:rPr>
        <w:t>
</w:t>
      </w:r>
      <w:r>
        <w:rPr>
          <w:rFonts w:ascii="Times New Roman"/>
          <w:b w:val="false"/>
          <w:i w:val="false"/>
          <w:color w:val="000000"/>
          <w:sz w:val="28"/>
        </w:rPr>
        <w:t>
      жастар практикасына – 2 730 109 мың теңге;</w:t>
      </w:r>
      <w:r>
        <w:br/>
      </w:r>
      <w:r>
        <w:rPr>
          <w:rFonts w:ascii="Times New Roman"/>
          <w:b w:val="false"/>
          <w:i w:val="false"/>
          <w:color w:val="000000"/>
          <w:sz w:val="28"/>
        </w:rPr>
        <w:t>
</w:t>
      </w:r>
      <w:r>
        <w:rPr>
          <w:rFonts w:ascii="Times New Roman"/>
          <w:b w:val="false"/>
          <w:i w:val="false"/>
          <w:color w:val="000000"/>
          <w:sz w:val="28"/>
        </w:rPr>
        <w:t>
      ішінара жұмыспен қамтылған жалдамалы қызметкерлерді қайта даярлауға және біліктілігін арттыруға – 53 817 мың теңге бөлінсін;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Жұмыспен қамту 2020 бағдарламасы шеңберiнде кадрларды кәсiптiк даярлауға, қайта даярлауға және бiлiктiлiгiн арттыруға, жалақыны iшiнара субсидиялауға, кәсiпкерлiк негіздерін оқытуға, қоныс аударуға субсидия беруге, халықты жұмыспен қамту орталықтарының қызметiн қамтамасыз етуге, жастар практикасына, ішінара жұмыспен қамтылған жалдамалы қызметкерлерді қайта даярлауға және біліктілігін арттыруға берілетін нысаналы ағымдағы трансферттердің сомасын бөлу бекітілсін;</w:t>
      </w:r>
      <w:r>
        <w:br/>
      </w:r>
      <w:r>
        <w:rPr>
          <w:rFonts w:ascii="Times New Roman"/>
          <w:b w:val="false"/>
          <w:i w:val="false"/>
          <w:color w:val="000000"/>
          <w:sz w:val="28"/>
        </w:rPr>
        <w:t>
</w:t>
      </w:r>
      <w:r>
        <w:rPr>
          <w:rFonts w:ascii="Times New Roman"/>
          <w:b w:val="false"/>
          <w:i w:val="false"/>
          <w:color w:val="000000"/>
          <w:sz w:val="28"/>
        </w:rPr>
        <w:t>
      Қазақстан Республикасы Құрылыс және тұрғын үй-коммуналдық шаруашылық істері агенттігіне 9 272 486 мың теңге, оның ішінде:</w:t>
      </w:r>
      <w:r>
        <w:br/>
      </w:r>
      <w:r>
        <w:rPr>
          <w:rFonts w:ascii="Times New Roman"/>
          <w:b w:val="false"/>
          <w:i w:val="false"/>
          <w:color w:val="000000"/>
          <w:sz w:val="28"/>
        </w:rPr>
        <w:t>
</w:t>
      </w:r>
      <w:r>
        <w:rPr>
          <w:rFonts w:ascii="Times New Roman"/>
          <w:b w:val="false"/>
          <w:i w:val="false"/>
          <w:color w:val="000000"/>
          <w:sz w:val="28"/>
        </w:rPr>
        <w:t>
      қызметтік тұрғын үй салуға және (немесе) сатып алуға – 7 869 344 мың теңге;</w:t>
      </w:r>
      <w:r>
        <w:br/>
      </w:r>
      <w:r>
        <w:rPr>
          <w:rFonts w:ascii="Times New Roman"/>
          <w:b w:val="false"/>
          <w:i w:val="false"/>
          <w:color w:val="000000"/>
          <w:sz w:val="28"/>
        </w:rPr>
        <w:t>
</w:t>
      </w:r>
      <w:r>
        <w:rPr>
          <w:rFonts w:ascii="Times New Roman"/>
          <w:b w:val="false"/>
          <w:i w:val="false"/>
          <w:color w:val="000000"/>
          <w:sz w:val="28"/>
        </w:rPr>
        <w:t>
      инженерлiк-коммуникациялық инфрақұрылымды дамытуға және (немесе) сатып алуға – 1 403 142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Экономикалық даму және сауда министрлігіне жетіспейтін инженерлік-коммуникациялық инфрақұрылымды дамытуға және жайластыруға 703 029 мың теңге;</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Жұмыспен қамту 2020 бағдарламасы шеңберiнде қызметтік тұрғын үй салуға және (немесе) сатып алуға, инженерлiк-коммуникациялық инфрақұрылымды дамытуға және (немесе) сатып алуға, жетіспейтін инженерлік-коммуникациялық инфрақұрылымды дамытуға және жайластыруға берілетін нысаналы даму трансферттерінің сомасын бөлу бекітілсін;</w:t>
      </w:r>
      <w:r>
        <w:br/>
      </w:r>
      <w:r>
        <w:rPr>
          <w:rFonts w:ascii="Times New Roman"/>
          <w:b w:val="false"/>
          <w:i w:val="false"/>
          <w:color w:val="000000"/>
          <w:sz w:val="28"/>
        </w:rPr>
        <w:t>
</w:t>
      </w:r>
      <w:r>
        <w:rPr>
          <w:rFonts w:ascii="Times New Roman"/>
          <w:b w:val="false"/>
          <w:i w:val="false"/>
          <w:color w:val="000000"/>
          <w:sz w:val="28"/>
        </w:rPr>
        <w:t>
      Қазақстан Республикасы Экономикалық даму және сауда министрлігіне ауылдық елді мекендерді дамытуға 9 941 194 мың теңге, оның ішінде:</w:t>
      </w:r>
      <w:r>
        <w:br/>
      </w:r>
      <w:r>
        <w:rPr>
          <w:rFonts w:ascii="Times New Roman"/>
          <w:b w:val="false"/>
          <w:i w:val="false"/>
          <w:color w:val="000000"/>
          <w:sz w:val="28"/>
        </w:rPr>
        <w:t>
</w:t>
      </w:r>
      <w:r>
        <w:rPr>
          <w:rFonts w:ascii="Times New Roman"/>
          <w:b w:val="false"/>
          <w:i w:val="false"/>
          <w:color w:val="000000"/>
          <w:sz w:val="28"/>
        </w:rPr>
        <w:t>
      коммуналдық-инженерлік, инженерлік-көліктік және әлеуметтік инфрақұрылым объектілерін жөндеуге және ауылдық елді мекендерді абаттандыруға – 9 748 865 мың теңге;</w:t>
      </w:r>
      <w:r>
        <w:br/>
      </w:r>
      <w:r>
        <w:rPr>
          <w:rFonts w:ascii="Times New Roman"/>
          <w:b w:val="false"/>
          <w:i w:val="false"/>
          <w:color w:val="000000"/>
          <w:sz w:val="28"/>
        </w:rPr>
        <w:t>
</w:t>
      </w:r>
      <w:r>
        <w:rPr>
          <w:rFonts w:ascii="Times New Roman"/>
          <w:b w:val="false"/>
          <w:i w:val="false"/>
          <w:color w:val="000000"/>
          <w:sz w:val="28"/>
        </w:rPr>
        <w:t>
      коммуналдық-инженерлік, инженерлік-көліктік және әлеуметтік инфрақұрылым объектілерін салуға және реконструкциялауға – 192 329 мың теңге;</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36-1-қосымшаға</w:t>
      </w:r>
      <w:r>
        <w:rPr>
          <w:rFonts w:ascii="Times New Roman"/>
          <w:b w:val="false"/>
          <w:i w:val="false"/>
          <w:color w:val="000000"/>
          <w:sz w:val="28"/>
        </w:rPr>
        <w:t xml:space="preserve"> сәйкес облыстық бюджеттерге Жұмыспен қамту 2020 бағдарламасы шеңберiнде коммуналдық-инженерлік, инженерлік-көліктік және әлеуметтік инфрақұрылым объектілерін жөндеуге және ауылдық елді мекендерді абаттандыруға, коммуналдық-инженерлік, инженерлік-көліктік және әлеуметтік инфрақұрылым объектілерін салуға және реконструкциялауға берілетін нысаналы трансферттерінің сомасын бөлу бекітілсін.»;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19-4</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36-1</w:t>
      </w:r>
      <w:r>
        <w:rPr>
          <w:rFonts w:ascii="Times New Roman"/>
          <w:b w:val="false"/>
          <w:i w:val="false"/>
          <w:color w:val="000000"/>
          <w:sz w:val="28"/>
        </w:rPr>
        <w:t>,  </w:t>
      </w:r>
      <w:r>
        <w:rPr>
          <w:rFonts w:ascii="Times New Roman"/>
          <w:b w:val="false"/>
          <w:i w:val="false"/>
          <w:color w:val="000000"/>
          <w:sz w:val="28"/>
        </w:rPr>
        <w:t>38-қосымшалар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12-қосымша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көрсетілген қаулыға 27-1-қосымшамен толықтырылсын.</w:t>
      </w:r>
      <w:r>
        <w:br/>
      </w:r>
      <w:r>
        <w:rPr>
          <w:rFonts w:ascii="Times New Roman"/>
          <w:b w:val="false"/>
          <w:i w:val="false"/>
          <w:color w:val="000000"/>
          <w:sz w:val="28"/>
        </w:rPr>
        <w:t>
</w:t>
      </w:r>
      <w:r>
        <w:rPr>
          <w:rFonts w:ascii="Times New Roman"/>
          <w:b w:val="false"/>
          <w:i w:val="false"/>
          <w:color w:val="000000"/>
          <w:sz w:val="28"/>
        </w:rPr>
        <w:t>
      2. Орталық атқарушы органдар бір апта мерзімде Қазақстан Республикасының Үкіметіне Қазақстан Республикасы Үкіметінің бұрын қабылданған шешімдерін осы қаулыға сәйкес келтіру туралы ұсыныстар енгізсін.</w:t>
      </w:r>
      <w:r>
        <w:br/>
      </w:r>
      <w:r>
        <w:rPr>
          <w:rFonts w:ascii="Times New Roman"/>
          <w:b w:val="false"/>
          <w:i w:val="false"/>
          <w:color w:val="000000"/>
          <w:sz w:val="28"/>
        </w:rPr>
        <w:t>
</w:t>
      </w:r>
      <w:r>
        <w:rPr>
          <w:rFonts w:ascii="Times New Roman"/>
          <w:b w:val="false"/>
          <w:i w:val="false"/>
          <w:color w:val="000000"/>
          <w:sz w:val="28"/>
        </w:rPr>
        <w:t>
      3. Осы қаулы 2012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1-қосымша       </w:t>
      </w:r>
    </w:p>
    <w:bookmarkEnd w:id="1"/>
    <w:bookmarkStart w:name="z5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 желтоқсандағы </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1-қосымша        </w:t>
      </w:r>
    </w:p>
    <w:bookmarkEnd w:id="2"/>
    <w:bookmarkStart w:name="z55" w:id="3"/>
    <w:p>
      <w:pPr>
        <w:spacing w:after="0"/>
        <w:ind w:left="0"/>
        <w:jc w:val="left"/>
      </w:pPr>
      <w:r>
        <w:rPr>
          <w:rFonts w:ascii="Times New Roman"/>
          <w:b/>
          <w:i w:val="false"/>
          <w:color w:val="000000"/>
        </w:rPr>
        <w:t xml:space="preserve"> 
2012-2014 жылдарға арналған басымды республикалық</w:t>
      </w:r>
      <w:r>
        <w:br/>
      </w:r>
      <w:r>
        <w:rPr>
          <w:rFonts w:ascii="Times New Roman"/>
          <w:b/>
          <w:i w:val="false"/>
          <w:color w:val="000000"/>
        </w:rPr>
        <w:t>
бюджеттік инвестициялар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02"/>
        <w:gridCol w:w="702"/>
        <w:gridCol w:w="1004"/>
        <w:gridCol w:w="5052"/>
        <w:gridCol w:w="1758"/>
        <w:gridCol w:w="1693"/>
        <w:gridCol w:w="171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1 331 137 971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844 811 724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687 531 146</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Республикалық бюджеттік инвестициялық жобалар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346 588 284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376 641 527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357 259 913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20 997 067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8 009 328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7 310 281</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2 345 706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4 701 125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2 869 512</w:t>
            </w:r>
          </w:p>
        </w:tc>
      </w:tr>
      <w:tr>
        <w:trPr>
          <w:trHeight w:val="8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2 345 706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4 701 125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2 869 512</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2 345 706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4 701 125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2 869 512</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АҚШ-тағы Елші резиденциясын орналастыру үшін жер учаскесімен ғимарат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824 250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ҚР-ның БАӘ-дегі тұрғын үй ғимаратының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680 573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ҚР-ның Монғолиядағы Елшілігі ғимараттар кешенінің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420 395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556 105</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 Қазақстан Республикасы Елшігінің ғимараттар кешенін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462 720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Азербайджан Республикасындағы Елшілігі ғимараттарының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1 290 375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1 290 375</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РФ-дағы Елшілігінің ғимараттар кешенін кеңейту және ҚР-ның мәдениет орталығын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262 500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 ҚР Елшілігінің ғимараттар кешенін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750 532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760 532</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3 451 756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2 838 681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2 838 681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Ресей және Беларус арасындағы кеден одағы шеңберінде ақпаратпен алмасу үшін мемлекетаралық шлюз құру және оны дамыту (Кеден одағының сыртқы және өзара сауданың ықпалдастырылған ақпараттық жүйесінің Ұлттық сегменті)»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1 908 157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интеграцияланған ақпараттық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930 524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613 075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613 075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қорын"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613 075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14 163 687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2 219 880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241 461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653 113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653 113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2 381 202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122 163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ауданының «Қалжат» кеден бекетінің учаскесіндегі қызметтік тұрғын үйлердің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122 163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844 274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Үржар ауданындағы «Бақты» кеден бекетін қайта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ауданындағы «Майқапшағай» бірыңғай бақылау-өткізу пунктінің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Өскемен қаласында кедендік ресімдеу орталығы бар Кедендік бақылау департаменті ғимаратының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 Қаратал ауылдық округіндегі қызметтік тұрғын үйлер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Бақты ауылдық округіндегі қызметтік тұрғын үйлердің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269 947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606 133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қаласындағы қызметтік тұрғын үйлердің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ауданының Андас батыр ауылдық округіндегі қызметтік тұрғын үйлердің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103 086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Т.Рысқұлов ауданының Луговой станциясындағы қызметтік тұрғын үйлердің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Қордай ауылдық округының Қордай ауданының Қордай ауылындағы қызметтік тұрғын үйлердің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ауданының Қарасу ауылдық округіндегі «Қордай» кеден бекетінің «Қарасу» бірыңғай бақылау-өткізу пунктінің құрылысы және оған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165 279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Бейнеу ауданының Бейнеу ауылында пәтерлік үлгідегі жатақхананың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Қарақия ауданы «Темір Баба» кеден бекетінің учаскесінде пәтерлік үлгідегі жатақхананың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Бейнеу ауданы «Тәжен» кеден бекетінің учаскесінде пәтерлік үлгідегі жатақхананың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643 353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ауданының Сарыағаш қаласындағы қызметтік тұрғын үйлердің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643 353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735 373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241 461</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735 373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241 461</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735 373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241 461</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83 105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6 958 898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1 919 880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6 958 898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1 919 880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6 958 898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1 919 880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ақпаратты қабылдау және өңдеу орталықтарын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1 573 498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1 573 498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1 573 498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355 423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4 199 308</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355 423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125 965</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Ресей және Беларус арасындағы кеден одағы щеңберінде ақпаратпен алмасу үшін мемлекетаралық шлюз құру және оны дамыту (Кеден одағының сыртқы және өзара сауданың ықпалдастырылған ақпараттық жүйесінің Ұлттық сегменті)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355 423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125 965</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894 918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559 135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 жүйесін құру және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894 918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559 135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894 918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559 135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 жүйесін құру және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894 918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559 135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173 765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Премьер-Министрі Кеңсесінің және Президенті Іс басқармасының ақпараттық жүйелерін құру және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173 765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173 765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талдау кешенін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173 765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30 266 351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25 335 930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27 067 758</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10 827 144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10 912 741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8 885 481</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10 827 144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10 912 741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ауданының Достық ауылында 4 шығуға арналған V типті өртке сөндіру депосын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ауданының Ганюшкино ауылында 4 шығуға арналған өрт сөндіру депосын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437 532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538 519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Саңырақ батыр көшесінің бойында орналасқан 6 автомобильге арналған өрт сөндіру депосының кешені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437 532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538 519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54 235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қаласындағы Кеңес Әскері Гүлзары, 7 көшесі бойынша № 47 ӨҚБ-не төрт бағыттан кіретін өрт сөндіру техникасына арналған гараж бокстары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54 235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 "Геологиялық жағдайлары әдеттегі IVA, IVГ климаттық шағын аудандарға арналған II типтік 6 автомобильге арналған өрт сөндіру депо кешенінің"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425 174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527 751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Ақбұлақ және Қарасу ықшамаудандарының батысындағы бекітілген жер телімінде орналасқан өрт сөндіру депосы ғимаратының құрылысы. Қарасу ықшамаудандағы 6 автомобильге арналған өрт сөндіру депосының кешені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425 174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527 751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736 934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960 990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Сарыарқа мен Қабанбай батыр даңғылдары арасындағы № 23 көшедегі жер учаскесінде орналасқан бірмезетте 6 машина шығатын өрт депосының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 12 көшенің жер учаскесінде орналасқан өрт депосы кешені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640 660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960 990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19 189 207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14 309 192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15 244 745</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4 036 580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7 606 070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10 720 265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4 036 580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7 606 070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10 720 265</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15 152 627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6 703 122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4 524 480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15 152 627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6 703 122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4 524 480</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113 997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2 937 532</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2 937 532</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2 937 532</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23 922 412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18 150 315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4 042 775</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5 514 524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2 571 396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5 183 769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2 571 396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65 332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кентіндегі ЕЦ-166/26 мекемесінің қазандық құрылысына ЖСҚ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Степной ауылында түзеу мекемелерін күзету жөніндегі Ішкі әскерлердің әскери қызметшілерін орналастыруға арналған объектілерді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249 891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251 741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Мұғалжар ауданының Жем қаласындағы түзеу мекемелерін күзету жөніндегі ішкі әскерлердің әскери қызметшілерін орналастыру үшін объектілерді салу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251 741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33 800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Заречный кентінің ЛА-155/12 мекемесін 1500 орынға арналған қатаң режимдегі түзеу колониясын реконструкциялау және қайта жаңарту (ЖСҚ түзету)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2 443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қаласындағы УГ-157/1 мекемесінің асханасының құрылысына ЖСҚ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356 390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Орал қаласындағы 900 орынға арналған қатаң режимдегі түзеу колониясын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356 390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1 497 079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592 104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қаласындағы 1000 орынға арналған ЗК-169/5 қатаң режимдегі түзеу мекемесін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321 006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қаласындағы түзеу мекемелерін күзету жөніндегі ішкі әскерлердің әскери қызметшілерін орналастыру үшін объектілерді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243 079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271 098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1 372 020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1 371 161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үлгі әскери қалашық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1 370 020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1 371 161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ГМ 172/6 мекемесіндегі кәріз желілерін жобалау жұмыстарын жүргізу құны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1 092 204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ішкі әскерлердің әскери қызметшілеріне арналған тұрғын үйі бар үлгі әскери қалашығын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1 092 204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берудің спутниктік желісі мен телефонияны жаңғырту және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берудің спутниктік желісі мен телефонияны жаңғырту және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13 084 365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5 688 821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2 846 395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13 084 365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5 688 821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2 846 395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13 084 365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5 688 821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2 846 395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13 084 365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5 688 821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2 846 395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3 283 911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2 974 833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618 245</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жүйесі органдарының бірыңғай автоматтандырылған ақпараттық-талдау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294 643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294 643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жүйесі органдарының бірыңғай автоматтандырылған ақпараттық-талдау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294 643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2 989 268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2 630 188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200 006</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192 337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облыстық сот ғимаратын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281 676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203 700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200 006</w:t>
            </w:r>
          </w:p>
        </w:tc>
      </w:tr>
      <w:tr>
        <w:trPr>
          <w:trHeight w:val="10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Өскемен қаласындағы Әкімшілік соты» негізінде сот орындаушылардың аумақтық учаскесімен бірге әкімшілік сотының типтік ғимаратын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281 676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200 006</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159 539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Лисаков қаласында сот ғимаратын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207 407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Жеңіс Алаңы көшесі, № 1 мекенжайы бойынша облыстық сот ғимаратындағы жапсарайдың құрылысы, облыстық соты ғимаратының қайта құрылымдауы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207 407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482 210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орындаушылардың аймақтық учаскесімен мамандандырылған ауданаралық экономикалық сотының типтік ғимаратын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482 210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1 666 099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2 426 488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аудандық соттары мен алқа билері (облыстық мақсаттағы) бар қалалық соттың ғимаратын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1 666 099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2 426 488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344 645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418 239</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344 645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418 239</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344 645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418 239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1 920 029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1 211 717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Құқықтық статистика және арнаулы есепке алу комитетiнiң ақпараттық жүйесiн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152 655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672 652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прокуратурасының әкімшілік ғимаратының құрылысы үшін ЖСҚды байланыстыру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250 871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19 тұрғын ауданы 1 кварталындағы әкімшілік ғимарат және гараж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250 871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214 574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Құлан ауылы Жібек жолы көшесінің бойындағы прокуратураның әкімшілік ғимаратының құрылысын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Бауыржан Момышұлы ауылы Жібек жолы көшесінің бойындағы прокуратураның әкімшілік ғимаратының құрылысын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ауданы прокуратурасының әкімшілік ғимаратының құрылысы үшін ЖСҚды байланыстыру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Аса ауылы прокуратурасының әкімшілік ғимаратының құрылысы үшін ЖСҚды байланыстыру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53 868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Жаңақала ауданының прокуратурасы үшін әкімшілік ғимараттың құрылысы (түзету)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7 841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Қазыбек би ауданы прокуратурасының әкімшілік ғимаратының құрылысы үшін ЖСҚды байланыстыру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Октябрь ауданы прокуратурасының әкімшілік ғимаратының құрылысы үшін ЖСҚды байланыстыру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Шахтинск қаласы прокуратурасының әкімшілік ғимаратының құрылысы үшін ЖСҚды байланыстыру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89 204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Энтузиастер көш., бойынша прокуратура ғимаратына жапсаржайдың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с. прокуратура ғимаратының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М.Жұмабаев ауданы прокуратурасының әкімшілік ғимаратының құрылысы үшін ЖСҚды байланыстыру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прокуратурасының әкімшілік ғимаратының құрылысы үшін ЖСҚды байланыстыру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прокуратураның жаңа ғимаратының аумағында орналасқан паркингі бар көп пәтерлі тұрғын үй құрылысына ЖСҚ дайындау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органдары үшін ақпарат алмасу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1 094 722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1 211 717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1 094 722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1 211 717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және арнаулы органдардың ақпарат алмасу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1 094 722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1 211 717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119 583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5 703 548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578 135</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Республиқасының Президенті Күзет Қызметінің дамыту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5 703 548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578 135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119 583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5 703 548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578 135</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Күзет қызметінің дамыту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5 703 548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578 135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11 175 447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4 431 468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объектiлерін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Заречный кентінде "Бүркіт" арнайы мақсаттағы бөлініс үшін әскери қалашығымен бірге жауынгерлік және әдістемелік дайындық оқу орталығын салу (ЖСҚ түзету)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23 719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шарауашылығы саласындағы білім беру обектілерін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23 719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 Сейфуллин атындағы Қазақ мемлекеттік аграрлық техникалық университетінің техникалық факультетінің оқу корпусын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11 046 468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2 931 468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1 016 201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489 704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489 704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489 704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526 497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526 497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526 497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10 030 267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2 931 468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116 703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Ақан-сері, 24 көшесі бойында 310 орындық жатақхана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108 696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мұнай-газ саласы үшін техникалық және қызмет көрсететін еңбек кадрларын дайындау және қайта даярлау бойынша 700 оқушылық орынға арналған аймақаралық кәсіптік оқу орталығын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1 465 592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қаласындағы машина жасау саласы еңбегінің техникалық және қызмет көрсету кадрларын дайындау және қайтадан дайындау жөніндегі 700 оқушылық орынға арналған өңіраралық кәсіптік орталығын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1 257 561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Д. Серікбаев атындағы Шығыс Қазақстан мемлекеттік техникалық университетінің студқалашық ауданында 500 орындық студенттер және аспиранттар үшін жатақхана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218 707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 308 орындық М.Өтемісов атындағы БҚМУ-нің жатақханасын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218 707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425 477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Т. Бегелдинов атындағы республикалық мектеп интернатының спорттық- сауықтыру кешенінің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орынға арналған жатақхана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400 187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191 401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даңғылы нөмірсіз мекен-жайда орналасатын Қорқыт Ата атындағы Қызылорда мемлекеттік университетінің №5 студенттік жатақханасының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393 333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Р. Маясова көшесі, 48 жатақхана ғимаратын қайта құрылымдау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2 006 722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Беркімбаев-Мәскеу көшелерінің қиылысында орналасқан көлемі 8,0 гектар (Екібастұз қаласындағы 700 орынды отын-энергетика саласына арналған) техникалық және қызмет көрсететін еңбек кадрларын даярлау бойынша өңіраралық кәсіби орталығын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2 006 722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1 402 112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735 231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қаласында өңдеу саласы үшін қызмет көрсететін және техникалық мамандарды даярлау және қайта даярлауға арналған 700 орындық өңіраралық кәсіби орталығын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518 924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735 231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қаласындағы А.Ясауи атындағы Халықаралық Қазақ Түрік университетінің 500 орындық жатақханасын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603 620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студенттік жатақхана мен № 9 оқу корпусы аумағындағы өз жерінде 588 орындық жатақхана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1 133 378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893 421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Бұхар жырау көшесі № 36 мекен-жайында орналасқан мектеп-интернатының бұрыннан бар ғимаратына өтетін өткел галереяларымен төрт қабатты кешенін салу (жатақхана, бассейнімен спортзал, мәжіліс залы, асхана, кітапхана, оқу-үйірме бөлмелері)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893 421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Аль-Фараби даңғылы, 73 мекен-жайындағы бекітілген жер учаскесінде орналасқан «Нұр-Мүбарак» Ислам мәдениеті Египет университетінің 610 орынды жатақханасын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461 860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Әл-фараби даңғылы, 71/15 "А" мекенжайында орналасқан "әл--фараби атындағы ҚазҰУ " РМК №8 оқу корпусын жатақханаға қайта құрылымдау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331 530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Селезнев атындағы Алматы хореографиялық училищесінің 170 орындық жатақхана құрылысына жобалық-сметалық құжаттама әзірлеу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Қыздар педагогикалық университетінің 450 орындық жатақхана құрылысына жобалау-сметалық құжаттама әзірлеу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2 568 146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1 302 816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атындағы ММУ-нің Қазақстан филиалы үшін Л.Н. Гумилев атындағы Еуразия ұлттық университетінің 500 орынға арналған жатақханасы бойынша жобалық-сметалық құжаттама әзірлеу және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297 258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514 580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Қажымұқан көшесінің 3-үй бойындағы «Л.Н. Гумилев атындағы Еуразия ұлттық университеті» РМҚК оқу-зертханалық корпусын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673 954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788 236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Қажымұқан көшесі, № 3 және № 5 үйлер аймағындағы шағын отбасылық жатақхана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С.Сейфулин атындағы Қазақ мемлекеттік агротехникалық университет жатақханасының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74 858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биотехнология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1 048 760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87 360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«М. Оспанов атындағы Батыс Қазақстан мемлекеттік медициналық университеті» РМҚК жанында 1000 орындық жатақхана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қаласындағы «Семей қаласының мемлекеттік медициналық университеті» РМК жанында 1000 орындық жатақхана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«С.Д.Асфендияров атындағы қазақ ұлттық университеті» РМК жанында 1000 орындық жатақхана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10 329 911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17 360 723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10 202 965</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2 282 053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4 572 754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2 282 053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4 572 754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Республикасы ІІМ Емханасы бар тәулігіне 250 адамның келуі госпиталі 200 керует-орын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2 282 053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4 572 754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8 047 858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12 787 969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10 202 965</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995 768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4 912 000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7 137 462</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931 087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өңірлік кардиохирургия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917 309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қаласында 50 төсекті өңірлік кардиохирургия орталығын салу.Түзету.10 кВ электрмен жабдықтау желілері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5 758 195</w:t>
            </w:r>
          </w:p>
        </w:tc>
      </w:tr>
      <w:tr>
        <w:trPr>
          <w:trHeight w:val="8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«С.Д.Асфендияров атындағы Қазақ ұлттық медициналық университеті» РМҚК жанындағы 300 төсектік көп бейінді аурухана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5 758 195</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64 681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1 912 000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1 379 267</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Қабанбай батыр даңғылындағы сот медициналық орталығының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1 379 267</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«Ұлттық ғылыми медициналық орталық» АҚ жанындағы 300 төсектік көп бейінді аурухананың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құжатты түзету мен ведомстводан тыс мемлекеттік сараптамасын жүргізу және "Ұлттық медицина холдингі" АҚ-на арналған "Новая" ҚС 88-ЖҮП дейінгі бүлінген кабель желілерін қалпына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1 680 389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3 002 944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3 065 503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1 680 389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3 002 944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3 065 503</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Бірыңғай денсаулық сақтаудың ақпараттық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1 680 389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3 002 944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3 065 503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5 371 701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4 873 025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2 557 219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843 041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2 814 482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4 029 984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101 460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101 460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101 460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101 460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2011-2013 жылдарға арналған стратегиялық жоспарына сәйкес әлеуметтік еңбек саласының бірыңғай ақпараттық жүйесін және Зейнетақы төлеу бойынша мемлекеттік орталықтың автоматтандырылған ақпараттық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101 460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энергетикалық тиімділік орталықтарын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 Тұрғын үй-коммуналдық шаруашылықтың энергетикалық тиімділік орталықтарын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199 678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199 510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Тұрғын үй-коммуналдық шаруашылықтың энергетикалық тиімділік орталықтарын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250 812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Тұрғын үй-коммуналдық шаруашылықтың энергетикалық тиімділік орталықтарын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12 075 930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20 966 559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16 686 556</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20 966 559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16 686 556</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20 966 559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20 966 559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6 862 294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қаласында республикалық шаңғы базасын салу (I және II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6 862 294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6 802 977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6 955 390</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республикалық олимпиадалық даярлық базасын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6 802 977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6 955 390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7 301 288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9 731 166</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көп функционалды «Олимпиадалық даярлау орталығы» спорттық кешенін салу (сыртқы инженерлік желісіз)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7 301 288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9 731 166</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100 734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100 734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Катон-Қарағай ауданында мемлекеттік «Берель» тарихи-мәдени қорық мұражайын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1 809 360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1 809 360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1 809 360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курорттық аймағының Щучье көліндегі туристік-ойын-сауық кешені(инфрақұрылым)» Щучинск қаласындағы сыртқы су құбыры, кәріз, электрмен жабдықтау желілері және су тазарту станциясы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1 809 360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және дене шынықтыру істері агенттігі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10 165 836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10 165 836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9 975 218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1 035 685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қаласында республикалық шаңғы базасын салу (I және II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1 035 685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3 190 853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республикалық олимпиадалық даярлық базасын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3 190 853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5 748 680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көп функционалды "Олимпиадалық даярлау орталығы" спорттық кешенін салу (сыртқы инженерлік желісіз)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4 108 850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велотректің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1 639 830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жөніндегі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190 618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Стадионная көшесі бойындағы №3-үйде орналасқан спорт-сауықтыру кешенін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78 294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2 075 620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2 075 620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2 048 620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2 048 620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2 048 620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жаңа жерге көшіру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атомдық энергетика агенттігі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78 294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78 294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жаңа жерге көшіру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52 342 293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36 412 788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52 797 986</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57 768 468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32 339 781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52 797 986</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19 818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20 521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ауданының Амангелді ауылдық округіндегі «Қорғалжын мемлекеттік табиғи қорығы» ММ кордонының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20 697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кордон орманшылығы Семей филиалының 177 орам, 7 бөлікшесінде екі бірпәтерлік және бір екіпәтерлік қызмет кордондардың құрылысы «Екіпәтерлік қызмет кордоны»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65 314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Науырзым ауданы Қараменді ауылы, Қазбек би 5, көшесінде Науырзым мемлекеттік табиғи қорығында сапар орталығындағы Табиғат мұражайын қайта құралымдау және қайта жабдықтау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57 192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Космонавттар көшесінде орналасқан кеңсе ғимаратының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3 876 550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3 876 550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ғимараттарын және ветеринарлық зертханаларын халықаралық стандарттар талаптарына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3 876 550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41 289 872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31 562 284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52 714 719</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41 289 872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31 562 284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52 714 719</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4 576 324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3 702 810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Көкшетау топтық су құбырын қайта жаңарту, құрылыстың 2-ші кезегі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3 222 212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702 810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 кентінің сумен қамту желісін қайта жаңарту және Ижевск магистралды су құбырының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 кентінің сумен қамту желісін қайта жаңарту және Ижевск магистралды су құбырының құрылысы»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«Нұра-Есіл» арнасын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946 929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Нұра-Есіл каналында суды бөлуді және суды есептеуді автоматтандыру жүйесін енгізумен Преображенск гидроторабын жетілдіру және қайта жаңарту.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504 265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суды бөлуді және суды есептеуді автоматтандыру жүйесін енгізумен Астана су қоймасы құрылыстарын жетілдіру және қайта жаңарту.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суды бөлу және суды есептеуді автоматтандыру жүйесін енгізумен Сілеті су қоймасы құрылыстарын жетілдіру және қайта жаңарту.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топтық су құбырының құрылысы және қайта құрылымдау және техникалық қайта жарақтандыру»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101 329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ауданындағы Қарғалы су қоймасы магистральдық каналын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3 646 410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1 548 072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10 838 713</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Талғар топталған сутартқышының сумен жабдықтау жүйелерінің құрылысы және қайта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Талғар топталған сутартқышының құрылысы және қайта жаңарту (2-ші кезең). Талғар топталған сутартқышына 12 елді мекенді қосу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Қарасай ауданындағы Қаскелен топтық су құбырының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7 729 285</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Талғар топталған сутартқышының құрылысы және қайта жаңарту (2-ші кезең). Талғар топталған сутартқышына 12 елді мекенді қосу»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Қарасай ауданындағы Қаскелен топтық су құбырының құрылысының жобалау-сметалық құжаттамасын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гидроторапты магистральды арналарға қосу. Қорғас өзеніндегі «Достық» біріккен гидроторабы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519 590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гидроторапқа магистральды арналарды қосу. Қорғас өзеніндегі «Достық» гидротобына қолданыстағы Басқұнчан және Аян-Құнчан магистральды арналарын қосу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1 506 086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гидроторапқа магистральды арналарды қосу. Гидроэлектростанциясына соңынан магистральды арнаны қосу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Шеңгелді алабының Кербұлақ ауылындағы I-ші көтеру сорғы станциясынан әуізге дейінгі және II-ші көтеру сорғы станциясынан суару даласына дейінгі магистралды құбырларын қайта жаңғырту. II кезек. 25000 текше метр көлеміндегі әуезімен I-ші және II-ші көтеру сорғы станциясы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ауданының Ақсу өзеніндегі Төменгі-Ақсу су торабын магистралды каналмен бірге қайта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Бортоғай су қоймасын қайта жаңғырту (1-ші кезек. 2-ші қосу кешені)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516 129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суды бөлу және суды есептеуді автоматтандыру жүйесін енгізумен Үлкен Алматы каналын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548 072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609 428</w:t>
            </w:r>
          </w:p>
        </w:tc>
      </w:tr>
      <w:tr>
        <w:trPr>
          <w:trHeight w:val="15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Еңбекшіқазақ ауданының Тескенсу және Авангард алқаптарында автоматтандырылған су өлшегіштер мен алдыңғы суару технологиясын қолданып суландыру жүйелерін қайта жаңғырту (1-ші кезек). ПК0+00 ден ПК9+45-ке дейінгі "Киикбай" каналын қөректендіру сарқырама учаскесі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суды бөлу және суды есептеуді автоматтандыру жүйесін енгізумен Үлкен Алматы каналын қайта жаңарту.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қаласы Шеңгелді ауылдық округінің Кербұлақ ауылындағы Шеңгелді алқабында тамшылатып суаруға арналған суменжабдықтау жүйелерінің қайта жаңғыртуын аяқтау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367 442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493 846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Құманғазы ауданындағы Қонтыртерек, Батырбек, Егінқұдық елді мекендерін қосуымен 3-ші кезектегі Қоянды топталған су құбырының құрылысы. 2-ші кезең.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ауданындағы Кезауыз-Қарабау суландыру арнасын қалпына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ауданындағы Қоянды топталған су құбырын су жинау құрылымдары мен су құбырының трассасын қайта жаңарту және модернизациялау»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ауданындағы Қоянды топталған су құбырын су жинау құрылымдары мен су құбырының трассасын қайта жаңарту және модернизациялау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180 527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1 076 250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2 656 000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2 740 800</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Кендірлік суландыру жүйесі құрылымдарымен Бас құрылымын және Сол жақ магистралды каналын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Р-2, Р-1 Үйдене магистралды каналын және ОМК (оң жағалау магистралды канал)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907 309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ауданындағы Шар су қоймасы құрылымын гидроторабы мен "Центральный" магистралды каналын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Қаракөл өзенiндегi су қоймасы құрылымдарын қайта жаңарту, 2-шi кезең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ауданындығы Келдi-Мұрат өзенiндегi бөгеттiк гидроторабты "Ақтоғай" магистралды каналымен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Көктерек өзеніндегі бөгеттік гидроторапты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«Ақтоған» магистралдық каналымен Қаработа өзеніндегі бөгеттік гидроторапты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Кусак өззеніндегі бөгеттік гидроторапты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Қарғыба өзенінің бөгеттік су жинау бөгетін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Қандысу өзеніндегі бөгеттік гидроторапты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840 800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ауданының Үйдене су қоймасы құрылымдарын қайта жаңарту.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ауданының Жеменей өзеніндегі бөгеттік гидроторабты қайта жаңарту»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Егінсу өзенінде су қоймасы құрылымдарын қайта жаңарту»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 Қарақол өзеніндегі гидроторабты «Оң жағалау» және «Сол жағалау» магистралды каналдарымен қоса қайта жаңарту»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Қарғыба өзенінде су жинау бөгетін қайта жаңарту.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ауданының Тебіске өзеніндегі гидроторабты «Көктоғам» және «Жаңа-Тоғам» магистралды каналдарымен қоса қайта жаңарту»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Бартоғай ауданы Базар өзеніндегі су жинау бөгетін қайта жаңарту»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ауданындағы Үйдене бас су жинау бөгетін қайта жаңарту.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Қандысу өзеніндегі бөгеттік гидроторапты қайта жаңарту.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ауданындағы Шар су қоймасы құрылымдарын гидроторап пен "Центральный" магистралды каналымен қоса қайта жаңарту.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ауданындығы Келдi-Мұрат өзенiндегi бөгеттiк гидроторабты "Ақтоғай" магистралды каналымен қоса қайта жаңарту.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Көктерек өзеніндегі бөгеттік гидроторапты қайта жаңарту.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Қаработа өзеніндегі бөгеттік гидроторапты «Ақтоған» магистралдық каналымен қоса қайта жаңарту.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Кусак өзеніндегі бөгеттік гидроторапты реконструкциялау.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Қаракөл өзенiндегi су қоймасы құрылымдарын қайта жаңарту, 2-шi кезең.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454 345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Бурно-Октябрьское ауылындағы Теріс-Ащыбұлақ бөгетінің сейсмикалық тұрақтылығын жоғарылатудың екінші кезеңі және сорғы станциясын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ауданында Тасөткел су қоймасы бөгетінің сейсмикалық тұрақтылығын жоғарылату. 2-ші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ауданында суармалы су беруді реттеу және есептеудің автоматтандырылған жүйесін енгізумен «Базарбай» магистралды канал мен Талас бөгетін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Шу ауданында Тасөткел су қоймасы бөгетінің сейсмикалық тұрақтылығын жоғарылату, 2-ші кезек.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Байзақ ауданында суармалы су беруді реттеу және есептеудің автоматтандырылған жүйесін енгізумен «Базарбай» магистралды канал мен Талас бөгетін қайта жаңарту.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813 697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Орда біріктірілген су құбырын қайта жасақтау (IV құрылыс кезегі)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ауданының Жаңажол ауданындағы Сары Өзен өзеніне су айдау бөгетінің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Қазталов ауданы Ақпәтер ауылы аумағында Орал-көшім жүйесінен Үлкен Өзенге бассейнаралық су жіберу үшін Киров-Шежін каналын қайта құру. I кезең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505 292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4 222 029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3 007 667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5 572 837</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«Жайрем-Қаражал» топтық су құйылымының құрылысы (Тұзкөл су тартылымы)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602 952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қаласының сумен жабдықталуын ескере отырып Эскулинск су ағызғысын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 1 (2 агрегат), 8 (3), 15 (1), 22 (1) насостық стансаларының негізгі технологиялық жабдықтарын қалпына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503 708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арнаның №1 (4-агрегат), 6 (3), 9 (3), 19 (3), 21(3) сорғы стансасының негізгі технологиялық жабдықтарын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1 051 669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1 472 837</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арнаны ПК0+00-ден ПК1020+00-ге дейін қайта жаңарту. 2-кезең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Самарқанд су қоймасы гидроторабын техникалық қайта жабдықтау және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Самарқанд су қоймасының гидроторабын техникалық қайта жабдықтау және қайта жаңарту.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Жартас бөгенін қайта құрылымдау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507 667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7 635 290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7 192 169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13 173 597</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ПК 433+45-тен ПК 601+03-ке дейін Бердікөл-Сексеуіл учаскесінде 1-кезектегі АСТСҚ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2 588 321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ПК 433+45-тен ПК 601+03-ке дейін Бердікөл-Сексеуіл учаскесінде 1-кезектегі АСТСҚ қайта жаңарту»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ПК 722+03-тен ПК 1127+44-ке дейін Сексеуіл-Арал учаскесінде 1-кезектегі АСТСҚ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4 315 495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ПК 722+03-тен ПК 1127+44-ке дейін Сексеуіл-Арал учаскесінде 1-кезектегі АСТСҚ қайта жаңарту»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ауданында Талап топтық су құбырының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2 354 559</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ауданының Сырдария топтық су құбырының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1 122 206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2 403 202</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Арал-Аралқұм учаскесінде 2-ші кезектегі АСТСҚ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453 396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2 067 574</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Арал-Аралқұм учаскесінде 2-ші кезектегі АСТСҚ қайта жаңарту»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Аққұлақ е.м. №5СС-нан №9СС-на дейін 3-ші кезекті АСТСҚ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596 567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Аққұлақ е.м. № 5СС-нан №9СС-на дейін 3-ші кезекті АСТСҚ қайта жаңарту»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 ВК 23-тен (Ақбақай е.м.) №7 СС-на дейін АСТСҚ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 ВК 23-тен (Ақбақай е.м.) №7 СС-на дейін АСТСҚ қайта жаңарту»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2- кезектегі АСТСҚ-на қосу тармақтарын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326 440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2- кезектегі АСТСҚ-на қосу тармақтарын қайта жаңарту»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Арал-Сарыбұлақ топтық су құбырының су жинау ұңғымасын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1 081 822</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ауданының Талаптан елді мекенінен № 5 сорғы станциясына дейін ЖТСҚ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440 000</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ауданының Талаптан елді мекенінен № 5 сорғы станциясына дейін ЖТСҚ қайта жаңарту»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 топтық су құбырының су жинау ұңғымасын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 топтық су құбырының су жинау ұңғымасын қайта жаңарту»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К-2, К-2-1, К-2-2 қашыртқыларын қайта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283 987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Сол жағалау магистральды каналының гидротехникалық имараттарын қайта жаңғырту (1-кезек). Қызылорда қаласындағы ПК-0-ден ПК-272-ге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Сол жағалау магистралды каналының гидротехникалық құрылымдарын қайта жаңарту (2-кезек)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10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Сол жағалау магистралды каналының гидротехникалық құрылымдарын қайта жаңарту (1-кезек)»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Сол жағалау магистралды каналының гидротехникалық құрылымдарын қайта жаңарту (2-кезек)»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Райым, Есқұра, Қызылжар, Шөмішкөл, Ақшатау, Құмбазар, Бекбауыл, Үкілісай 8 ауылдарын Арал-Сарыбұлақ топтық су құбырына қосу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Жанақорған ауданының Сырдария топтық су құбырының құрылысы»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ауданында Талап топтық су құбырының құрылысы»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15 760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Бесқұдық-Бекін топтық су құбырын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Ақжігіт-Майлин топтық су құбырына қосылатын Сыңғырлау ауылы, Ақжігіт ауылы елді мекендерін сумен қамту»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Бесқұдық-Бекі топтық су құбырына қосылатын Бесқұдық ауылы, Бекі ауылы елді мекендердін сумен қамту»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2 869 682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5 146 292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2 037 903</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Беловод топтық су құбырын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2 341 277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3 146 292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 топтық су құбырын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2 037 903</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Шідерті өзенінің арнасы бойынша су өткізу тракті мен имаратттарын қайта құралымдау, III-кезек (1 жүргізу кешені)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412 876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4 669 404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6 000 088</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Есіл топтық су құбырын қайта жаңартудың жобалау-сметалық құжаттамасын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Булаев топтық су құбырын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1 996 090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5 500 088</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Соколов топтық су құбырын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1 551 969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топтық су құбырын қайта жаңарту және Булаев топтық су құбырына қосылатын ауылдық елді мекендердің таратушы желілерін салу»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177 648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топтық су құбырын қайта жаңарту және Есіл топтық су құбырына қосылатын ауылдық елді мекендердің таратушы желілерін салу»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топтық су құбырын қайта жаңарту және Преснов топтық су құбырына қосылатын ауылдық елді мекендердің таратушы желілерін салу»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 топтық су құбырын қайта жаңарту және Преснов топтық су құбырына қосылатын ауылдық елді мекендердің таратушы желілерін салу»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Петропавл гидрожелісін қайта жаңғырту (2-ші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192 597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Сергеевка бөгені сүйеу имараттарының арынды қырын қайта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10 715 506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3 959 274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10 950 781</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Дарбаза топтасқан су өткізгіштерінен Қошқарата ауылдық округінің елді мекендерін қосатын магистралды су аққыларының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504 300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Ошақты ауыл округінің елді мекендерін Дарбаза топтасқан су өткізгіштеріне қосып магистралды суаққы өткізгіштерінің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414 773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және Арыс аудандарындағы Қызылқұм магистралды каналын суды бөлуді және суды есептеуді автоматтандырып қайта құру (екінші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502 739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ауданындағы Түркістан магистралды каналының ПК0-ден ПК 496 аралығын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ауданындағы «Біресек» каналының 21+00 ПК-нен 180+00 ПК-нің аралығын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Төлеби ауданы Бадам су қоймасын гидротүйіндерімен және потериясын су өлшегіш құралдарын және автоматтандырылған су есептегіштерін орнатып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Банный, Ауыларалық, Тоқсанбай, Западный және К-20-57 коллекторларын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 Республикааралық каналының учаскелерін гидроимараттарымен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ауданындағы «Ханым» Республикааралық каналды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604 542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суармалы су тапшылығын жарым-жартылай жабу үшін дренажды 218 ұңғымалардың желілерін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К-24, К-24-1, К-26-1, К-30-30а және К-21-Б каналдарының су сорғыш стансаларын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ауданындағы ПК0+00 нен ПК10+00 арасындағы Қараспан магистралды каналын қайта құру (бірінші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магистральды ұзындығы 5,87 шм К-13 каналын К-13а - 0,32 шм, К-13-3 - 5,426 шм және К-13-6 - 12,297 шм тармақтарымен су есептеу және су бөлуді автоматтандыруымен қоса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606 763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406 763</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және Түркістан аудандарындағы Түркістан магистральды каналын ПК 496-дан ПК-888+27 аралығын қайта құру (II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738 623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ауданы Шардара су қоймасындағы Арнасай бөгетінің гидротехникалық имараттар кешенін қайта құру (бірінші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ауданындағы Шардара су қоймасынан апатты су тастағыш құрылысын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3 044 018</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су қоймасының бөгетінің сейсмикалық тұрақтылығын жоғарылату және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 К-30 шаруааралық каналын гидротехникалық имараттармен, автоматтандырылған су есептегіш және су таратқыштарымен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Мақтарал ауданындағы К-28 шаруааралық каналын құрылымдарымен қоса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 К-26 шаруааралық магистралды каналын және ішкі шаруашылық суландыру каналдарын озық технологиялар енгізілген автоматтандырылған су тартқыштары және су өлшеуіштерімен қайта құру (бірінші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шаруашылық аралық К-26 каналын гидротехникалық құрылыстармен суды бөлу және суды есептеуді автоматтандыруды енгізумен қайта жаңарту.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Бадам өзеніндегі Жоғарғы-Бадам және Қос-Диірмен су алғыш тораптарына автоматтандырылған су есептеу жүйелерін енгізіп Шымкент қаласы лабораториялық диспечерлік ғимаратымен бірге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ауданының Жетісай коллекторын және "К-21-2" каналын желілерімен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264 088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ауданындағы Шәуілдір қосымша сумен қамту каналын қайта жаңарту және су көтергіш стансасын құру (бірінші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Бөген су қоймасының дренаждық жүйесін қайта құру. Бөген бөгетінің төменгі құламасының құбырлы дренажы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ауданындағы Арыс-Түркістан суармалы алқабындағы ұзындығы 33,12 шақырым К-1 және ұзындығы 7,68 шақырым К-2 шаруа аралық кәріздерін саға құйылысы имараттарымен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су қоймасының бөгетінің сейсмикалық тұрақтылығын жоғарылату және қайта жаңарту. Жобалау – 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 облысы және Сарыағаш және Қазығұрт аудандарындағы Республика аралық Үлкен Келес магистралды каналын ПК0+00-ден ПК957+00 дейінгі аралықта Р-1, Р-3, Р-15 таратушыларымен қайта құру (бірінші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338 423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Созақ ауданындаға Тасты-Шу топтық су құбырын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ауданының Сарыағаш топтық су құбырын сумен қамтамасыз ету үшін жақын жатқан елді мекендерді қосумен магистралды су құбырын салу» жұмыс жобасы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негізгі каналдардағы су өлшегіш имараттарды автоматтандыруды, суды есепке алуды және су бөлгіштерді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және Арыс аудандарындағы Қызылқұм магистралды каналын суды бөлуді және суды есептеуді автоматтандырып қайта құру (бірінші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ауданындағы Шардара су қоймасынан апатты су тастағыш құрылысын салу.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Шаулдер топтық су құбырына қосылатын Отырар ауданының жақан елді мекендерiнің су құбыры желiлерiн жетiлдiру және қайта жаңарту» нысаны бойынша жобалау-сметалық құжаттама әзiрлеу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Арыс топтық су құбырына қосылатын Арыс қаласының және жақын елді мекендердiң су құбыры желiлерiн жетiлдiру және қайта жаңарту» нысаны бойынша жобалау-сметалық құжаттама әзiрлеу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Сарыағаш топтық су құбырына қосылатын Сарыағаш ауданының жақын елдi мекендерiнің су құбыры желiлерiн, суды тазалау құрылымдарын жетiлдiру және қайта жаңарту» нысаны бойынша жобалау-сметалық құжаттама әзiрлеу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ауданы Шардара су қоймасындағы Арнасай бөгетінің гидротехникалық имараттар кешенін қайта құру (екінші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1 676 662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ауданы Шардара су қоймасындағы Арнасай бөгетінің гидротехникалық имараттар кешенін қайта құру (үшінші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2 227 436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69 178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қоршаған ортасын қалпына келтіру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126 937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79 876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қоршаған ортасын қалпына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қоршаған ортасын қалпына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2 437 830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2 437 830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2 437 830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1 085 255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595 962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153 158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153 158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558 071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374 884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558 071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374 884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16 081</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558 071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374 884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203 563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203 563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67 920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203 563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48 600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176 606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ақпараттық кеңістіктегі электронды ақпараттық ресурсты, жүйені және ақпараттық-коммуникациялық желіні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1 455 508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1 455 508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ақпараттық кеңістіктегі электронды ақпараттық ресурсты, жүйені және ақпараттық-коммуникациялық желіні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1 455 508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26 052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60 441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67 186</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28 788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1 573 825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4 073 007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4 073 007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4 073 007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айдынын (Щучье, Бурабай, Қарасу көлдерiн) тазарту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4 073 007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189 524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облысындағы Елек өзеніне қабысатын аймақтағы №3 тәжірибелік-өнеркәсіптік учаскесінің жерасты суларын алтывалентті хроммен ластануынан тазарту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1 369 301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обылсы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79 367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ауданындағы Жібек Жолы кентінің жер учаскесінде орналасқан гидрометеорология бойынша республикалық оқу орталығының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1 289 934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республикасымен трансшекаралық өзендерде гидрологиялық және гидрохимиялық бекеттер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1 289 934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2 098 362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1 973 803</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2 098 362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1 973 803</w:t>
            </w:r>
          </w:p>
        </w:tc>
      </w:tr>
      <w:tr>
        <w:trPr>
          <w:trHeight w:val="14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2 098 362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2 098 362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1 973 803</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2 098 362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175 379 991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232 950 294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232 847 258</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175 379 991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232 950 294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232 847 258</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172 529 182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232 245 928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232 263 937</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106 746 889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156 076 601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136 397 486</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106 746 889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156 076 601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136 397 486</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«Бейнеу-Ақтау» автожолын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4 240 733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21 836 713</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102 506 156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143 326 601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114 560 773</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қаржыландыру көздерінен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43 648 134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48 626 397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71 796 307</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43 648 134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48 626 397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71 796 307</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«Астана-Ерейментау-Шідерті» автожолын қайта жаңарту және жобалық-іздестіру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«Өскемен-Зырян-Қатон-Қарағай-Рахман қайнар бұлағы» автожолын қайта жаңарту және жобалық-іздестіру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2 368 000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қаласының айналма жолын қоса «Алматы-Өскемен» автожолы бойынша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7 246 459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10 700 000</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Ақтөбе, Қызылорда арқылы РФ шекарасы (Самараға қарай) - Шымкент» автомобиль жолының «Ресей Федерациясы - Орал - Ақтөбе» және Ақтөбе қаласының айналма жолы учаскесін қайта жаңарту және жобалық-ізденіс жұмыстары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6 647 507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4 168 984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3 727 000</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Семей қалалары арқылы Ресей федерациясының шекарасы (Омбыға қарай) - Майқапшағай (Қытай Халық Республикасына шығу» автомобиль жолдары бойынша қайта жаңарту және жобалық-ізденіс жұмыстары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6 394 000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21 000 000</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«Ақтобе-Атырау РФ шекарасы (Астраханьға қарай)» автомобиль жолын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179 092</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«Бейнеу-Ақжігіт-Өзбекстан шекарасы» автомобиль жолын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100 954</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«Жезказған-Петропавл» автомобиль жолын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267 761</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«Күрті-Бұрылбайтал» автомобиль жолын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42 469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«Қызылорда-Павлодар-Успенка-РФ шекарасы» автомобиль жолын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«Мерке-Бұрылбайтал» автомобиль жолын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«Үшарал-Достық» автомобиль жолын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55 999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«Тараз-Өтмек-Қырғызстан шекарасы» автомобиль жолын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5 145 786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«Ақтау-Атырау» автожолының «Бейнеу-Ақтау» учаскесі бойынша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4 266 479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 айналма жолын қоса «Астана-Қостанай-Челябинск» автожолы бойынша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8 172 308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5 608 246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арқылы Астана-Петропавл» автожолының «Щучье-Көкшетау-Петропавл» учаскесі бойынша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10 848 943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8 737 761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9 466 000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«Таскескен-Бахты (ҚХР шекарасы)» автожолы бойынша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1 876 916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Теміртау» автомобиль жолы бойынша жобалау-іздестіру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сыртқы қарыздары есебінен бірлесіп қаржыландыру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22 134 159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27 542 930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24 070 144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22 134 159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27 542 930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24 070 144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«Бейнеу-Ақтау» автожолын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3 853 537</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22 074 892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25 292 930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20 216 607</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2 530 149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2 530 149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2 530 149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аэропортының жасанды ұшып-қону алаңы мен аэровокзалын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2 530 149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317 066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704 366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317 066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704 366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583 321</w:t>
            </w:r>
          </w:p>
        </w:tc>
      </w:tr>
      <w:tr>
        <w:trPr>
          <w:trHeight w:val="13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маңы ауданында кеме қатынасының қауіпсіздігін жоғарылату, нығайту және гидродинамикалық апаттың пайда болуы тәуекелдігін азайту мақсатында Бұқтарма шлюзін жабдықтау және құрылыстарды реконструкциялау және жаңғырту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135 756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маңы ауданында кеме қатынасының қауіпсіздігін жоғарылату, нығайту және гидродинамикалық апаттың пайда болуы тәуекелдігін азайту мақсатында Өскемен шлюзін жабдықтау және құрылыстарды реконструкциялау және жаңғырту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Шульба шлюзінің кеме жүретін құтқару гидротехникалық құрылысын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Көлiктiк бақылау бекеттерiнiң желiлерiн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Көлiктiк бақылау бекеттерiнiң желiлерiн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9 136 343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8 748 680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2 830 531</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841 840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2 145 238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2 065 903</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841 840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2 145 238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2 065 903</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841 840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2 145 238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2 065 903</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жағдайлардың алдын-алу және жою мемлекеттік жүйесінің корпоративтік ақпараттық-коммуникациялық жүйесі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841 840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2 145 238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2 065 903</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арнайы экономикалық аймақтың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арнайы экономикалық аймақтың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644 628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764 628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764 628</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644 628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644 628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764 628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764 628</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644 628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7 399 875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5 838 814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7 399 875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5 838 814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1 011 782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Красноярка ауылының аумағындағы мал шаруашылығы өнімдерін өндіру, қайта өңдеу және іске асыру жөніндегі ауыл шаруашылығы кластері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713 114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резиденциясының аумағындағы қолданыстағы тікұшақ алаңын кеңейту»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Щучинск ауданындағы «Қарасу» резиденциясының аумағынан 10 автомобильге арналған бокс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6 388 093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5 838 814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мемлекеттік резиденцияның аумағында арнайы техниканы сақтауға арналған бокстары бар әкімшілік ғимараты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Мичурино кентіндегі «Қызыл Жар» мемлекеттік резиденциясы. Сыртқы кәріз желісі»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жағалауындағы 19-көшенің оңтүстігіне қарай орналасқан «Нұра» мемлекеттік резиденциясы. Сыртқы құбыр желісі. Түзетілім»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265 480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жағалауындағы 19-көшенің оңтүстігіне қарай орналасқан «Нұра» мемлекеттік резиденциясы. Сыртқы жылу желілері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орындық балабақша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кешендерді «Караөткел мен Дипломатиялық қалашық» жылумен жабдықтау қалалық магистральды желілерне қосу. Астана қаласы Есіл өзенінің сол жағалауындағы Қонаев көшесі 1 бойындағы (№ 12 көшенің аумағында) дипломатиялық қалашықтың коттедждері (15 резиденция)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кешендерді «Караөткел мен Дипломатиялық қалашық» жылумен жабдықтау қалалық магистральды желілерне қосу. Астана қаласы Есіл өзенінің сол жағалауындағы Қорғалжын тас жолындағы «Қараөткел» шағынқабатты тұрғын үй кешені (2-қабатты коттедждер-27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 Медициналық орталығының клиникалық-оңалту кешенін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4 481 284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 Момышұлы даңғылындағы көп пәтерлі тұрғын үйдің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838 814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 объектісін қосумен Орынбор көшесінің 23 көшеден «Жабық гараж» объектісіне дейінгі учаскесінде жылу трассасын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 мемлекеттiк резиденциясының аумағындағы жылыжай» деген жоба бойынша ЖСҚ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Министрліктер үйі мен оның маңайындағы аймақтар, Парламент ғимараттары кешені және Үкімет үйі ерекше қорғалатын объектілерді техникалық нығайту жоба бойынша ЖСҚ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Нұрсая көппәтерлі тұрғын-үй кешен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290 146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Есіл өзені бойындағы жолдың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өзенің оң жақ жағалауындағы № 38 көшедегі жапсарлап салынған орын-жайлары мен паркингісі бар көп пәтерлы үй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60"/>
        <w:gridCol w:w="750"/>
        <w:gridCol w:w="571"/>
        <w:gridCol w:w="705"/>
        <w:gridCol w:w="4874"/>
        <w:gridCol w:w="1753"/>
        <w:gridCol w:w="1775"/>
        <w:gridCol w:w="1799"/>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4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r>
      <w:tr>
        <w:trPr>
          <w:trHeight w:val="285" w:hRule="atLeast"/>
        </w:trPr>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Заңды тұлғалардың жарғылық капиталында мемлекеттің қатысуы бар бюджеттік инвестициялар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361 746 077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88 226 840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37 194 892</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2 439 237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1 084 436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962 256</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2 439 237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1 084 436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962 256</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2 439 237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1 084 436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962 256</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389 541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369 741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389 541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369 741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369 741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1 404 648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28 604 544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20 314 519</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1 404 648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 қызметтерін жүзеге асыратын заңды тұлғалардың жарғылық капиталдарын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1 404 648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28 604 544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20 314 519</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 қызметтерін жүзеге асыратын заңды тұлғалардың жарғылық капиталдарын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28 604 544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20 314 519</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8 444 334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15 500 000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15 500 000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7 759 234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15 500 000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15 500 000</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7 759 234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15 500 000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15 500 000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685 100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метеорологиялық стансаны жаңғырту және техникалық қайта жарақтандыру үшін Казаэросервис» АҚ-ның жарғылық капиталын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35 536 855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8 000 000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2 439 418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қызметтерін жүзеге асыратын заңды тұлғалардың жарғылық капиталдарын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2 439 418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33 097 437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8 000 000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22 597 437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пайдалану үшін «Республикалық ғарыштық байланыс орталығы» АҚ жарғылық капиталын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313 531 462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34 668 119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418 117</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298 509 562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Қарашығанақ мұнайгазконденсаттық кен орнының мердігерлік учаскесінің өнімін бөлу туралы түпкілікті келісімдегі үлеске қатысуы мемлекеттің сатып алуы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298 509 562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1 021 900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33 363 504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418 117</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33 363 504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инфрақұрылымды дамытуға арналған заңды тұлғалардың жарғылық капиталын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1 021 900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1 304 615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телерадиокешені» ҰАҚ жарғылық капиталын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1 304 615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567"/>
        <w:gridCol w:w="593"/>
        <w:gridCol w:w="1373"/>
        <w:gridCol w:w="4944"/>
        <w:gridCol w:w="1642"/>
        <w:gridCol w:w="1775"/>
        <w:gridCol w:w="186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4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553 060 666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331 527 113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260 054 462</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І.Республикалық бюджеттік инвестициалық жобалар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1 316 124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Көлік және коммуникация министрлiгi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1 316 124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1 316 124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1 316 124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1 073 130</w:t>
            </w:r>
          </w:p>
        </w:tc>
      </w:tr>
      <w:tr>
        <w:trPr>
          <w:trHeight w:val="13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1 073 130</w:t>
            </w:r>
          </w:p>
        </w:tc>
      </w:tr>
      <w:tr>
        <w:trPr>
          <w:trHeight w:val="13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обьектілер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1 073 130</w:t>
            </w:r>
          </w:p>
        </w:tc>
      </w:tr>
      <w:tr>
        <w:trPr>
          <w:trHeight w:val="13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300 300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1 073 130</w:t>
            </w:r>
          </w:p>
        </w:tc>
      </w:tr>
      <w:tr>
        <w:trPr>
          <w:trHeight w:val="13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8 108 079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435 117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1 073 130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4 047 290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435 117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құрылысына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2 246 073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1 145 473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451 115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649 485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Солнечный кентінде қазандық салуға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1 801 217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435 117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1 801 217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435 117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4 060 789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Астана қаласындағы әкімшілік ғимаратының құрылысына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4 060 789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4 060 789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68 122 115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28 276 027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25 476 726</w:t>
            </w:r>
          </w:p>
        </w:tc>
      </w:tr>
      <w:tr>
        <w:trPr>
          <w:trHeight w:val="6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68 122 115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28 276 027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25 476 726</w:t>
            </w:r>
          </w:p>
        </w:tc>
      </w:tr>
      <w:tr>
        <w:trPr>
          <w:trHeight w:val="18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68 122 115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28 276 027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25 476 726</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3 655 967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1 115 970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2 140 000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2 082 004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1 321 154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1 476 661</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4 585 506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1 814 658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3 528 255</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2 615 437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377 452</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2 541 145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6 387 259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962 958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3 059 311</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1 463 835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1 742 210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242 574</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355 919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1 370 000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1 102 431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5 355 242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2 884 848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4 631 838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5 942 529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1 356 035</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343 877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1 212 532</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1 296 994</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7 377 009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2 964 510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5 642 501</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17 762 972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7 861 674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5 027 190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2 774 411</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43 597 587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37 458 809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12 586 270</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43 597 587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37 458 809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12 586 270</w:t>
            </w:r>
          </w:p>
        </w:tc>
      </w:tr>
      <w:tr>
        <w:trPr>
          <w:trHeight w:val="17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43 597 587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37 458 809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12 586 270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392 400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1 054 323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4 134 126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3 386 628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195 410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2 374 624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719 055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8 452 456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6 766 613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6 428 523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3 516 544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1 450 000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3 404 009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1 412 402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917 951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4 956 510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4 135 171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3 534 266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1 586 773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2 352 363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3 322 089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4 586 270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2 449 841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9 383 518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3 730 801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1 020 274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1 020 274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1 020 274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1 020 274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190 237 932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99 234 832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84 161 173</w:t>
            </w:r>
          </w:p>
        </w:tc>
      </w:tr>
      <w:tr>
        <w:trPr>
          <w:trHeight w:val="8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190 237 932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99 234 832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84 161 173</w:t>
            </w:r>
          </w:p>
        </w:tc>
      </w:tr>
      <w:tr>
        <w:trPr>
          <w:trHeight w:val="13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60 004 379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32 654 295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4 298 244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4 378 695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1 885 000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4 926 665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1 775 000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7 359 759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2 875 600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1 755 000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4 225 000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2 825 000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1 140 000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1 770 000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1 190 000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2 125 000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2 500 000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1 655 000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1 115 000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4 455 000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1 515 000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1 241 500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1 080 000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4 453 000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1 845 000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8 160 000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7 120 211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3 500 000</w:t>
            </w:r>
          </w:p>
        </w:tc>
      </w:tr>
      <w:tr>
        <w:trPr>
          <w:trHeight w:val="10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43 539 696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17 726 695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14 921 059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көздер есебінен</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143 300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41 792 773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17 726 695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14 921 059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6 310 945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3 324 728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2 314 448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1 070 425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1 912 041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1 762 104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521 059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1 125 775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1 005 384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569 572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2 814 204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1 652 599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2 877 027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674 960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2 210 765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2 984 000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938 115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1 735 751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247 109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452 185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5 312 834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2 521 903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694 594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9 549 000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5 603 623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5 603 623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жобалауға, салуға және (немесе) сатып алуға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1 486 000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3 060 832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834 000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834 000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1 657 790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3 101 598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529 000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3 603 544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1 320 190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1 691 793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3 468 000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1 068 000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1 068 000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1 786 000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1 373 042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2 609 905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1 939 712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1 688 000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1 723 968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527 000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527 000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2 397 626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592 000</w:t>
            </w:r>
          </w:p>
        </w:tc>
      </w:tr>
      <w:tr>
        <w:trPr>
          <w:trHeight w:val="10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12 286 169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10 153 201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2 444 195</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742 608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190 842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1 502 099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599 844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544 135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121 661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100 178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1 445 406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397 222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1 234 313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20 140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778 404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4 116 355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1 723 125</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892 654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855 667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1 164 026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434 279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1 435 538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326 192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236 241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79 315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2 519 834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1 422 081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700 930</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1 050 476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3 350 425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5 100 641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1 895 919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3 350 425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5 100 641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1 895 919</w:t>
            </w:r>
          </w:p>
        </w:tc>
      </w:tr>
      <w:tr>
        <w:trPr>
          <w:trHeight w:val="10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ауылдық елді мекендердегі сумен жабдықтау жүйесін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33 897 263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4 116 636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2 836 313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5 725 185</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1 721 863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2 341 951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385 715</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2 383 454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1 871 378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4 756 344</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1 617 975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1 162 863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1 765 777</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1 426 652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2 153 536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2 113 124</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3 570 247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821 408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1 102 000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1 431 267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857 767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1 806 509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2 688 973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1 808 255</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2 228 084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1 147 847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2 036 674</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1 922 023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4 119 626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710 054</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1 518 770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1 147 200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2 181 961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260 004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1 013 163</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1 488 526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1 944 580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5 600 832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4 082 727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20 292 557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r>
      <w:tr>
        <w:trPr>
          <w:trHeight w:val="10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және туризм объектілерін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16 018 570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15 837 000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181 570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181 570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және дене шынықтыру істері агенттігі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4 273 987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4 273 987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4 273 987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101 122 699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85 628 534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78 535 744</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13 508 523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13 831 789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13 578 470</w:t>
            </w:r>
          </w:p>
        </w:tc>
      </w:tr>
      <w:tr>
        <w:trPr>
          <w:trHeight w:val="7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13 508 523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13 831 789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13 578 470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453 350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2 598 032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4 258 999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2 582 211</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3 377 709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2 028 583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1 978 036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1 992 809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856 806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1 579 569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642 733</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1 263 699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397 602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706 708</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1 828 943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1 589 874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883 119</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87 614 176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71 796 745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64 957 274</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87 614 176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71 796 745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64 957 274</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1 098 696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2 130 019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6 000 000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1 946 960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2 330 726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2 669 274</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3 064 903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836 527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11 874 296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5 724 000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60 792 794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55 612 000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50 288 000</w:t>
            </w:r>
          </w:p>
        </w:tc>
      </w:tr>
      <w:tr>
        <w:trPr>
          <w:trHeight w:val="12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4 601 144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826 224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310 770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515 454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515 454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3 101 144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310 770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310 770</w:t>
            </w:r>
          </w:p>
        </w:tc>
      </w:tr>
      <w:tr>
        <w:trPr>
          <w:trHeight w:val="10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3 101  144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310 770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1 728 669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310 770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310 770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472 475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1 032 000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2 466 000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1 032 000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2 466 000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1 032 000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2 466 000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77 390 103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48 633 968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29 264 649</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77 390 103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48 633 968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29 264 649</w:t>
            </w:r>
          </w:p>
        </w:tc>
      </w:tr>
      <w:tr>
        <w:trPr>
          <w:trHeight w:val="8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77 390 103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48 633 968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29 264 649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972 222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1 215 557</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1 899 496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2 584 264</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4 926 481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1 490 683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1 286 050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160 089</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596 043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644 091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825 012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1 793 388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1 620 942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417 961</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865 115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633 723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165 353</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889 241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752 568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1 052 485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1 102 806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1 882 619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838 806</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35 245 534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31 615 417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26 245 584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5 317 190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4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35 920 052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26 967 602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28 546 000</w:t>
            </w:r>
          </w:p>
        </w:tc>
      </w:tr>
      <w:tr>
        <w:trPr>
          <w:trHeight w:val="6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30 696 810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15 546 000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15 546 000</w:t>
            </w:r>
          </w:p>
        </w:tc>
      </w:tr>
      <w:tr>
        <w:trPr>
          <w:trHeight w:val="12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16 696 810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312 080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715 120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715 120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1 000 254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699 570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699 570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1 113 387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1 647 880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1 647 880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30 561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497 470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497 470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964 061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1 383 590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1 383 590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2 586 446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1 010 490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1 010 490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410 565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606 290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606 290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956 000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1 305 860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1 305 860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882 867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855 030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855 030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1 453 575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637 390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637 390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244 126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435 290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435 290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2 370 000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730 660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730 660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423 061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621 840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621 840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2 120 000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2 362 990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2 362 990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1 368 050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1 368 050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949 827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668 480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668 480</w:t>
            </w:r>
          </w:p>
        </w:tc>
      </w:tr>
      <w:tr>
        <w:trPr>
          <w:trHeight w:val="10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қалалардың инженерлік инфрақұрылымын дамыту үшін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950 600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1 065 547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1 010 900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1 093 400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1 152 300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958 700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1 000 053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998 500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13 000 000</w:t>
            </w:r>
          </w:p>
        </w:tc>
      </w:tr>
      <w:tr>
        <w:trPr>
          <w:trHeight w:val="10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223 242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1 421 602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«Балқаш көлінің жағалауындағы шипажай» объектісінің инженерлік және көлік инфрақұрылымы объектілерін салуға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223 242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1 421 602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223 242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1 421 602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59"/>
        <w:gridCol w:w="663"/>
        <w:gridCol w:w="1044"/>
        <w:gridCol w:w="4969"/>
        <w:gridCol w:w="1680"/>
        <w:gridCol w:w="1747"/>
        <w:gridCol w:w="190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4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Кредиттер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69 742 944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48 416 244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33 021 879</w:t>
            </w:r>
          </w:p>
        </w:tc>
      </w:tr>
      <w:tr>
        <w:trPr>
          <w:trHeight w:val="3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12 368 305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13 364 834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13 364 834</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12 368 305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13 364 834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13 364 834</w:t>
            </w:r>
          </w:p>
        </w:tc>
      </w:tr>
      <w:tr>
        <w:trPr>
          <w:trHeight w:val="10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12 368 305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13 364 834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13 364 834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533 000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199 958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199 958</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264 500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587 000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679 300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283 400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283 400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1 915 205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488 500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131 499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131 499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3 172 800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1 303 000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1 303 000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763 500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988 100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988 100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933 000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1 244 000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1 244 000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223 499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223 499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769 500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807 462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807 462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2 306 916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2 306 916</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750 000</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90 000</w:t>
            </w:r>
          </w:p>
        </w:tc>
      </w:tr>
      <w:tr>
        <w:trPr>
          <w:trHeight w:val="3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42 089 400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9 652 400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42 089 400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9 652 400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42 089 400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9 652 400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514 400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6 148 000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1 596 000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664 000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2 160 000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976 000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512 400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2 925 000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1 182 000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5 900 000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3 429 000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7 105 700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5 841 300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725 634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725 634</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 ғарыш зымыран кешенін құруға кредит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725 634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725 634</w:t>
            </w:r>
          </w:p>
        </w:tc>
      </w:tr>
      <w:tr>
        <w:trPr>
          <w:trHeight w:val="5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ғарыш зымыран кешенін құруға кредит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15 285 239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24 673 376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18 931 411</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15 285 239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15 285 239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24 673 376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18 931 411</w:t>
            </w:r>
          </w:p>
        </w:tc>
      </w:tr>
      <w:tr>
        <w:trPr>
          <w:trHeight w:val="5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24 673 376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r>
    </w:tbl>
    <w:bookmarkStart w:name="z5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2-қосымша        </w:t>
      </w:r>
    </w:p>
    <w:bookmarkEnd w:id="4"/>
    <w:bookmarkStart w:name="z57"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4-қосымша          </w:t>
      </w:r>
    </w:p>
    <w:bookmarkEnd w:id="5"/>
    <w:bookmarkStart w:name="z58" w:id="6"/>
    <w:p>
      <w:pPr>
        <w:spacing w:after="0"/>
        <w:ind w:left="0"/>
        <w:jc w:val="left"/>
      </w:pPr>
      <w:r>
        <w:rPr>
          <w:rFonts w:ascii="Times New Roman"/>
          <w:b/>
          <w:i w:val="false"/>
          <w:color w:val="000000"/>
        </w:rPr>
        <w:t xml:space="preserve"> 
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трансферттердің сомасын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7533"/>
        <w:gridCol w:w="3393"/>
      </w:tblGrid>
      <w:tr>
        <w:trPr>
          <w:trHeight w:val="6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1 855 711</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156 042</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92 946</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79 399</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48 946</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229 999</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65 511</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63 597</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254 845</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141 862</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70 924</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65 965</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68 720</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55 308</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263 190</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141 789</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56 668</w:t>
            </w:r>
          </w:p>
        </w:tc>
      </w:tr>
    </w:tbl>
    <w:bookmarkStart w:name="z5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3-қосымша         </w:t>
      </w:r>
    </w:p>
    <w:bookmarkEnd w:id="7"/>
    <w:bookmarkStart w:name="z60" w:id="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5-қосымша        </w:t>
      </w:r>
    </w:p>
    <w:bookmarkEnd w:id="8"/>
    <w:bookmarkStart w:name="z61" w:id="9"/>
    <w:p>
      <w:pPr>
        <w:spacing w:after="0"/>
        <w:ind w:left="0"/>
        <w:jc w:val="left"/>
      </w:pPr>
      <w:r>
        <w:rPr>
          <w:rFonts w:ascii="Times New Roman"/>
          <w:b/>
          <w:i w:val="false"/>
          <w:color w:val="000000"/>
        </w:rPr>
        <w:t xml:space="preserve"> 
Облыстық бюджеттерге, Астана және Алматы қалаларының бюджеттеріне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берілетін ағымдағы нысаналы трансферттердің сомасын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39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149 190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33 666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w:t>
            </w:r>
          </w:p>
        </w:tc>
      </w:tr>
    </w:tbl>
    <w:bookmarkStart w:name="z62"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4-қосымша         </w:t>
      </w:r>
    </w:p>
    <w:bookmarkEnd w:id="10"/>
    <w:bookmarkStart w:name="z63" w:id="1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8-қосымша          </w:t>
      </w:r>
    </w:p>
    <w:bookmarkEnd w:id="11"/>
    <w:bookmarkStart w:name="z64" w:id="12"/>
    <w:p>
      <w:pPr>
        <w:spacing w:after="0"/>
        <w:ind w:left="0"/>
        <w:jc w:val="left"/>
      </w:pPr>
      <w:r>
        <w:rPr>
          <w:rFonts w:ascii="Times New Roman"/>
          <w:b/>
          <w:i w:val="false"/>
          <w:color w:val="000000"/>
        </w:rPr>
        <w:t xml:space="preserve"> 
Облыстық бюджеттерге, Алматы қалаласының бюджетіне режимдік стратегиялық объектілерге қызмет көрсетуді жүзеге асыратын штат санын ұстауға берілетін ағымдағы нысаналы трансферттердің сомасын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39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154 019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93 890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w:t>
            </w:r>
          </w:p>
        </w:tc>
      </w:tr>
    </w:tbl>
    <w:bookmarkStart w:name="z65"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5-қосымша         </w:t>
      </w:r>
    </w:p>
    <w:bookmarkEnd w:id="13"/>
    <w:bookmarkStart w:name="z66" w:id="1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11-қосымша         </w:t>
      </w:r>
    </w:p>
    <w:bookmarkEnd w:id="14"/>
    <w:bookmarkStart w:name="z67" w:id="15"/>
    <w:p>
      <w:pPr>
        <w:spacing w:after="0"/>
        <w:ind w:left="0"/>
        <w:jc w:val="left"/>
      </w:pPr>
      <w:r>
        <w:rPr>
          <w:rFonts w:ascii="Times New Roman"/>
          <w:b/>
          <w:i w:val="false"/>
          <w:color w:val="000000"/>
        </w:rPr>
        <w:t xml:space="preserve"> 
Облыстық бюджеттерге, Астана және Алматы қалаларының бюджеттеріне эпизоотияға қарсы шараларды жүргізуге берілетін ағымдағы нысаналы трансферттердің сомасын бөлу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19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9 746 763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250 165</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487 864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1 758 761</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205 391</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1 156 827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1 398 261</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381 380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536 291</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280 649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390 194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167 964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273 234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203 476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2 252 926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w:t>
            </w:r>
          </w:p>
        </w:tc>
      </w:tr>
    </w:tbl>
    <w:bookmarkStart w:name="z68"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6-қосымша        </w:t>
      </w:r>
    </w:p>
    <w:bookmarkEnd w:id="16"/>
    <w:bookmarkStart w:name="z69" w:id="1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14-қосымша        </w:t>
      </w:r>
    </w:p>
    <w:bookmarkEnd w:id="17"/>
    <w:bookmarkStart w:name="z70" w:id="18"/>
    <w:p>
      <w:pPr>
        <w:spacing w:after="0"/>
        <w:ind w:left="0"/>
        <w:jc w:val="left"/>
      </w:pPr>
      <w:r>
        <w:rPr>
          <w:rFonts w:ascii="Times New Roman"/>
          <w:b/>
          <w:i w:val="false"/>
          <w:color w:val="000000"/>
        </w:rPr>
        <w:t xml:space="preserve"> 
Облыстық бюджеттерге, Астана және Алматы қалаларының бюджеттеріне асыл тұқымды мал шаруашылығын қолдауға берілетін ағымдағы нысаналы трансферттердің сомасын бөлу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31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10 315 593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1 363 819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651 953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847 356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1 255 835</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731 897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504 228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752 817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1 731 564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169 088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591 186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1 131 382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580 968</w:t>
            </w:r>
          </w:p>
        </w:tc>
      </w:tr>
    </w:tbl>
    <w:bookmarkStart w:name="z71"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7-қосымша        </w:t>
      </w:r>
    </w:p>
    <w:bookmarkEnd w:id="19"/>
    <w:bookmarkStart w:name="z72" w:id="2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15-1-қосымша     </w:t>
      </w:r>
    </w:p>
    <w:bookmarkEnd w:id="20"/>
    <w:bookmarkStart w:name="z73" w:id="21"/>
    <w:p>
      <w:pPr>
        <w:spacing w:after="0"/>
        <w:ind w:left="0"/>
        <w:jc w:val="left"/>
      </w:pPr>
      <w:r>
        <w:rPr>
          <w:rFonts w:ascii="Times New Roman"/>
          <w:b/>
          <w:i w:val="false"/>
          <w:color w:val="000000"/>
        </w:rPr>
        <w:t xml:space="preserve"> 
Облыстық бюджеттерге, Астана және Алматы қалаларының бюджеттеріне ауыл шаруашылығы малдарын бірдейлендіруді ұйымдастыру және жүргізуге берілетін ағымдағы нысаналы трансферттердің сомасын бөлу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31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1 926 167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96 720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450 469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194 032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195 154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84 763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95 472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46 659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74 310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40 017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436 492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bl>
    <w:bookmarkStart w:name="z74"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8-қосымша         </w:t>
      </w:r>
    </w:p>
    <w:bookmarkEnd w:id="22"/>
    <w:bookmarkStart w:name="z75" w:id="2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16-қосымша         </w:t>
      </w:r>
    </w:p>
    <w:bookmarkEnd w:id="23"/>
    <w:bookmarkStart w:name="z76" w:id="24"/>
    <w:p>
      <w:pPr>
        <w:spacing w:after="0"/>
        <w:ind w:left="0"/>
        <w:jc w:val="left"/>
      </w:pPr>
      <w:r>
        <w:rPr>
          <w:rFonts w:ascii="Times New Roman"/>
          <w:b/>
          <w:i w:val="false"/>
          <w:color w:val="000000"/>
        </w:rPr>
        <w:t xml:space="preserve"> 
Облыстық бюджеттерге, Астана және Алматы қалаларының бюджеттеріне мамандарды әлеуметтік қолдау шараларын іске асыру үшін берілетін ағымдағы нысаналы трансферттердің және кредиттердің сомасын бөлу</w:t>
      </w:r>
    </w:p>
    <w:bookmarkEnd w:id="24"/>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773"/>
        <w:gridCol w:w="2053"/>
        <w:gridCol w:w="2313"/>
        <w:gridCol w:w="2513"/>
      </w:tblGrid>
      <w:tr>
        <w:trPr>
          <w:trHeight w:val="3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7 863 910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1 083 164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6 780 746</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396 859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366 349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67 828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298 521</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1 163 923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144 583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1 019 340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209 023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177 171</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457 711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66 964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390 747</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400 194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349 488</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772 111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99 832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672 279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561 677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59 288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502 389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644 796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93 867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550 929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805 223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106 247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698 976</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708 468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87 156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621 312</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506 509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62 368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444 141</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464 383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78 782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385 601</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406 684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64 477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bl>
    <w:bookmarkStart w:name="z78"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9-қосымша         </w:t>
      </w:r>
    </w:p>
    <w:bookmarkEnd w:id="25"/>
    <w:bookmarkStart w:name="z79" w:id="2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17-қосымша       </w:t>
      </w:r>
    </w:p>
    <w:bookmarkEnd w:id="26"/>
    <w:bookmarkStart w:name="z80" w:id="27"/>
    <w:p>
      <w:pPr>
        <w:spacing w:after="0"/>
        <w:ind w:left="0"/>
        <w:jc w:val="left"/>
      </w:pPr>
      <w:r>
        <w:rPr>
          <w:rFonts w:ascii="Times New Roman"/>
          <w:b/>
          <w:i w:val="false"/>
          <w:color w:val="000000"/>
        </w:rPr>
        <w:t xml:space="preserve"> 
Облыстық бюджеттерге, Астана және Алматы қалаларының бюджеттеріне азық-түлік тауарларының өңірлік тұрақтандыру қорларын қалыптастыруға берілетін ағымдағы нысаналы трансферттердің сомасын бөлу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39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12 601 113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591 706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596 065</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1 222 458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449 247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1 117 392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728 973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491 444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1 052 546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705 759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559 063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444 295</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563 480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461 771</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1 847 196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1 166 967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602 751</w:t>
            </w:r>
          </w:p>
        </w:tc>
      </w:tr>
    </w:tbl>
    <w:bookmarkStart w:name="z81"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10-қосымша         </w:t>
      </w:r>
    </w:p>
    <w:bookmarkEnd w:id="28"/>
    <w:bookmarkStart w:name="z82" w:id="2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18-қосымша       </w:t>
      </w:r>
    </w:p>
    <w:bookmarkEnd w:id="29"/>
    <w:bookmarkStart w:name="z83" w:id="30"/>
    <w:p>
      <w:pPr>
        <w:spacing w:after="0"/>
        <w:ind w:left="0"/>
        <w:jc w:val="left"/>
      </w:pPr>
      <w:r>
        <w:rPr>
          <w:rFonts w:ascii="Times New Roman"/>
          <w:b/>
          <w:i w:val="false"/>
          <w:color w:val="000000"/>
        </w:rPr>
        <w:t xml:space="preserve"> 
Облыстық бюджеттерге, Астана және Алматы қалаларының бюджеттеріне арнаулы әлеуметтік қызметтерді көрсетуге берілетін ағымдағы нысаналы трансферттердің сомасын бөлу</w:t>
      </w:r>
    </w:p>
    <w:bookmarkEnd w:id="30"/>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973"/>
        <w:gridCol w:w="1953"/>
        <w:gridCol w:w="2233"/>
        <w:gridCol w:w="2653"/>
        <w:gridCol w:w="3093"/>
      </w:tblGrid>
      <w:tr>
        <w:trPr>
          <w:trHeight w:val="30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 рын енгізуге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 еуметтік мекемелерде күндіз емделу бөлімшелері желісін дамытуға</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2 109 347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1 384 833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431 624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292 890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106 362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150 159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448 735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330 485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58 923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59 327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154 327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235 467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163 175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34 540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117 929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26 517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136 749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48 702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168 016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103 159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62 949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245 505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160 448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99 671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63 693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63 693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7"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11-қосымша         </w:t>
      </w:r>
    </w:p>
    <w:bookmarkEnd w:id="31"/>
    <w:bookmarkStart w:name="z84" w:id="3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19-қосымша       </w:t>
      </w:r>
    </w:p>
    <w:bookmarkEnd w:id="32"/>
    <w:bookmarkStart w:name="z85" w:id="33"/>
    <w:p>
      <w:pPr>
        <w:spacing w:after="0"/>
        <w:ind w:left="0"/>
        <w:jc w:val="left"/>
      </w:pPr>
      <w:r>
        <w:rPr>
          <w:rFonts w:ascii="Times New Roman"/>
          <w:b/>
          <w:i w:val="false"/>
          <w:color w:val="000000"/>
        </w:rPr>
        <w:t xml:space="preserve"> 
Облыстық бюджеттерге, Астана және Алматы қалаларының бюджеттеріне облыстық, аудандық маңызы бар автомобиль жолдарын және елді мекендердің қалаларының көшелерін күрделі және орташа жөндеуге берілетін ағымдағы нысаналы трансферттердің сомасын бөлу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233"/>
        <w:gridCol w:w="333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19 412 481</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3 805 383</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1 204 622</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1 229 450</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2 033 948</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1 344 091</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745 999</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1 661 123</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2 223 845</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877 989</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821 215</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977 368</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1 537 448</w:t>
            </w:r>
          </w:p>
        </w:tc>
      </w:tr>
    </w:tbl>
    <w:bookmarkStart w:name="z86"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12-қосымша       </w:t>
      </w:r>
    </w:p>
    <w:bookmarkEnd w:id="34"/>
    <w:bookmarkStart w:name="z87" w:id="3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19-4-қосымша    </w:t>
      </w:r>
    </w:p>
    <w:bookmarkEnd w:id="35"/>
    <w:bookmarkStart w:name="z88" w:id="36"/>
    <w:p>
      <w:pPr>
        <w:spacing w:after="0"/>
        <w:ind w:left="0"/>
        <w:jc w:val="left"/>
      </w:pPr>
      <w:r>
        <w:rPr>
          <w:rFonts w:ascii="Times New Roman"/>
          <w:b/>
          <w:i w:val="false"/>
          <w:color w:val="000000"/>
        </w:rPr>
        <w:t xml:space="preserve"> 
Облыстық бюджеттерге, Астана және Алматы қалаларының бюджеттеріне «Бизнестің жол картасы - 2020 бағдарламасы шеңберінде өңірлерде жеке кәсіпкерлікті қолдау үшін берілетін ағымдағы нысаналы трансферттердің сомасын бөлу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233"/>
        <w:gridCol w:w="333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13 285 934</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601 498</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824 615</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1 168 217</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435 336</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1 007 852</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614 184</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797 384</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986 374</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556 761</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443 542</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1 168 700</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548 429</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505 367</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1 171 493</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1 323 338</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1 132 844</w:t>
            </w:r>
          </w:p>
        </w:tc>
      </w:tr>
    </w:tbl>
    <w:bookmarkStart w:name="z89"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13-қосымша       </w:t>
      </w:r>
    </w:p>
    <w:bookmarkEnd w:id="37"/>
    <w:bookmarkStart w:name="z90" w:id="3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20-қосымша      </w:t>
      </w:r>
    </w:p>
    <w:bookmarkEnd w:id="38"/>
    <w:bookmarkStart w:name="z91" w:id="39"/>
    <w:p>
      <w:pPr>
        <w:spacing w:after="0"/>
        <w:ind w:left="0"/>
        <w:jc w:val="left"/>
      </w:pPr>
      <w:r>
        <w:rPr>
          <w:rFonts w:ascii="Times New Roman"/>
          <w:b/>
          <w:i w:val="false"/>
          <w:color w:val="000000"/>
        </w:rPr>
        <w:t xml:space="preserve">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сомасын бөлу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733"/>
        <w:gridCol w:w="3293"/>
      </w:tblGrid>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31 899 990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1 377 434</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985 252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2 976 157</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1 337 792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2 358 763</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1 829 666</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795 130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1 485 386</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931 243</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1 850 468</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1 631 490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1 948 291</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1 195 694</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7 629 903</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766 210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2 801 111</w:t>
            </w:r>
          </w:p>
        </w:tc>
      </w:tr>
    </w:tbl>
    <w:bookmarkStart w:name="z92"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14-қосымша       </w:t>
      </w:r>
    </w:p>
    <w:bookmarkEnd w:id="40"/>
    <w:bookmarkStart w:name="z93" w:id="4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21-қосымша       </w:t>
      </w:r>
    </w:p>
    <w:bookmarkEnd w:id="41"/>
    <w:bookmarkStart w:name="z94" w:id="42"/>
    <w:p>
      <w:pPr>
        <w:spacing w:after="0"/>
        <w:ind w:left="0"/>
        <w:jc w:val="left"/>
      </w:pPr>
      <w:r>
        <w:rPr>
          <w:rFonts w:ascii="Times New Roman"/>
          <w:b/>
          <w:i w:val="false"/>
          <w:color w:val="000000"/>
        </w:rPr>
        <w:t xml:space="preserve"> 
Облыстық бюджеттерге, Астана және Алматы қалаларының бюджеттеріне Қазақстан Республикасында білім беруді дамытудың 2011-2020 жылдарға арналған мемлекеттік бағдарламасын іске асыруға берілетін ағымдағы нысаналы трансферттердің сомасын бөлу</w:t>
      </w:r>
    </w:p>
    <w:bookmarkEnd w:id="42"/>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573"/>
        <w:gridCol w:w="2713"/>
        <w:gridCol w:w="2693"/>
        <w:gridCol w:w="2513"/>
      </w:tblGrid>
      <w:tr>
        <w:trPr>
          <w:trHeight w:val="30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химия,биология кабинеттерін оқу жабдығымен жарақтандыруға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етуге</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3 790 069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2 287 776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1 502 293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205 775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163 760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149 043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102 350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46 693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245 640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141 170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142 808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102 350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40 458</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470 049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245 640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224 409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323 848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167 648</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187 195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213 759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152 360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61 399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205 083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163 760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41 323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217 463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117 150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100 313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119 754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102 350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17 404</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238 625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143 290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95 335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239 747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200 606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39 141</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676 510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269 500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407 010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bl>
    <w:bookmarkStart w:name="z95"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15-қосымша       </w:t>
      </w:r>
    </w:p>
    <w:bookmarkEnd w:id="43"/>
    <w:bookmarkStart w:name="z96" w:id="4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22-қосымша       </w:t>
      </w:r>
    </w:p>
    <w:bookmarkEnd w:id="44"/>
    <w:bookmarkStart w:name="z97" w:id="45"/>
    <w:p>
      <w:pPr>
        <w:spacing w:after="0"/>
        <w:ind w:left="0"/>
        <w:jc w:val="left"/>
      </w:pPr>
      <w:r>
        <w:rPr>
          <w:rFonts w:ascii="Times New Roman"/>
          <w:b/>
          <w:i w:val="false"/>
          <w:color w:val="000000"/>
        </w:rPr>
        <w:t xml:space="preserve"> 
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трансферттердің сомасын бөлу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733"/>
        <w:gridCol w:w="3793"/>
      </w:tblGrid>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3 887 212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211 579</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432 859</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112 647</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415 307</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254 064</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169 957</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461 195</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289 144</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95 993</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88 895</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163 977</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434 666</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170 187</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92 440</w:t>
            </w:r>
          </w:p>
        </w:tc>
      </w:tr>
    </w:tbl>
    <w:bookmarkStart w:name="z98"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16-қосымша       </w:t>
      </w:r>
    </w:p>
    <w:bookmarkEnd w:id="46"/>
    <w:bookmarkStart w:name="z99" w:id="4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24-қосымша       </w:t>
      </w:r>
    </w:p>
    <w:bookmarkEnd w:id="47"/>
    <w:bookmarkStart w:name="z100" w:id="48"/>
    <w:p>
      <w:pPr>
        <w:spacing w:after="0"/>
        <w:ind w:left="0"/>
        <w:jc w:val="left"/>
      </w:pPr>
      <w:r>
        <w:rPr>
          <w:rFonts w:ascii="Times New Roman"/>
          <w:b/>
          <w:i w:val="false"/>
          <w:color w:val="000000"/>
        </w:rPr>
        <w:t xml:space="preserve"> 
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 ақы мөлшерін ұлғайтуға берілетін ағымдағы нысаналы трансферттердің сомасын бөлу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733"/>
        <w:gridCol w:w="3293"/>
      </w:tblGrid>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10 816 991</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504 452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446 706</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1 099 501</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427 169</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795 681</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825 414</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433 478</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791 581</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443 891</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522 228</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281 765</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533 214</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405 404</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2 172 802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812 762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320 943</w:t>
            </w:r>
          </w:p>
        </w:tc>
      </w:tr>
    </w:tbl>
    <w:bookmarkStart w:name="z101"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17-қосымша       </w:t>
      </w:r>
    </w:p>
    <w:bookmarkEnd w:id="49"/>
    <w:bookmarkStart w:name="z102" w:id="5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25-қосымша      </w:t>
      </w:r>
    </w:p>
    <w:bookmarkEnd w:id="50"/>
    <w:bookmarkStart w:name="z103" w:id="51"/>
    <w:p>
      <w:pPr>
        <w:spacing w:after="0"/>
        <w:ind w:left="0"/>
        <w:jc w:val="left"/>
      </w:pPr>
      <w:r>
        <w:rPr>
          <w:rFonts w:ascii="Times New Roman"/>
          <w:b/>
          <w:i w:val="false"/>
          <w:color w:val="000000"/>
        </w:rPr>
        <w:t xml:space="preserve"> 
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 ақы белгілеуге берілетін ағымдағы нысаналы трансферттердің сомасын бөлу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733"/>
        <w:gridCol w:w="3293"/>
      </w:tblGrid>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1 376 962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62 417</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87 288</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82 153</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46 091</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80 302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101 922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89 388</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128 848</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108 903</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97 790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30 793</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77 670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47 802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166 231</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120 587</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48 777</w:t>
            </w:r>
          </w:p>
        </w:tc>
      </w:tr>
    </w:tbl>
    <w:bookmarkStart w:name="z104"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18-қосымша       </w:t>
      </w:r>
    </w:p>
    <w:bookmarkEnd w:id="52"/>
    <w:bookmarkStart w:name="z105" w:id="5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26-қосымша      </w:t>
      </w:r>
    </w:p>
    <w:bookmarkEnd w:id="53"/>
    <w:bookmarkStart w:name="z106" w:id="54"/>
    <w:p>
      <w:pPr>
        <w:spacing w:after="0"/>
        <w:ind w:left="0"/>
        <w:jc w:val="left"/>
      </w:pPr>
      <w:r>
        <w:rPr>
          <w:rFonts w:ascii="Times New Roman"/>
          <w:b/>
          <w:i w:val="false"/>
          <w:color w:val="000000"/>
        </w:rPr>
        <w:t xml:space="preserve"> 
Облыстық бюджеттерге, Астана және Алматы қалаларының бюджеттеріне «Назарбаев Зияткерлік мектептері» ДБҰ-ның оқу бағдарламалары бойынша біліктілікті арттырудан өткен мұғалімдерге төленетін еңбекақыны арттыруға берілетін ағымдағы нысаналы трансферттердің сомасын бөлу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39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232 613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23 187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19 451</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9 833</w:t>
            </w:r>
          </w:p>
        </w:tc>
      </w:tr>
    </w:tbl>
    <w:bookmarkStart w:name="z107"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19-қосымша       </w:t>
      </w:r>
    </w:p>
    <w:bookmarkEnd w:id="55"/>
    <w:bookmarkStart w:name="z108" w:id="5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27-қосымша      </w:t>
      </w:r>
    </w:p>
    <w:bookmarkEnd w:id="56"/>
    <w:bookmarkStart w:name="z109" w:id="57"/>
    <w:p>
      <w:pPr>
        <w:spacing w:after="0"/>
        <w:ind w:left="0"/>
        <w:jc w:val="left"/>
      </w:pPr>
      <w:r>
        <w:rPr>
          <w:rFonts w:ascii="Times New Roman"/>
          <w:b/>
          <w:i w:val="false"/>
          <w:color w:val="000000"/>
        </w:rPr>
        <w:t xml:space="preserve">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трансферттердің сомасын бөлу</w:t>
      </w:r>
    </w:p>
    <w:bookmarkEnd w:id="57"/>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313"/>
        <w:gridCol w:w="2133"/>
        <w:gridCol w:w="3033"/>
        <w:gridCol w:w="2553"/>
      </w:tblGrid>
      <w:tr>
        <w:trPr>
          <w:trHeight w:val="345"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арқылы қаржыландырылатын тегін медициналық көмектің кепілдік берілген көлемін қамтамасыз етуге және кеңейтуге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90 181 626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53 101 852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37 079 774</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4 145 368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2 639 449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1 505 919</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3 776 660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2 456 620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1 320 040</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7 906 834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4 947 990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2 958 844</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2 880 791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1 604 049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1 276 742</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9 367 908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5 563 899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3 804 009</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5 769 017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3 147 061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2 621 956</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3 664 580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2 347 035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1 317 545</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7 746 821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5 161 184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2 585 637</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4 898 584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3 200 859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1 697 725</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4 109 192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1 964 788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2 144 404</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2 925 071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1 409 549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1 515 522</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4 712 394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2 940 330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1 772 064</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4 555 784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2 693 647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1 862 137</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10 691 881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5 311 478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5 380 403</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7 590 737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4 241 456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3 349 281</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5 440 004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3 472 458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1 967 546</w:t>
            </w:r>
          </w:p>
        </w:tc>
      </w:tr>
    </w:tbl>
    <w:bookmarkStart w:name="z110"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20-қосымша       </w:t>
      </w:r>
    </w:p>
    <w:bookmarkEnd w:id="58"/>
    <w:bookmarkStart w:name="z111" w:id="5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27-1-қосымша      </w:t>
      </w:r>
    </w:p>
    <w:bookmarkEnd w:id="59"/>
    <w:bookmarkStart w:name="z112" w:id="60"/>
    <w:p>
      <w:pPr>
        <w:spacing w:after="0"/>
        <w:ind w:left="0"/>
        <w:jc w:val="left"/>
      </w:pPr>
      <w:r>
        <w:rPr>
          <w:rFonts w:ascii="Times New Roman"/>
          <w:b/>
          <w:i w:val="false"/>
          <w:color w:val="000000"/>
        </w:rPr>
        <w:t xml:space="preserve"> 
Облыстық бюджеттерге, Астана және Алматы қалаларының бюджеттеріне жаңадан iске қосылатын денсаулық сақтау объектiлерiн ұстауға берілетін ағымдағы нысаналы трансферттердің сомасын бөлу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733"/>
        <w:gridCol w:w="3293"/>
      </w:tblGrid>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bl>
    <w:bookmarkStart w:name="z113"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21-қосымша       </w:t>
      </w:r>
    </w:p>
    <w:bookmarkEnd w:id="61"/>
    <w:bookmarkStart w:name="z114" w:id="6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28-қосымша        </w:t>
      </w:r>
    </w:p>
    <w:bookmarkEnd w:id="62"/>
    <w:bookmarkStart w:name="z115" w:id="63"/>
    <w:p>
      <w:pPr>
        <w:spacing w:after="0"/>
        <w:ind w:left="0"/>
        <w:jc w:val="left"/>
      </w:pPr>
      <w:r>
        <w:rPr>
          <w:rFonts w:ascii="Times New Roman"/>
          <w:b/>
          <w:i w:val="false"/>
          <w:color w:val="000000"/>
        </w:rPr>
        <w:t xml:space="preserve">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трансферттердің сомасын бөлу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6553"/>
        <w:gridCol w:w="3613"/>
      </w:tblGrid>
      <w:tr>
        <w:trPr>
          <w:trHeight w:val="6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10 587 778</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738 280</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540 995</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598 945</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659 602</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910 045</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818 943</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667 021</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625 749</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712 772</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721 556</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629 875</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693 745</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586 218</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584 518</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768 925</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330 589</w:t>
            </w:r>
          </w:p>
        </w:tc>
      </w:tr>
    </w:tbl>
    <w:bookmarkStart w:name="z116"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22-қосымша       </w:t>
      </w:r>
    </w:p>
    <w:bookmarkEnd w:id="64"/>
    <w:bookmarkStart w:name="z117" w:id="6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29-қосымша       </w:t>
      </w:r>
    </w:p>
    <w:bookmarkEnd w:id="65"/>
    <w:bookmarkStart w:name="z118" w:id="66"/>
    <w:p>
      <w:pPr>
        <w:spacing w:after="0"/>
        <w:ind w:left="0"/>
        <w:jc w:val="left"/>
      </w:pPr>
      <w:r>
        <w:rPr>
          <w:rFonts w:ascii="Times New Roman"/>
          <w:b/>
          <w:i w:val="false"/>
          <w:color w:val="000000"/>
        </w:rPr>
        <w:t xml:space="preserve"> 
Облыстық бюджеттерге, Астана және Алматы қалаларының бюджеттеріне тұрғын үй көмегін көрсетуге берілетін ағымдағы нысаналы трансферттердің сомасын бөлу</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39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147 272</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5 691</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13 187</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bl>
    <w:bookmarkStart w:name="z119"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23-қосымша       </w:t>
      </w:r>
    </w:p>
    <w:bookmarkEnd w:id="67"/>
    <w:bookmarkStart w:name="z120" w:id="6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30-қосымша        </w:t>
      </w:r>
    </w:p>
    <w:bookmarkEnd w:id="68"/>
    <w:bookmarkStart w:name="z121" w:id="69"/>
    <w:p>
      <w:pPr>
        <w:spacing w:after="0"/>
        <w:ind w:left="0"/>
        <w:jc w:val="left"/>
      </w:pPr>
      <w:r>
        <w:rPr>
          <w:rFonts w:ascii="Times New Roman"/>
          <w:b/>
          <w:i w:val="false"/>
          <w:color w:val="000000"/>
        </w:rPr>
        <w:t xml:space="preserve">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трансферттердің сомасын бөлу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21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5 258 602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869 559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221 335</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99 331</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391 755</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393 236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372 262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904 432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231 600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168 714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1 233 482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346 716</w:t>
            </w:r>
          </w:p>
        </w:tc>
      </w:tr>
    </w:tbl>
    <w:bookmarkStart w:name="z122"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24-қосымша       </w:t>
      </w:r>
    </w:p>
    <w:bookmarkEnd w:id="70"/>
    <w:bookmarkStart w:name="z123" w:id="7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31-қосымша        </w:t>
      </w:r>
    </w:p>
    <w:bookmarkEnd w:id="71"/>
    <w:bookmarkStart w:name="z124" w:id="72"/>
    <w:p>
      <w:pPr>
        <w:spacing w:after="0"/>
        <w:ind w:left="0"/>
        <w:jc w:val="left"/>
      </w:pPr>
      <w:r>
        <w:rPr>
          <w:rFonts w:ascii="Times New Roman"/>
          <w:b/>
          <w:i w:val="false"/>
          <w:color w:val="000000"/>
        </w:rPr>
        <w:t xml:space="preserve"> 
Облыстық бюджеттерге, Астана және Алматы қалаларының бюджеттеріне кондоминиум объектілерінің ортақ мүлкіне жөндеу жүргізуге кредиттердің сомасын бөлу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8373"/>
        <w:gridCol w:w="3333"/>
      </w:tblGrid>
      <w:tr>
        <w:trPr>
          <w:trHeight w:val="66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bl>
    <w:bookmarkStart w:name="z125"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25-қосымша       </w:t>
      </w:r>
    </w:p>
    <w:bookmarkEnd w:id="73"/>
    <w:bookmarkStart w:name="z126" w:id="7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33-қосымша        </w:t>
      </w:r>
    </w:p>
    <w:bookmarkEnd w:id="74"/>
    <w:bookmarkStart w:name="z127" w:id="75"/>
    <w:p>
      <w:pPr>
        <w:spacing w:after="0"/>
        <w:ind w:left="0"/>
        <w:jc w:val="left"/>
      </w:pPr>
      <w:r>
        <w:rPr>
          <w:rFonts w:ascii="Times New Roman"/>
          <w:b/>
          <w:i w:val="false"/>
          <w:color w:val="000000"/>
        </w:rPr>
        <w:t xml:space="preserve"> 
Қазақстан Республикасының Үкiметi резервiнің сомасын бөлу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133"/>
        <w:gridCol w:w="1133"/>
        <w:gridCol w:w="5693"/>
        <w:gridCol w:w="1693"/>
        <w:gridCol w:w="1733"/>
        <w:gridCol w:w="171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92 208 383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41 219 191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41 219 191</w:t>
            </w:r>
          </w:p>
        </w:tc>
      </w:tr>
      <w:tr>
        <w:trPr>
          <w:trHeight w:val="6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резервi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92 208 383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41 219 191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41 219 191</w:t>
            </w:r>
          </w:p>
        </w:tc>
      </w:tr>
      <w:tr>
        <w:trPr>
          <w:trHeight w:val="19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6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шұғыл шығындарға арналған резервi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88 108 383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37 119 191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37 119 191</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bl>
    <w:bookmarkStart w:name="z128" w:id="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26-қосымша       </w:t>
      </w:r>
    </w:p>
    <w:bookmarkEnd w:id="76"/>
    <w:bookmarkStart w:name="z129" w:id="7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35-қосымша      </w:t>
      </w:r>
    </w:p>
    <w:bookmarkEnd w:id="77"/>
    <w:bookmarkStart w:name="z130" w:id="78"/>
    <w:p>
      <w:pPr>
        <w:spacing w:after="0"/>
        <w:ind w:left="0"/>
        <w:jc w:val="left"/>
      </w:pPr>
      <w:r>
        <w:rPr>
          <w:rFonts w:ascii="Times New Roman"/>
          <w:b/>
          <w:i w:val="false"/>
          <w:color w:val="000000"/>
        </w:rPr>
        <w:t xml:space="preserve"> 
Облыстық бюджеттерге, Астана және Алматы қалаларының бюджеттеріне Жұмыспен қамту 2020 бағдарламасы шеңберіндегі іс-шараларды іске асыруға берілетін ағымдағы нысаналы трансферттердің сомасын бөлу</w:t>
      </w:r>
    </w:p>
    <w:bookmarkEnd w:id="78"/>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681"/>
        <w:gridCol w:w="1168"/>
        <w:gridCol w:w="1327"/>
        <w:gridCol w:w="1367"/>
        <w:gridCol w:w="1565"/>
        <w:gridCol w:w="1625"/>
        <w:gridCol w:w="1645"/>
        <w:gridCol w:w="1446"/>
        <w:gridCol w:w="1526"/>
      </w:tblGrid>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5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кәсiптiк даярлауға, қайта даярлауға және бiлiктiлiгiн арттыруға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негіздерін оқытуға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 аударуға субсидия беруге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ішінара жұмыспен қамтылған жалдамалы қызметкерлерді қайта даярлауға және біліктілігін арттыруға </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25 362 169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15 894 258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3 386 624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298 361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137 255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2 861 745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2 730 109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53 817</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845 613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98 971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199 872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13 401</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1 015 614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294 090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133 550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205 164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1 346 537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96 852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340 378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106 829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7 498</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732 762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88 726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2 805 748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1 871 446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410 108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54 774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298 386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151 642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14 837</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1 204 081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80 394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196 303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207 660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14 427</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1 675 574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340 297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72 303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113 860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306 359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3 654</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860 304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86 166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214 533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118 392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802 756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128 323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201 956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89 573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3 501 229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319 831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108 889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171 074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645 957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32 998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81 091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53 251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1 314 331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200 933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127 264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67 088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946 210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143 546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161 271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138 077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5 351 853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997 063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389 852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1 199 865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148 511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1 113 735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57 303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29 751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1"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27-қосымша       </w:t>
      </w:r>
    </w:p>
    <w:bookmarkEnd w:id="79"/>
    <w:bookmarkStart w:name="z132" w:id="8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36-қосымша       </w:t>
      </w:r>
    </w:p>
    <w:bookmarkEnd w:id="80"/>
    <w:bookmarkStart w:name="z133" w:id="81"/>
    <w:p>
      <w:pPr>
        <w:spacing w:after="0"/>
        <w:ind w:left="0"/>
        <w:jc w:val="left"/>
      </w:pPr>
      <w:r>
        <w:rPr>
          <w:rFonts w:ascii="Times New Roman"/>
          <w:b/>
          <w:i w:val="false"/>
          <w:color w:val="000000"/>
        </w:rPr>
        <w:t xml:space="preserve"> 
Облыстық бюджеттерге, Астана және Алматы қалаларының бюджеттеріне Жұмыспен қамту 2020 бағдарламасы шеңберіндегі іс-шараларды іске асыруға берілетін нысаналы даму трансферттерінің сомасын бөлу</w:t>
      </w:r>
    </w:p>
    <w:bookmarkEnd w:id="81"/>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953"/>
        <w:gridCol w:w="1873"/>
        <w:gridCol w:w="2193"/>
        <w:gridCol w:w="2613"/>
        <w:gridCol w:w="3313"/>
      </w:tblGrid>
      <w:tr>
        <w:trPr>
          <w:trHeight w:val="36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ресурстарының ұтқырлығын арттыру шеңберінде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 кәсіпкерлікті дамытуға жәрдемдесу шеңберінде</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тұрғын үй салуға және (немесе) сатып алуға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(немесе) сатып алуға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инженерлік-коммуникациялық инфрақұрылымды дамытуға және жайластыруға</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9 975 515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7 869 344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1 403 142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703 029</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301 840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715 885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551 665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164 220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601 391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475 417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5 974</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1 718 614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1 249 109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318 255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151 250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144 342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144 342</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1 050 163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1 031 800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3 363</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377 866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321 680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56 186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786 400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619 200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194 417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153 213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41 204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1 360 477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798 700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232 677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329 100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1 042 623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827 623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1 539 097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1 539 097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4" w:id="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28-қосымша       </w:t>
      </w:r>
    </w:p>
    <w:bookmarkEnd w:id="82"/>
    <w:bookmarkStart w:name="z135" w:id="8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36-1-қосымша       </w:t>
      </w:r>
    </w:p>
    <w:bookmarkEnd w:id="83"/>
    <w:bookmarkStart w:name="z136" w:id="84"/>
    <w:p>
      <w:pPr>
        <w:spacing w:after="0"/>
        <w:ind w:left="0"/>
        <w:jc w:val="left"/>
      </w:pPr>
      <w:r>
        <w:rPr>
          <w:rFonts w:ascii="Times New Roman"/>
          <w:b/>
          <w:i w:val="false"/>
          <w:color w:val="000000"/>
        </w:rPr>
        <w:t xml:space="preserve"> 
Жұмыспен қамту 2020 бағдарламасы шеңберiнде облыстық бюджеттерге ауылдық елді мекендерді дамытуға берілетін нысаналы трансферттерінің сомасын бөлу</w:t>
      </w:r>
    </w:p>
    <w:bookmarkEnd w:id="84"/>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973"/>
        <w:gridCol w:w="2753"/>
        <w:gridCol w:w="3293"/>
        <w:gridCol w:w="3813"/>
      </w:tblGrid>
      <w:tr>
        <w:trPr>
          <w:trHeight w:val="36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коммуналдық-инженерлік, инженерлік-көліктік және әлеуметтік инфрақұрылым объектілерін жөндеуге және ауылдық елді мекендерді абаттандыруға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коммуналдық-инженерлік, инженерлік-көліктік және әлеуметтік инфрақұрылым объектілерін салуға және реконструкциялауға</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9 941 194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9 748 865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192 329</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667 904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658 704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561 091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561 091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1 212 976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1 212 976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376 138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376 138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968 776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968 776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759 343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718 996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40 347</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415 278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415 278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946 940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946 940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691 727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691 727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456 197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456 197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337 234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337 234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563 666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518 310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45 356</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451 168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451 168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1 532 756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1 435 330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97 426</w:t>
            </w:r>
          </w:p>
        </w:tc>
      </w:tr>
    </w:tbl>
    <w:bookmarkStart w:name="z137" w:id="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1469 қаулысына   </w:t>
      </w:r>
      <w:r>
        <w:br/>
      </w:r>
      <w:r>
        <w:rPr>
          <w:rFonts w:ascii="Times New Roman"/>
          <w:b w:val="false"/>
          <w:i w:val="false"/>
          <w:color w:val="000000"/>
          <w:sz w:val="28"/>
        </w:rPr>
        <w:t xml:space="preserve">
29-қосымша       </w:t>
      </w:r>
    </w:p>
    <w:bookmarkEnd w:id="85"/>
    <w:bookmarkStart w:name="z138" w:id="8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38-қосымша       </w:t>
      </w:r>
    </w:p>
    <w:bookmarkEnd w:id="86"/>
    <w:bookmarkStart w:name="z139" w:id="87"/>
    <w:p>
      <w:pPr>
        <w:spacing w:after="0"/>
        <w:ind w:left="0"/>
        <w:jc w:val="left"/>
      </w:pPr>
      <w:r>
        <w:rPr>
          <w:rFonts w:ascii="Times New Roman"/>
          <w:b/>
          <w:i w:val="false"/>
          <w:color w:val="000000"/>
        </w:rPr>
        <w:t xml:space="preserve"> 
2012 жылға арналған мемлекеттік тапсырмалардың тізбесі</w:t>
      </w:r>
    </w:p>
    <w:bookmarkEnd w:id="87"/>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2379"/>
        <w:gridCol w:w="2705"/>
        <w:gridCol w:w="1986"/>
        <w:gridCol w:w="2311"/>
        <w:gridCol w:w="2556"/>
        <w:gridCol w:w="1276"/>
      </w:tblGrid>
      <w:tr>
        <w:trPr>
          <w:trHeight w:val="15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 нысанында жүзеге асырылатын мемлекеттік қызметтің немесе бюджеттік инвестициялық жобаның атауы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немесе инвестициялық жобаның сипаттамасы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республикалық бюджеттік бағдарлама әкімшісінің атауы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заңды тұлғаның атауы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шеңберінде мемлекеттік тапсырма орындалатын республикалық бюджеттік бағдарламаның атауы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орындауға қажетті бюджет қаражатының сомасы</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мамандарды тарта отырып, біліктілігін арттыру үшін мемлекеттік қызметшілерді оқыту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қатарлы практиктердің шетелдік тәжірибесін зерделеу және мемлекеттік саясатты және мемлекеттік басқаруды талдау; экономикалық саясат пен мемлекеттік қаржыландыру және бюджеттендіру; келіссөздер жүргізу және көшбасшылық сияқты практикалық міндеттерді шешуге дағдылану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Премьер-Министрiнiң Кеңсесi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«Шетелдік мамандарды тарта отырып, біліктілікті арттыру үшін мемлекеттік қызметшілерді оқыту бойынша қызметтер көрсету»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107 200</w:t>
            </w:r>
          </w:p>
        </w:tc>
      </w:tr>
      <w:tr>
        <w:trPr>
          <w:trHeight w:val="222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аграрлық сектордың негізгі салаларын мемлекеттік қолдау шараларын жетілдіру жөніндегі ұсынымдарды әзірлеу бойынша көрсетілетін қызметтер (2 кезең)</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және технологиялық зерттеулердің нәтижелері негізінде Қазақстан Республикасының ауыл шаруашылығы өндірісінің негізгі бағыттарын дамытудың бес жылдық кезеңге арналған негізді жоспарын даярлау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 орталығы»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«Агроөнеркәсіп кешенін, су, орман, аң аулау мен балық шаруашылығын және аграрлық ғылымды дамыту саласында мемлекет саясатын қалыптастыру және іске асыру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p>
        </w:tc>
      </w:tr>
      <w:tr>
        <w:trPr>
          <w:trHeight w:val="26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салалар, өңірлер бөлігінде кадрларға қажеттілікті айқындау әдістемесін әзірлеу және оның негізінде барлық іске асырылып жатқан және іске асыру жоспарланып отырған жобалар мен өндірістерді ескере отырып, ұзақ мерзімді перспективаға кадрларға деген қажеттілікті айқындау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зерттеулерін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«Еңбек, халықты жұмыспен қамту, әлеуметтік қорғау саласындағы мемлекеттік саясатты қалыптастыру»</w:t>
            </w:r>
          </w:p>
          <w:p>
            <w:pPr>
              <w:spacing w:after="20"/>
              <w:ind w:left="20"/>
              <w:jc w:val="both"/>
            </w:pPr>
            <w:r>
              <w:rPr>
                <w:rFonts w:ascii="Times New Roman"/>
                <w:b w:val="false"/>
                <w:i w:val="false"/>
                <w:color w:val="000000"/>
                <w:sz w:val="20"/>
              </w:rPr>
              <w:t>103 «Әлеуметтік, сараптамалық зерттеулер жүргізу және консалтинг қызметтерін көрсету» кіші бағдарламасы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7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декларациялауды енгізу, Бірыңғай экономикалық кеңістікті қалыптастыру және ЭЫДҰ стандарттарын енгізу шеңберінде салықтық әкімшілендіруді жетілдіру бойынша ұсыныстар әзірлеу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«Бюджеттік жоспарлауды, мемлекеттік бюджеттің атқарылуын және оның атқарылуын бақылауды қамтамасыз ету»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18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өз ара іс-қимыл барысында туындайтын бизнес шығындарына зерттеулер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7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(ведомстволық) функционалдық шолу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35 440</w:t>
            </w:r>
          </w:p>
        </w:tc>
      </w:tr>
      <w:tr>
        <w:trPr>
          <w:trHeight w:val="15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«Бизнестің жол картасы - 2020» бағдарламасы шеңберінде кәсіпкерлікті әлеуетті сауықтыру және күшейту»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140 345</w:t>
            </w:r>
          </w:p>
        </w:tc>
      </w:tr>
      <w:tr>
        <w:trPr>
          <w:trHeight w:val="103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«Астана экономикалық форумын өткізуді қамтамасыз ету жөніндегі қызметтер»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370 756</w:t>
            </w:r>
          </w:p>
        </w:tc>
      </w:tr>
      <w:tr>
        <w:trPr>
          <w:trHeight w:val="49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саясаттың басымды салаларына ЭЫДҰ стандарттарын енгізу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дамудың ағымдағы жағдайын, Қазақстан Республикасының қолданыстағы нормативтік құқықтық актілерін талдау; мемлекеттік саясаттың негізгі салаларындағы қазақстандық заңнаманың ЭЫДҰ стандарттарына сәйкестігіне салыстырмалы талдау жүргізу; қазақстандық заңнаманы жетілдіру бойынша ұсынымдар әзірлеу; ЭЫДҰ стандарттарын енгізу жөніндегі ұсыныстарды іске асыруға мемлекеттік органдарға жәрдемдесу; ҚР екінші кезектегі ЭЫДҰ комитеттеріне енгізу бойынша ұсынымдар әзірлеу; ҚР ЭЫДҰ-ға кіруі жөніндегі іс-шаралар жоспарын әзірлеу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«Мемлекеттің қызметін құқықтық қамтамасыз ету»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60 409</w:t>
            </w:r>
          </w:p>
        </w:tc>
      </w:tr>
      <w:tr>
        <w:trPr>
          <w:trHeight w:val="27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білімнің бәсекеге қабілеттілігін арттыру бойынша талдамалық зерттеулер жүргізу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тәжірибені талдау, ҚР жоғары оқу орындарының қолданыстағы менеджмент жүйесінің тиімділігіне зерттеу жүргізу, жоғары оқу орындары менеджментінің жаңа моделін және мемлекеттік жоғары оқу орындарының академиялық қаржылық және басқару автономиясына ауысу тетігін әзірлеу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«Білім беру жүйесінің әдістемелік қамтамасыз ету»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83 781</w:t>
            </w:r>
          </w:p>
        </w:tc>
      </w:tr>
      <w:tr>
        <w:trPr>
          <w:trHeight w:val="31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қауымдастық базасында біліктілікті тәуелсіз растау жүйесі жұмыс істеуінің институциональді моделін әзірлеу жөніндегі қызметтерді ұсыну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қауымдастықтармен консультацияларды ескеріп, әлемдік тәжірибені зерделеу негізінде салалық қауымдастықтар базасында біліктілікті тәуелсіз растау жүйесі жұмыс істеуінің институционалдық моделін әзірлеуді ұйымдастыру, сондай-ақ салалық қауымдастықтар базасында пилоттық режимде біліктілікті тәуелсіз растау жүйесі жұмыс істеуінің институционалдық моделін сынамалауға арналған әдістемелік негізді құру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«Білім беру жүйесін әдістемелік қамтамасыз ету»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57 622</w:t>
            </w:r>
          </w:p>
        </w:tc>
      </w:tr>
      <w:tr>
        <w:trPr>
          <w:trHeight w:val="15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берудің 9 білім беру бағдарламалары бойынша оқу-әдістемелік кешендерді бейімдеу жөніндегі қызметтерді ұсыну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сарапшылармен бірлесіп техникалық және кәсіптік білімнің 9 білім беру бағдарламасы бойынша оқу-әдістемелік кешендерді әзірлеу және сынамалау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«Білім беру жүйесін әдістемелік қамтамасыз ету»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541 486</w:t>
            </w:r>
          </w:p>
        </w:tc>
      </w:tr>
      <w:tr>
        <w:trPr>
          <w:trHeight w:val="19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кеңестер, функционалдық сауаттылық проблемаларын зерттеу бойынша білім беру деңгейлеріне арналған нормативтік құқықтық актілерді дайындау жөніндегі қызметтерді ұсыну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кеңестер, функционалдық сауаттылық мәселелерін зерттеу бойынша білім деңгейлеріне арналған нормативтік құқықтық актілерді дайындау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«Білім беру жүйесін әдістемелік қамтамасыз ету»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2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қаржыландыру тетігін енгізу шеңберінде тиісті қызметтерді ұсыну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қаржыландыруды енгізу шеңберінде актуарлық есептеулерді жүргізу үшін бастауыш, негізгі орта, жалпы орта білім беру ұйымдарында ағымдағы жағдайды талдау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«Білім беру жүйесін әдістемелік қамтамасыз ету»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w:t>
            </w:r>
          </w:p>
        </w:tc>
      </w:tr>
      <w:tr>
        <w:trPr>
          <w:trHeight w:val="39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мамандандырылған білім беру ұйымдарында білім беру және тәрбиелеу қызметтері, Халықаралық бакалавриат, Назарбаев Зияткерлік мектептерінің қызметін қамтамасыз етумен және іске асырылып жатқан жобаларды сүйемелдеуге байланысты іс-шараларды ұйымдастыру және іске асыру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оқу жоспарлары мен авторлық бағдарламалардың негізінде табиғи-математикалық бағыттарындағы тәжірибелік оқу бағдарламаларын қолдана отырып, білім беру қызметтерін ұсыну, Халықаралық бакалавриат, Назарбаев зияткерлік мектептерінің қызметін қамтамасыз етумен байланысты іс-шараларды ұйымдастыру мен іске асыру, іске асырылып жатқан жобаларды сүйемелдеу, мұғалімдердің біліктілігін арттыру және оқыту, Назарбаев зияткерлік мектептеріне шетелдік педагогтарды тарту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«Дарынды балаларды оқыту және тәрбиелеу»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14 003 192</w:t>
            </w:r>
          </w:p>
        </w:tc>
      </w:tr>
      <w:tr>
        <w:trPr>
          <w:trHeight w:val="220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қызметкерлерінің біліктілігін арттыру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беру қызметкерлерінің кәсіби құзыреттігінің деңгейіне қойылатын заманауи талаптарына сәйкес біліктілікті үздіксіз арттырудың тиімді моделін жасау арқылы білім беру қызметкерлерінің біліктілігін арттыру жөніндегі қызметтерді ұсыну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Ұлттық біліктілікті арттыру орталығы»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қайта даярлау»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6 159 274</w:t>
            </w:r>
          </w:p>
        </w:tc>
      </w:tr>
      <w:tr>
        <w:trPr>
          <w:trHeight w:val="3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ұйымдарының оқытушылары мен менеджерлерінің біліктілігін арттыру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Оқытушыларды іздеу және іріктеуді қоса алғанда Атырау қаласындағы өңіраралық орталыққа арнап шетелдік сарапшыларды тарту арқылы оқытушылардың біліктілігін арттыруды ұйымдастыру жөніндегі қызметтер. Сондай-ақ оқу орнына дейін бару және кейін қайтуды қоса алғанда, техникалық және кәсіптік білім беру ұйымдарының басшылары мен оқытушыларын іріктеу және жіберу жөніндегі қызметтерді ұсыну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оларды қайта даярлау»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220 486</w:t>
            </w:r>
          </w:p>
        </w:tc>
      </w:tr>
      <w:tr>
        <w:trPr>
          <w:trHeight w:val="172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 бойынша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 жүйесіндегі саясатқа шолу жасау: қазіргі заман және келешек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166 472</w:t>
            </w:r>
          </w:p>
        </w:tc>
      </w:tr>
      <w:tr>
        <w:trPr>
          <w:trHeight w:val="17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даму тұжырымдамасының жобасын әзірлеу жөніндегі қызметтер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орта білім беру жүйесінің 2030 жылға дейінгі әлеуметтік даму тұжырымдамасының жобасын әзірлеу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31 634</w:t>
            </w:r>
          </w:p>
        </w:tc>
      </w:tr>
      <w:tr>
        <w:trPr>
          <w:trHeight w:val="19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бағдарламалары мен жобаларын орындау жөніндегі қызметтерді ұсыну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мәдени кешенін қалыптастыру түпмәтінінде көне түріктің декоративті қолданбалы және монументальді өнерін зерделеу; Түрік халықтары мен мемлекеттерінің тарихи-мәдени мұрағаты мен интеграциялық процестері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 академиясы» коммерциялық емес акционерлік қоғамы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373 712</w:t>
            </w:r>
          </w:p>
        </w:tc>
      </w:tr>
      <w:tr>
        <w:trPr>
          <w:trHeight w:val="373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бағдарламалары мен жобаларын орындау жөніндегі қызметтерді ұсыну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білікті ғылыми және инженер кадрларды даярлау арқылы энергетика, медицина, білім беру саласындағы ғылыми зерттеулер бойынша жұмыстар жүргізу, шетелдік ғалымдарды тарту, республиканың ғылыми қоғамдығын әлемдік және отандық ғылымның заманауи жетістіктері туралы ақпаратқа қажеттілігін қанағаттандыру үшін ғылыми-техникалық ақпаратқа қол жеткізуін қамтамасыз ету, оның жетістіктерін насихаттау, заманға сай ғылыми инфрақұрылымды құру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1 895 981</w:t>
            </w:r>
          </w:p>
        </w:tc>
      </w:tr>
      <w:tr>
        <w:trPr>
          <w:trHeight w:val="588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қаржыландыру ұсынылатын ғылыми, ғылыми-техникалық және инновациялық жобалар мен бағдарламаларды жүргізуді ұйымдастыру жөніндегі қызметтер, сондай-ақ ұлттық ғылыми кеңестердің жұмысын ұйымдастыру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Сарапшыларға және басқа қызметкерлерге еңбекақы төлеу, жүргізілетін жұмыстардың/ қызметтердің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Ғылыми-техникалық сараптама методологиясын жетілдіру жөнінде ғылыми-талдамалық жұмыстар жүргізу. ҰҒК мүшелеріне сыйақы төлеу, олардың іссапар шығыстарын өтеу, орындалған ғылыми жұмыстардың мониторингі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ұлттық ғылыми техникалық сараптама орталығы»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811 469</w:t>
            </w:r>
          </w:p>
        </w:tc>
      </w:tr>
      <w:tr>
        <w:trPr>
          <w:trHeight w:val="20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 балықты өсірудің аквамәдени технологиясын әзірлеу және жабдығын дайындау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Жетілдірілген технологиялар мен жаңа технологиялар шешімдері негізінде тұйық сумен қамтамасыз ету жағдайында қара уылдырық пен бекіре ет өндірісі бойынша бекіре балықтың ғылыми-технологиялық өнеркәсіптік аквамәдениеттік кешенін құру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ұлттық ғылыми-технологиялық холдингі»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және/немесе ғылыми-техн икалық қызмет»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915 000</w:t>
            </w:r>
          </w:p>
        </w:tc>
      </w:tr>
      <w:tr>
        <w:trPr>
          <w:trHeight w:val="12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Металлуригиялық кремнийді энергоавтономды, қалдықсыз және экологиялық таза тәсілмен өндірудің тәжірибелік-өнеркәсіптік учаскесін құру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кремний өндірудің тәжірибелік-өнеркәсіптік учаскесін құру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Ғылым комитеті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ұлттық ғылыми-технологиялық холдингі"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және/немесе ғылыми-техникалық қызмет"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585 000</w:t>
            </w:r>
          </w:p>
        </w:tc>
      </w:tr>
      <w:tr>
        <w:trPr>
          <w:trHeight w:val="14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 мен патенттер дерекқорын құру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қатысушы мемлекеттердің коммерциялық және әлеуметтік тартымды ғылыми әзірлемелер алабына инвесторлардың (қорлардың, банктердің және басқа қаржы ұйымдарының), даму институттарының, технологиялар трансфері ұйымдарының, инноваторлардың, ғалымдар мен басқа да мүдделі адамдардың қол жеткізуін қамтамасыз ету арқылы ғылыми-техникалық қызмет нәтижелерін коммерцияландыруға және инновациялық кәсіпкерлікті дамытуға көмектесу үшін инновациялар мен патенттер дерекқорын құру.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Ғылым комитеті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және/немесе ғылыми-техникалық қызмет»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63 264</w:t>
            </w:r>
          </w:p>
        </w:tc>
      </w:tr>
      <w:tr>
        <w:trPr>
          <w:trHeight w:val="22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АҚ-мен білім беру бағдарламаларын бағалау және мамандарға қажеттілікті болжау жүйесін әзірлеу жөніндегі қызметтерді ұсыну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сарапшыларды тарту арқылы әлемдік деңгейдегі колледждерге арнап 12 білім беру бағдарламаларын әзірлеу, халықаралық тәжірибе негізінде мамандар қажеттілігін бағалау және болжамдау жүйесін және оларға қойылатын біліктілік талаптарын әзірлеу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450 545</w:t>
            </w:r>
          </w:p>
        </w:tc>
      </w:tr>
      <w:tr>
        <w:trPr>
          <w:trHeight w:val="70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бағдарламалары бойынша оқыту үшін талапкерлерді іріктеу және есепке алу мақсатында талапкерлерді тестілеуді ұйымдастыру мен өткізу жөніндегі қызметтерді ұсыну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қаласындағы кадрларды даярлау, қайта даярлау және олардың біліктілігін арттырудың өңіраралық кәсіби орталығына (колледж) Foundation дайындық бағдарламасы бойынша талапкерлерді іріктеу және есепке алу мақсатында талапкерлерді тестілеуді ұйымдастыру мен өткізу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146 570</w:t>
            </w:r>
          </w:p>
        </w:tc>
      </w:tr>
      <w:tr>
        <w:trPr>
          <w:trHeight w:val="29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қызметін қамтамасыз ету, мемлекеттік білім беру тапсырысы шеңберінде жоғары және жоғары оқу орнынан кейінгі білімі бар мамандарды даярлау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академиялық қызметін әдістемелік қамтамасыз етуді даярлау қызметін ұсыну, университеттің жұмысын әкімшілендіру және ұйымдастыру, университеттің объектілері құрылысының барысын басқару және пайдаланылуын қамтамасыз ету, мемлекеттік білім беру тапсырысы шеңберінде жоғары және жоғары оқу орнынан кейінгі білімі бар мамандарды даярлау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12 383 611</w:t>
            </w:r>
          </w:p>
        </w:tc>
      </w:tr>
      <w:tr>
        <w:trPr>
          <w:trHeight w:val="17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Мемлекеттік білім берудің жинақтау жүйесінің жұмыс істеуін қамтамасыз ету жөніндегі қызметтерді ұсынуы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берудің жинақтау жүйесі енгізу мен іске асыруды ұйымдастырушылық, ақпараттық, әдістемелік сүйемелдеу жөніндегі қызметтерді ұсыну, сондай-ақ жүйенің жұмыс істеуінің мониторингі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«Мемлекеттік білім беру жинақтау жүйесі операторының қызметіне ақы төлеу»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147 815</w:t>
            </w:r>
          </w:p>
        </w:tc>
      </w:tr>
      <w:tr>
        <w:trPr>
          <w:trHeight w:val="20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сарапшыларды тарта отырып, денсаулық сақтау моделін жасау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қаржыландырудың нақты моделін таңдай және енгізу бойынша ұсынымдарды әзірлей отырып, еліміздің болашақ денсаулық сақтау моделін таңдау бойынша егжей-тегжейлі ұсыныстарды әзірлеу жөніндегі қызметтерді ұсыну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саласындағы мемлекеттік саясатты қалыптастыру»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136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саласында халықаралық стандарттарды енгізу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жүйесін жетілдіру, денсаулық сақтау жүйесінің инновациялық технологияларының трансферті және «Болашақ госпиталін» құру Халықтың медициналық қызметтерге тең қол жеткізуін қамтамасыз ететін денсаулық сақтау инфрақұрылымын жетілдіру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медициналық орталық»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«Аурухананы басқару саласындағы халықаралық стандарттарды енгізу»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1 788 361</w:t>
            </w:r>
          </w:p>
        </w:tc>
      </w:tr>
      <w:tr>
        <w:trPr>
          <w:trHeight w:val="12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ұйымдарға медициналық техниканы лизингі жеткізуді ұйымдастыру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ұйымдарына лизинг шарты бойынша әрі қарай беру мақсатында медициналық техниканы сатып алуды өткізу және ұйымдастыру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«КазМедТех»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«Аурухананы басқару саласындағы халықаралық стандарттарды енгізу»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315 358</w:t>
            </w:r>
          </w:p>
        </w:tc>
      </w:tr>
      <w:tr>
        <w:trPr>
          <w:trHeight w:val="15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шығару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аренада елдің имиджіне, мемлекеттің мүдделеріне қызмет ететін, халықтың рухани қажеттілігін қанағаттандыратын жоғары деңгейдегі көркем ұлттық фильмдер көрсетілімін шығару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 атындағы Қазақфильм»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«Ұлттық фильмдер шығару»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1 536 670</w:t>
            </w:r>
          </w:p>
        </w:tc>
      </w:tr>
      <w:tr>
        <w:trPr>
          <w:trHeight w:val="24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басқа тілдерге аудару, сценарий резервін қалыптастыру, үздіксіз кинотехнологиялық процесті қамтамасыз ету, ұлттық фильмдерді сақтау, ұлттық фильмдерді тарату және тираждау бойынша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ұлттық фильмдерді түпнұсқа тілінен мемлекеттік тілге аудару, мемлекеттік фильмқорың құру және сақтау, фильмдердің прокатын ұйымдастыру, фильмдерді тарату және тираждау барысында фильмнің меншікті иесінің құқығын сақтауды және фильм иесінің басқа да құқықтарының сақталуын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 атындағы Қазақфильм»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«Ұлттық фильмдер шығару»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579 890</w:t>
            </w:r>
          </w:p>
        </w:tc>
      </w:tr>
      <w:tr>
        <w:trPr>
          <w:trHeight w:val="102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Интернет-Bnews.kz порталы арқылы мемлекеттік ақпараттық саясатты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әлеуметтік-экономикалық және қоғамдық-саяси өмірін жариялау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153 650</w:t>
            </w:r>
          </w:p>
        </w:tc>
      </w:tr>
      <w:tr>
        <w:trPr>
          <w:trHeight w:val="103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арқылы мемлекеттік ақпараттық саясатты мемлекеттік тілде жүргізу – Baq.kz порталы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Қазақтілді БАҚ-ты Интернетте кеңінен таныту, мемлекеттік тілді дамыту, контентті ұлғайту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w:t>
            </w:r>
          </w:p>
        </w:tc>
      </w:tr>
      <w:tr>
        <w:trPr>
          <w:trHeight w:val="12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Премьер-Министрінің сайтын сүйемелдеу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жұмысы туралы халықтың ақпараттану деңгейін арттыру үшін ҚР Премьер-Министрі мен Үкіметінің қызметін Интернетте жариялау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90 599</w:t>
            </w:r>
          </w:p>
        </w:tc>
      </w:tr>
      <w:tr>
        <w:trPr>
          <w:trHeight w:val="15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«Хабар» Агенттігі» АҚ арқылы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«Ел Арна», «Caspionet», «Білім», «Жаңалықтар 24» телеарналары, «Классика» радиосы арқылы мемлекеттік ақпараттық саясатты жүргізу бойынша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9 652 804</w:t>
            </w:r>
          </w:p>
        </w:tc>
      </w:tr>
      <w:tr>
        <w:trPr>
          <w:trHeight w:val="17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РТРК» АҚ арқылы мемлекеттік ақпараттық саясатты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«Балапан», «Мәдениет», «Первый канал Евразия», облыстық телеарналары, «Қазақ радиосы», «Шалқар» радиосы, «Астана» радиосы арқылы мемлекеттік ақпараттық саясатты жүргізу бойынша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Республикалық телерадиокорпорациясы»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11 276 974</w:t>
            </w:r>
          </w:p>
        </w:tc>
      </w:tr>
      <w:tr>
        <w:trPr>
          <w:trHeight w:val="12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МТРК ҰФ арқылы мемлекеттік ақпараттық саясатты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«Мир 24» телеарналары арқылы мемлекеттік ақпараттық саясатты жүргізу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«Мир» Мемлекетаралық телерадиокомпаниясының ұлттық филиалы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183 376</w:t>
            </w:r>
          </w:p>
        </w:tc>
      </w:tr>
      <w:tr>
        <w:trPr>
          <w:trHeight w:val="19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 арқылы транспондерлерді жалға алу және мемлекеттік және мемлекеттік емес теле-, радиоарналарды тарату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Транспондерлерді жалға алу және мемлекеттік және мемлекеттік емес теле-, радиоарналарды телерадио хабарларындырудың ұлттық спутниктік желiсi, спутниктік және эфирлық сандық телерадиохабарларын тарату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1 212 558</w:t>
            </w:r>
          </w:p>
        </w:tc>
      </w:tr>
      <w:tr>
        <w:trPr>
          <w:trHeight w:val="12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 арқылы мемлекеттік ақпараттық саясатты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«Дружные ребята» газеттері, «Ақ желкен», «Балдырған» журналдары арқылы мемлекеттік ақпараттық саясатты жүргізу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p>
        </w:tc>
      </w:tr>
      <w:tr>
        <w:trPr>
          <w:trHeight w:val="14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 арқылы мемлекеттік ақпараттық саясатты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«Экономика», «Ұйғыр айвази» газеттері, «Мысль», «Ақиқат», «Үркер» журналдары арқылы мемлекеттік ақпараттық саясатты жүргізу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132 500</w:t>
            </w:r>
          </w:p>
        </w:tc>
      </w:tr>
      <w:tr>
        <w:trPr>
          <w:trHeight w:val="102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ақпараттық жүйесін құру және дамыту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ақпараттық жүйесін құру және дамыту бойынша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агенттiгi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ақпараттық есептеу орталығы» РМК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«е-Статистика» интеграцияланған ақпараттық жүйесін құру және дамыту»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376 678</w:t>
            </w:r>
          </w:p>
        </w:tc>
      </w:tr>
      <w:tr>
        <w:trPr>
          <w:trHeight w:val="12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жүйелерінің инженерлік желілерінің жай-күйіне бағалау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2011-2020 жылдарға арналған «Ақ бұлақ» бағдарламасына сәйкес сумен жабдықтау және су бұру жүйелерінің инженерлік желілерінің жай-күйіне бағалау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тұрғын-үй коммуналдық шаруашылық істері агенттігі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«Инженерлік желілердің техникалық жағдайына бағалау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283 771</w:t>
            </w:r>
          </w:p>
        </w:tc>
      </w:tr>
      <w:tr>
        <w:trPr>
          <w:trHeight w:val="220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басқару жүйесін жаңғырту жобаларына инвестицияларды негіздеу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басқару жүйесін жаңғырту жобаларына инвестицияларды негіздеу шеңберінде сегіз қалада ҚТҚ-ның морфологиялық құрамын анықтау және жинау, әкету және қайта өңдеуді ұйымдастырудың қолданыстағы жүйесін талдау болжанып отыр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тұрғын-үй коммуналдық шаруашылық істері агенттігі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«Инвестиция негiздемелерiн әзірлеу»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849 970</w:t>
            </w:r>
          </w:p>
        </w:tc>
      </w:tr>
      <w:tr>
        <w:trPr>
          <w:trHeight w:val="12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жүйелеріне тексерулер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жүйелеріне тексерулер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«ҚазақСуарнаЖоба»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«Су шаруашылығы жүйелерін зерттеуді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21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көлемді ядролық технологияларды, қоршаған ортаны радио-экологиялық мониторингтеу әдістерін, атом саласындағы объектілердің қауіпсіздігі мен тиімділігін дамытуға және арттыруға бағытталған әдістер мен жүйелерді әзірлеу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атом энергетикасын ғылыми-техникалық дамыту бағдарламасын іске асыру;</w:t>
            </w:r>
            <w:r>
              <w:br/>
            </w:r>
            <w:r>
              <w:rPr>
                <w:rFonts w:ascii="Times New Roman"/>
                <w:b w:val="false"/>
                <w:i w:val="false"/>
                <w:color w:val="000000"/>
                <w:sz w:val="20"/>
              </w:rPr>
              <w:t>
</w:t>
            </w:r>
            <w:r>
              <w:rPr>
                <w:rFonts w:ascii="Times New Roman"/>
                <w:b w:val="false"/>
                <w:i w:val="false"/>
                <w:color w:val="000000"/>
                <w:sz w:val="20"/>
              </w:rPr>
              <w:t>- Тоқамақ қазақстандық термоядролық материалтану реакторын жасау мен пайдалануды ғылыми-техникалық қолдау бағдарламасын іске асыру;</w:t>
            </w:r>
            <w:r>
              <w:br/>
            </w:r>
            <w:r>
              <w:rPr>
                <w:rFonts w:ascii="Times New Roman"/>
                <w:b w:val="false"/>
                <w:i w:val="false"/>
                <w:color w:val="000000"/>
                <w:sz w:val="20"/>
              </w:rPr>
              <w:t>
</w:t>
            </w:r>
            <w:r>
              <w:rPr>
                <w:rFonts w:ascii="Times New Roman"/>
                <w:b w:val="false"/>
                <w:i w:val="false"/>
                <w:color w:val="000000"/>
                <w:sz w:val="20"/>
              </w:rPr>
              <w:t>ДЦ – 60 ауыр иондарын үдеткіштің базасында физика, химия, биология және озық технологиялар саласында кешенді ғылыми зерттеулерді дамыту бағдарламасын іске асыру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Атом энергиясы агенттігі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 шаруашылық жүргізу құқығындағы РМК (ҚР ҰЯО РМК)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«Технологиялық сипаттағы қолданбалы ғылыми зерттеулер»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537 690</w:t>
            </w:r>
          </w:p>
        </w:tc>
      </w:tr>
      <w:tr>
        <w:trPr>
          <w:trHeight w:val="19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ССП-ның қауіпсіздігін қамтамасыз 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Радиактивті ластану көздерін түгендеу, олардың жағымсыз ықпалын азайту бойынша шаралар жүйесін әзірлеу және жүзеге асыру. Радиациялық тәуекелдерді оқшаулау және жою бойынша табиғатты қорғау іс-шараларын орындау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Атом энергиясы агенттігі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 шаруашылық жүргізу құқығындағы РМК (ҚР ҰЯО РМК)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«Қазақстан Республикасы аумағында радиациялық қауіпсіздікті қамтамасыз ету»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197 269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