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0587" w14:textId="45a0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қазандағы № 1384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әл-ауқат қоры туралы" 2012 жылғы 1 ақпандағы Қазақстан Республикасының Заңы 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органдарға қажетті есептілікті Ұлттық әл-ауқат қорының интернет-ресурсына 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органдарға қажетті есептіліктің тізбесі және оны Ұлттық әл-ауқат қорының интернет-ресурсына 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кезеңділігі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әл-ауқат қорының интернет-ресурсына орналастырылатын мемлекеттік органдарға қажетті есептіліктің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алты ай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 Ұлттық әл-ауқат қорының интернет-ресурсына орналастыру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органдарға қажетті есептілікті Ұлттық әл-ауқат қорының интернет-ресурсына орналастыру қағидалары (бұдан әрі – Қағидалар) "Ұлттық әл-ауқат қоры туралы" Қазақстан Республикасының Заңы 13-бабының 3-тармағына сәйкес әзірленді және Ұлттық әл-ауқат қоры (бұдан әрі – Қор) мен Қордың тобына кіретін ұйымдардың (бұдан әрі – ұйымдар) мемлекеттік органдарға қажетті есептілікті Қордың интернет-ресурсына орналастыру тәртібін айқындайды.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29.12.2021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Есептілік – есептілік объектісінің қызметі туралы ағымдағы ақпарат негізінде жасалатын, Қорға және/немесе ұйымға беру үшін ақпарат жинау, өңдеу және/немесе қолда бар ақпаратты жүйелеу, оны жаңарту және осындай өзге де әрекеттерді жүзеге асыру талап етілетін Қордың және/немесе ұйымның белгілі бір уақыт кезеңі ішіндегі жұмысының нәтижелері мен шарттары туралы мәліметтердің жиынтығы.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ұғымдар мен анықтамалар Қағидаларда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көзделген есептілік Қазақстан Республикасы Үкіметінің шешімімен 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тізбеге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кезеңділікке сәйкес тиісті ақпаратты Қордың интернет-ресурсына орналастыру және мемлекеттік органдарға қолжетімділік беру арқылы ұсынылады.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шешімімен бекітілген тізбеде көзделмеген есептілікті Қор және ұйымдар мемлекеттік органдардың сұраулары бойынша бермейді.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Президентінің, Қазақстан Республикасы Үкіметінің актілерінде тікелей көзделген жағдайларда Қор және (немесе) ұйымдар ақпаратты 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береді.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органдарға ақпарат, сондай-ақ, Қазақстан Республикасы Президентінің тапсырмалары бойынша Қор және (немесе) ұйымдар орындаушылар немесе бірге орындаушылар болып табылатын жағдайда, осы тапсырмаларды орындау үшін, сондай-ақ Қазақстан Республикасының Президенті Әкімшілігінің бұйрықтарымен Қорға және (немесе) ұйымдарға бекітілген тиісті тармақтарды орындау үшін не оның сұраулары бойынша беріледі.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ақпарат Қордың интернет-ресурсына орналастырмай ұсынылады.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Ұйымдар акцияларының пакеттері (қатысу үлестері) мемлекеттік органдарға сенімгерлікпен басқаруға берілген жағдайда мұндай ұйымдардың қызметіне қатысты есептілікті оларға Қор және ұйымдар сенімгерлікпен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береді.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 мемлекеттік органдарға қажетті дұрыс және уақтылы ақпараттың Қордың интернет-ресурсына Қазақстан Республикасының заңнамасында көзделген тәртіппен берілуін қамтамасыз етеді.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Есептілікті Қордың интернет-ресурсына орналастыру тәртібі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Қағидаларға сәйкес Қордың интернет-ресурсына орналастырылатын есептілік Қазақстан Республикасы Үкіметінің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кезеңділікке сай Қордың және (немесе) ұйымдардың қызметі туралы мемлекеттік органдарға қажетті ақпаратты қамтитын электрондық ақпараттық ресурстарды қамтиды.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Қағидаларға сәйкес Қордың интернет-ресурсына орналастырылатын электрондық ақпараттық ресурстар қолжетімділігі шектеулі ақпарат болып табылады және құпия электрондық ақпараттық ресурстар санатына жатады.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Қордың интернет-ресурсында орналастырылған қолжетімділігі шектелген электрондық ақпараттық ресурстарды қорғаудың "Ақпараттандыру туралы" Қазақстан Республикасының Заңында көзделген құқықтық, ұйымдық және техникалық (бағдарламалық-техникалық) шараларын Қор қабылдайды.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Үкіметінің 29.12.2021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Қордың интернет-ресурсына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құпияларға жатқызылған электрондық ақпараттық ресурстарды орналастыруға жол берілмейді.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Есептілік Қордың интернет-ресурсына мемлекеттік тілде және орыс тілінде орналастырылады және: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есептіліктің тиісті саласындағы есептілік субъектісі істерінің шын мәніндегі жай-күйіне сәйкес келетін сенімді ақпаратты;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өзекті ақпаратты қамтиды.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ақпараттың өзектілігі Қазақстан Республикасы Үкіметінің шешімімен бекітілген кезеңділікке сәйкес Қордың интернет-ресурсына есептілікті орналастырумен (жаңартумен) қамтамасыз етіледі.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Қордың интернет-ресурсы есептілікті орналастыру (жаңарту) күні және уақыты туралы мәліметтерді қамтиды. Бұл ретте Қордың интернет-ресурсында бұрын (жаңартылғанға дейін) орналастырылған есептілік сақталады.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Есептіліктің мұрағаттық деректері 5 (бес) жыл бойы Қордың интернет-ресурсынан алынып тасталмауға тиіс (жіберілген техникалық қателерді қоспағанда).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Есептілік Қордың интернет-ресурсына Excel форматында және басқа да жалпыға қолжетімді форматтарда орналастырылады.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жиырма бес беттен асатын ақпаратты Қордың интернет-ресурсына ZIP форматы және басқалар пайдаланыла отырып, мұрағатталған түрде орналастыруға болады.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есептіліктің тізбесі және оны Ұлттық  әл-ауқат қорының интернет-ресурсына орналастыру кезеңділігі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13.02.2023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Есептіліктің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Орналастыру кезеңділігі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Есептілікке қолжетімділігі бар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құрылымы және оны өтеу кестесі (кепілдіктер құрылымы)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25-күніне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орнықтылық көрсеткіштері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бастап күнтізбелік 80 күн өткеннен кейін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ақшалай қаражатын игеру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компаниялар мәртебесі бар еншілес ұйымдардың әлеуметтік көрсеткіштері жөніндегі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үшінші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дамытудың "Нұрлы жол" мемлекеттік бағдарламасы шеңберінде, сондай-ақ Қордың Директорлар кеңесінің қарауына шығарылатын Қордың инвестициялық жобалары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ИИДМ,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саласы бойынша талдамалық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 және 6-нысанда көрсетілген мерзімдерде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ЦДИАӨМ,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бюджеттік инвестициялары мен кредиттерінің игерілуі жөніндегі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тобының IT-мамандары бойынша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екінші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ЦДИАӨМ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 тікелей немесе жанама түрде тиесілі заңды тұлғаларды, акцияларды (қатысу үлестерін) сыныптау әдістемесіне сәйкес Қор тобының құрылымы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(9-нысан)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айдың 30 сәуіріне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Директорлар кеңесі бекіткен Қордың даму жоспары және оның орындалуы жөніндегі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 бекітілгеннен кейін және Қордың Директорлар кеңесі есепті қарағаннан кейін екі апта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(келісім бойынша), СҚА (келісім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қолма-қол ақшаны бақылау шотындағы қалдықтың себептері туралы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айдың 10 наурызына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"Жекешелендірудің 2021 – 2025 жылдарға арналған кейбір мәселелері туралы" Қазақстан Республикасы Үкіметінің 2020 жылғы 29 желтоқсандағы № 908 қаулысында көзделген Қор объектілерін бәсекелес ортаға беру жөніндегі есеп (12-нысан)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корпоративтік орталығы бойынша акционердің пайдасына есептелген өзге де бөлулер туралы Қордың ақпараты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акцияларының мемлекеттік пакетіне есептелген дивидендтер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10 наурызға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(келісу бойынша), ҮА, ҰЭМ, Қаржымині, БП (келісу бойынша), СҚА (келісу бойынша), ЖАП (келісу бойынша)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 – Қазақстан Республикасының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ИИДМБ – Қазақстан Республикасын индустриялық-инновациялық дамытудың 2020 – 2025 жылдарға арналған мемлекеттік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– "Самұрық-Қазына" ұлттық әл-ауқат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ҮА – Қазақстан Республикасы Үкіметінің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әл-ауқат қорының интернет-ресурсына орналастырылатын, мемлекеттік органдарға қажетті есептілік нысандары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Есептілік нысандары жаңа редакцияда – ҚР Үкіметінің 25.07.2019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Қарыз алу құрылымы және өтеу кестесі (Кепілдіктер құрылымы)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Еншілес ұйымның (корпоративтік орталықтың)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 жасалатын кезең: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бағандар кепілдіктер үшін толтырылмайды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(Гарант)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беруші (Кепілдік бойынша бенефициар)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(Кепілдік берілетін құрал)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алудың мақсаты (Кепілдік объектісі; кепілдендірілген қарыз алуды тарту мақсаты)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CRDTR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 алу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 алу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тобы ішіндегі қарыз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тобы компаниялары үшін кепілдіктер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компаниялар үшін кепілдіктер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шарты (Кепілдік шарты)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талаптары (Кепілдік талаптары)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талаптар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REFDT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LNCCY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LNAMNT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CONDS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мерзімі (Кепілдік берілетін қарыз мерзімі)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бойынша қамтамасыз ету түрі (Кепілдік бойынша қамтамасыз ету түрі)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кезеңі аяқталған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мерзімі күндермен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DTPMT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NDAYS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CLTRL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күнгі негізгі борыш (бұдан әрі - НБ)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1-т.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2-т.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3-т.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Y0DBT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3QPRL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3QINT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4-т.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4QPRL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4QINT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Y1DBT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Y1INT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 + 5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НБ-ны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төлем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орнықтылығының көрсеткіштері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күнге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мәні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 (бағалау)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 (болжам)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20ХХ+5 (болжам)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Борыш/EBITDA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Проценттік төлемдерді өтеу коэффициенті (EBITDA/проценттік шығыстар)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Борыш/Меншікті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өтімділік коэффициенті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қорының ақшалай қаражатын игеру жөніндегі есеп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 (нысаналы мақсаты)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Бөлінді (көзделді)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Игерілді (аударылды)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 қайтарылды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қалдық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 бар-жоғы (=8+10)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(=4-6)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игерілмеу себептері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компаниялар мәртебесі бар еншілес ұйымдардың (бұдан әрі – ЕҰ) әлеуметтік көрсеткіштері жөніндегі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орташа тізімдік саны,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айлық жалақы,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тұрақтамауы,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арасында кадрлардың тұрақтамауы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ИИДМБ1, "Нұрлы жол"2 шеңберінде және Қордың Директорлар кеңесінің қарауына шығарылатын Қордың инвестициялық жобалары туралы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Мақсаты/әсері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қуаты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заттай мәнде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құндық мәнде, млн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жұмыс орындарының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басталғаннан бері игерілген инвестициялар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құны, млн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схемасы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теңгемен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құнынан %-бен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(Қор және ЕТҰ3)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РБ (ҰҚ5)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БЖЗҚ6 (қарыз)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күні (АА. ЖЖ.)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қуатқа шыққан күні (АА. ЖЖ.)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өнімнің заттай мәндегі көлемі (пайдалануға берілген күннен бастап), тонна, дана және т.б.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өндірілген өнімнің көлемі (пайдалануға берілген күннен бастап), млн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жағдайы (жоба бойынша орындалған іс-шаралар және жүргізілетін жұмыстар)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Проблемалық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Құзыретті органды көрсете отырып, шешу жолдары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Қазақстан Республикасын индустриялық-инновациялық дамытудың 2020 – 2025 жылдарға арналған мемлекеттік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Инфрақұрылымды дамытудың 2020 – 2025 жылдарға арналған "Нұрлы жол" мемлекеттік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Еншілес және тәуелді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Ұлттық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Бірыңғай жинақтаушы зейнетақы қоры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саласы бойынша талдамалық ақпарат Ай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Өспелі қорытындысына есепті кезең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Телекоммуникациялардың жергілікті желілерін цифрландыру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телекоммуникациялардың жергілікті желілерін цифрландыру деңгейі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жерлердегі тіркелген телефон желілер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Интернет абоненттерінің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Интернетке кеңжолақты қолжетімділікті пайдаланатын абоненттер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пайдаланушылар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кең жолақты қолжетімділігі бар пайдаланушылар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халықаралық өткізу қабілеттілігі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50 және одан астам 450 ауылдық елді мекеннің CDMA технологиясын пайдалана отырып, Интернетке кең жолақты қолжетімділіктің көрсететін қызметімен қамтылу проценті (өңірлер бөлінісінде)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 технологиясын пайдалана отырып, халық саны 50 және одан астам 450 ауылдық елді мекеннің Интернет кең жолақты қол жеткізу қызметімен қамтылғандар саны (өңірлер бөлінісінде)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пошта байланысы бөлімшелерінің үлесі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6-нысанға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сайынғы талдамалық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факт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ағымдағы жағдайы және дамуы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10-на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телекоммуникациялардың желілерінде цифрлық коммутациялық станциялар бойынша орындалған жұмыстар туралы ақпарат. Телекоммуникациялардың жергілікті желісін дамыту. Жергілікті телекоммуникация желілерін салу.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 технологиясын пайдалана отырып, ауылдық байланыстың телекоммуникация желілерін жаңғырту және дамыту бойынша орындалған жұмыстар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DWDM спектральдық тығыздау технологиясы негізінде Ұлттық ақпараттық супермагистральды кеңейту бойынша орындалған жұмыстар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 әмбебап көрсетілетін қызметтерімен қамтамасыз етілген ауылдық елді мекендер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желіні дамыту және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Телекоммуникациялардың магистральдық желісін дамыту және кеңейту (Ұлттық ақпараттық супермагистральдің талшықты - оптикалық байланыс желілері)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технологияларды енгізу жобалары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қолжетімділікті және Интернетке кеңжолақты қолжетімділікті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CDMA-450/800, EV-DO, 4G (LTE), FTTН технологиясы (инфрақұрылым, базалық станциялар саны, облыстар бөлінісінде) негізінде Интернетке сымсыз қолжетімділік желісін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Абоненттер саны және ADSL, FTTH, CDMA-450, EV-DO, LTE технологиялары бойынша Интернетке кеңжолақты қолжетімділіктің орташа жылдамдығы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SIP-телефония көрсететін қызметтерді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жерлерде (жоғары оқу орындары, ауруханалар, қонақүйлер, халыққа қызмет көрсету орталықтары, облыстық теміржол вокзалдары және т.б.) орналастырылған Wi-Fi технологиясы бойынша кеңжолақты Интернетке қол жеткізу нүктелерінің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TV-ді дамыту (абоненттер саны, инфрақұрылым)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6-нысанға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электр байланысы одағының (бұдан әрі – ХЭБО) көрсеткіштері бойынша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ХЭБО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қарашаға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қолданыстағы жергілікті телефон станцияларының жалпы сыйымдылығы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телефон станцияларына қосылған тіркелген телефон желілерінің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абоненттік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абоненттеріне қызмет көрсететін тіркелген телефон желілерінің проценттік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аудандарындағы тіркелген телефон желілерінің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қызметі көрсетілетін елді мекендердің проценттік үлесі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ақылы таксофондар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біріктіретін цифрлық жүйенің (бұдан әрі – ҚБЦЖ) абоненттік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базалық жылдамдығымен ҚБЦЖ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бастапқы жылдамдығымен ҚБЦЖ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ҚБЦЖ сөйлеу арналарының баламалары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желісіндегі тасымалданған нөмірлер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желісі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телефон байланысына арналған келісімшарттар (кейін төленетін + алдын ала төленетін)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келісімшарттары: алдын ала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pop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жылжымалы ұялы телефон байланысы желісімен қамту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3G/4G жылжымалы байланыс желілерімен қамту (халықтың проценттік үлесі)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 желісінің нөмірлерін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Интернет абоненттерінің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желісі бойынша қолжетімділігі бар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Интернеттің халықаралық өткізу қабілеті (Мбит/сек)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Интернеттің ішкі өткізу қабілеті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Технологияға байланысты тіркелген (сымды) байланысы бар кеңжолақты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қолжетімділігі бар кеңжолақты Интернет абоненттерінің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4213саb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модемді қолданатын Интернет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абоненттік желінің (бұдан әрі – ЦАЖ) абоненттері (Интернет)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4213ftt h/b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Үйге/ғимаратқа талшықты-оптикалық қосылу (FTTH/B)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қолжетімділігі бар кең жолақты Интернеттің басқа абоненттері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Жылдамдығына байланысты тіркелген (сымды) кеңжолақты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 56to2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256 кбит/с-тен бастап кемінде 2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2t olO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2 Мбит/с-тен бастап кемінде 10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Мбит/с-тен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 OtolOO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10 Мбит/с-тен бастап кемінде 100 Мбит/с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 OOtolG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100 Мбит/с-тен бастап кемінде 1 Гбит/с дейінгі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1Gb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1 Гбит/с-тен жоғары абоненттік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кең жолақты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271twb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кең жолақты қолжетімділігі бар абоненттердің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желілер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271fw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тіркелген сымсыз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жылжымалы сымсыз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271mb_ use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жылдамдықтарда деректер берілісі пайдаланылатын стандартты жылжымалы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беруге арналған жылжымалы мамандандырылған байланыс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тіркелген телефон трафигі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1313w 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және жылжымалы байланыс желілері арасындағы ұлттық шығыс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кіріс және шығыс тіркелген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тіркелген кіріс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жылжымалы байланыс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дәл сол жылжымалы байланыс желісімен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басқа да жылжымалы байланыс желілерімен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 mf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жылжымалы байланыстың тіркелген байланыс желілерімен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Шығыс/бастапқы жылжымалы байланыстың халықаралық желілермен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кіріс байланыстың жылжымалы байланыс желісімен минуттар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SMS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133mm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MMS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кіріс және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шығыс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халықаралық кіріс телефон трафигі (минутпен)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VolP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минутпен VoIP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 пайдаланылатын интернет–трафик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кеңжолақты байланыс пайдаланылатын интернет–трафик (ел ішінде)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кеңжолақты байланыс пайдаланылатын интернет–трафик (елдің шегінен тысқары, шығыс роумингі)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абоненттеріне арналған - тіркелген жергілікті телефон байланысы желілері көрсететін қызметтер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 үшін телефон байланысын көрсететін қызметтер шеңберінде орнату үшін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абоненттері үшін телефон байланысының көрсететін қызметтеріне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желісі бойынша жергілікті қоңырау шалынған жағдайда сөйлесудің үш минутының құны (барынша жүктелген кезеңдегі тариф)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желісі бойынша жергілікті қоңырау шалынған жағдайда сөйлесудің үш минутының құны (әдеттегі уақыттағы тариф)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желілер - тіркелген жергілікті телефон байланысы қызметтерінің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телефон байланысы қызметтерінің шеңберінде орнату үшін ақы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телефон желісінің қызметтері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ақы төлеумен жылжымалы ұялы байланыс желісіне қосылу төлемі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желісіне қосылу төлемі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– жергілікті қоңырау шалудың үш минуты үшін құны (сол желідегі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 барынша жүктелу кезеңінде)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(барынша жүктелу кезеңінде,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– үш минуттық жергілікті қоңырау шалудың құны (сол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желідегі әдеттегі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(әдеттегі уақытта,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(сол желіде демалыс күндері/кешкі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(басқа желіде демалыс күндері/кешкі уақытта)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ақы төлеумен жылжымалы ұялы байланыс – жергілікті қоңырау шалудың бір минуты үшін бағасы (демалыс күндері/кешкі уақытта, тіркелген байланыс желісімен)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- SMS құны (сол желіде)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 _po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- SMS құны (басқа желіде)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кеңжолақты қолжетімділігі бар Интернет тарифтері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байланысы бар Интернетке кең жолақты қолжетімділік үшін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 жолақты қолжетімділігі бар Интернет пайдаланғаны үшін ай сайынғы абоненттік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кеңжолақты қолжетімділікті пайдалану кезіндегі беру жылдамдығы,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 _с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қолжетімділікті пайдалану кезіндегі трафиктің шекті көлемі,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4213_cp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байланыс арқылы кеңжолақты қолжетімділікке қойылған шектеуден асырғаны үшін төлем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желілер үшін кезекте тұрғандар тізімі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 100 тіркелген желілерге келетін ақаулар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жұмыс күніне қарай жөнделген тіркелген телефон желілері ақауларының проценті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кезіндегі сәтсіз шақырулар коэффициенті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ұялы байланыс кезіндегі жауап берілмеген шақырулар коэффициенті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байланысқа жасалған 100 келісімшартқа шағымдар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кеңжолақты байланыс қызметіне қатысты қызмет көрсетуді белсенді ету уақыты (күндермен)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жұмыс күнінде жұмыс істейтін электр байланысы саласындағы персоналдың жалпы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51fp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саласындағы әйел жынысты персонал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электр байланысы саласындағы персонал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байланысының барлық көрсететін қызметтерінен түсетін жалпы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байланысының көрсететін қызметтерінен түсетін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байланыстан түсетін кіріс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байланысына салынатын жылдық жиынтық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қызметіне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Кеңжолақты (сымды) байланысқа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байланысқа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байланысына шетелдік инвестициялар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телевизия (бұдан әрі - ТВ)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IPTV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ТВ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ТВ абоненттік қосылулар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965oth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 абоненттік қосылулардың басқа да түрлері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6-нысанға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саласындағы өңірлік ынтымақтастықтың көрсеткіштері бойынша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стационарлық бөлімшелер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Пошташылар саны,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Пошта-касса терминалдары,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(бұдан әрі – 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деректер беру желісіне қосылу пункттері ретінде пайдаланылатын пошта-касса терминалдары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тасымалында пайдаланылатын автомобильдер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сапасы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EMS халықаралық және ішкі жөнелтілімдер өтуінің бақылау мерзімдерінің орындалуы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хат-хабарларды (ішкі жөнелтілімдер үшін) өткізудің бақылау мерзімдерінің орындалуы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хат-хабар,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құндылығы жарияланған жазбаша хат-хабар, барлығы,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бірлік (бұдан әрі – мың 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баспасөз басылымдар даналарының саны,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жазылым бойынша ел ішінде жіберілгендер және жеткізілгендер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бөлімшелерінің желісі арқылы бөлшектеп сатылғандар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Гибридтік пошта,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халықаралық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мен жәрдемақы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Жеделдетілген пошта жөнелтілімдері (EMS көрсететін қызметтер),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(бұдан әрі – дана)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пошта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жазбаша хат-хабар,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құндылығы жарияланған жазбаша хат-хабар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"М" қаптары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жіберу-сауда ұйымдарынан жөнелтілімдер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халықаралық хабарламалары (гибридтік пошта)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жеделдетілген поштаның халықаралық жөнелтілімдері (EMS көрсететін қызметтері)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аударымдары,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шығыс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кіріс алмасу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көрсететін қызметтер тарифтері: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қарапайым хат жіберу үшін төлем (салмағы 20 грамға дейін):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бірлігі (бұдан әрі – ұлт.вал.бірл.)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 (бұдан әрі – АҚШ дол.)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пошталық ақша аударымын жіберу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шегінде жерүсті көлігімен қарапайым жөнелтім жіберу төлемі (тиісті кезеңдегі номиналды салмақта)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ұйымдар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көрсететін қызметтен түсетін кірістер,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ұлт.вал.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пошта байланысы көрсететін қызметтен түсетін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ұлт.вал.бірл./адам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жұмыскерлерінің орташа жылдық саны,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 (бұдан әрі – мың адам)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ставкада жұмыс істейтіндер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 жалпы санынан жұмыс істейтін әйелдердің үлес салмағы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бюджеттік инвестициялары мен кредиттерінің игерілуі жөніндегі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инвестициялар/кредиттер берілген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орындаушы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 заңда көзделген бюджеттік инвестициялар/кредиттер сомасы,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бюджеттік инвестициялар/кредиттер сомасы,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орындаушы игерген қаражат мөлшері, млн.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қаражат қалдығы, млн.теңге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мерзімі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инвестициялардың/кредиттердің игерілмеу себептері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тобының IT-мамандары бойынша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тобындағы IT-мамандар саны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бөлінісінде біліктілік деңгейі жоғары IT-мамандар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талдаушысы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әзірлеуші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IТ-мамандар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 тікелей немесе жанама түрде тиесілі заңды тұлғаларды7, акцияларды (қатысу үлестері) сыныптау әдістемесіне сәйкес Қор тобының құрылымы8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Компаниялардың түрі (еншілес ұйым /қауымдасқан компания, бірлескен кәсіпорын)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 үлесі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Ұйымдық-құқықтық нысан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жалпы саны, 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 (АҚ)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(ЖШС)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Қор біршама ықпал ететін, Қормен үлестес болып табылатын, оның еншілес, тәуелді және өзге де заңды тұлғалар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Қор Басқармасы бекіткен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Бизнес-сәйкестендіру нөмірі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Директорлар кеңесі бекіткен Қордың даму жоспары және оның орындалуы жөніндегі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бағаларының индексі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әлемдік бағасы (Брент)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баррель үшін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долларына теңгенің айырбас бағамы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орташа есеппен 1 долларға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ЖІӨ нақты өсуі, өткен жылға %-бен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 бойынша қызметтің түйінді көрсеткіштері (ҚТК)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қаржылық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тұрақтылығының көрсеткіштері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кірістер, проценттік кірістер және өзге де қаржылық кірістер (қаржылық сегменттің ЕҰ үшін олардың негізгі қызметі бойынша), өзге де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субсидиялар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емес қызметтен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қызметке жалпы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өнімнің/көрсетілетін қызметтердің өзіндік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әкімшілік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және өткізу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пайда "+"/ шығын "-"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ұйымдардың кірістеріндегі/шығындарындағы үлес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тоқтатудан түсетін кіріс/ 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үлесін шегергенге дейінгі таза кіріс /(шығын)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/(шығын)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Акционерге (Үкіметке)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жалпы шығыстар (инвестициялар)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жарғылық капиталына Қордың инвестициялары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үлестерін сатып алу (ЕДБ-сыз)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ЕҰ өндірістік қызметінің процесіне тікелей қатысатын өндірістік активтер мен өзге де негізгі активтерді жұмыс жағдайында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қаржыландыру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капиталға жарналар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 және борыштық міндеттемелер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жоспар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Бағалауға % - бен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тоқсанға жоспар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қолма-қол ақшаны бақылау шотындағы қалдықтың себептері туралы ақпарат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РББӘ10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ББ11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атауы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қолма-қол ақшасының бақылау шотындағы (бұдан әрі – ҚБШ) жыл басындағы пайдаланылмаған қалдық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жылындағы РБ туралы Заңда көзделген бюджет қаражатының сомасы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ҚБШ-дағы қаражатының БАРЛЫҒЫ (4-баған + 7-баған)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ішінде Қордың ҚБШ-на аударылды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ішінде Қордың ҚБШ-сынан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ҚБШ-дағы жыл аяғында пайдаланылмаған қалдығы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қаражатты пайдалан-бау себептері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есепті қаржы жылындағы түсімдер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есепті қаржы жылғы қаражат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Республикалық бюджеттік бағдарлама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Бюджеттік бағдарлама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"Жекешелендірудің 2021 – 2025 жылдарға арналған кейбір мәселелері туралы" Қазақстан Республикасы Үкіметінің 2020 жылғы 29 желтоқсандағы № 908 қаулысында (бұдан әрі – № 908 ҚРҮҚ) көзделген Қор объектілерін  бәсекелес ортаға беру жөніндегі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ҚРҮҚ-ға № 2/№ 5/№ 6 қосымшада берілген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үлес, барлығы,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(берілетін) үлес,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 ортаға беру,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күні (сатып алу-сату шартына қол қою)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құрамынан шығу нысаны (сатылды, таратылды, қайта ұйымдастырылды)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тәсілі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2-қосымша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5-қосымша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908 ҚРҮҚ 6-қосымша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Құны12,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Баланстық13 (меншікті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(бастапқы)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Таратылған және қайта ұйымдастырылған активтер бойынша толтыру талап 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Активті сату жылының алдындағы есепті жылдың ішіндегі қаржылық көрсеткіштер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корпоративтік орталығы бойынша Акционердің пайдасына есептелген өзге де бөлулер туралы Қордың ақпараты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 күні,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акцияларының мемлекеттік пакетіне есептелген дивидендтер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акциялар пакетін (бұдан әрі – МАП) иелену және пайдалану құқығын жүзеге асыратын мемлекеттік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МАП, %-бен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жылының алдындағы жылдың қорытындылары бойынша таза кіріс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қаржы жылы МАП-ке дивидендтер аударылған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"__" __________ жағдай бойынша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