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28dc" w14:textId="9af2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«2012 – 2014 жылдарға арналған республикалық бюджет туралы» Қазақстан Республикасының Заңын іске асыру туралы» Қазақстан Республикасы Үкіметінің 2011 жылғы 1 желтоқсандағы № 1428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қарашадағы № 1357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– 2014 жылдарға арналған республикалық бюджет туралы» Қазақстан Республикасының Заңын іске асыру туралы» Қазақстан Республикасы Үкіметінің 2011 жылғы 1 желтоқсандағы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даму трансферттері» деген III-бөлімде: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шаруашылық» деген 7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Құрылыс және тұрғын үй-коммуналдық шаруашылық істері агенттігі» деген 619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бюджеттерге, Астана және Алматы қалаларының бюджеттеріне коммуналдық шаруашылықты дамытуға берілетін нысаналы даму трансферттері» деген 012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облысы» деген жолдағы «832490» деген сандар «742608»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жолдағы «1161499» деген сандар «1346928»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облысы» деген жолдағы «447762» деген сандар «352215»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