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b153" w14:textId="8ce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– 2014 жылдарға арналған республикалық бюджет туралы" Қазақстан Республикасының Заңын іске асыру туралы" Қазақстан Республикасы Үкіметінің 2011 жылғы 1 желтоқсандағы № 1428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қазандағы № 1351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«Денсаулық сақтау»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 «Қазақстан Республикасы Денсаулық сақтау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029 «Денсаулық сақтау жүйесін реформалау» бағдарламасында: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«Сыртқы қарыздар есебінен» деген жолдағы «1 712 386» деген сандар «3 736 579»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«Республикалық бюджеттен сыртқы қарыздарды бірлесіп қаржыландыру есебінен» деген жолдағы «9 076 990» деген сандар «7 052 797»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