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c4eb" w14:textId="207c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тұтынудың нормативтерін бекіту және "Энергия тұтыну нормативтерін бекіту туралы" Қазақстан Республикасы Үкіметінің 2009 жылғы 26 қаңтардағы № 50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24 қазандағы № 1346 Қаулысы. Күші жойылды - Қазақстан Республикасы Үкіметінің 2015 жылғы 21 тамыздағы № 656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тұтынудың </w:t>
      </w:r>
      <w:r>
        <w:rPr>
          <w:rFonts w:ascii="Times New Roman"/>
          <w:b w:val="false"/>
          <w:i w:val="false"/>
          <w:color w:val="000000"/>
          <w:sz w:val="28"/>
        </w:rPr>
        <w:t>нормативтерi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«Энергия тұтыну нормативтерін бекіту туралы» Қазақстан Республикасы Үкіметінің 2009 жылғы 26 қаңтардағы № 50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6-7, 21-құжат)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24 қазандағы</w:t>
      </w:r>
      <w:r>
        <w:br/>
      </w:r>
      <w:r>
        <w:rPr>
          <w:rFonts w:ascii="Times New Roman"/>
          <w:b w:val="false"/>
          <w:i w:val="false"/>
          <w:color w:val="000000"/>
          <w:sz w:val="28"/>
        </w:rPr>
        <w:t xml:space="preserve">
№ 1346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Энергия тұтынудың нормативтерi</w:t>
      </w:r>
    </w:p>
    <w:bookmarkEnd w:id="3"/>
    <w:bookmarkStart w:name="z7" w:id="4"/>
    <w:p>
      <w:pPr>
        <w:spacing w:after="0"/>
        <w:ind w:left="0"/>
        <w:jc w:val="left"/>
      </w:pPr>
      <w:r>
        <w:rPr>
          <w:rFonts w:ascii="Times New Roman"/>
          <w:b/>
          <w:i w:val="false"/>
          <w:color w:val="000000"/>
        </w:rPr>
        <w:t xml:space="preserve"> 
1. Қара және түстi металлургия саласы бойынша электр</w:t>
      </w:r>
      <w:r>
        <w:br/>
      </w:r>
      <w:r>
        <w:rPr>
          <w:rFonts w:ascii="Times New Roman"/>
          <w:b/>
          <w:i w:val="false"/>
          <w:color w:val="000000"/>
        </w:rPr>
        <w:t>
энергиясының, жылу энергиясының және отынның нормативтiк шығысы</w:t>
      </w:r>
    </w:p>
    <w:bookmarkEnd w:id="4"/>
    <w:bookmarkStart w:name="z8" w:id="5"/>
    <w:p>
      <w:pPr>
        <w:spacing w:after="0"/>
        <w:ind w:left="0"/>
        <w:jc w:val="left"/>
      </w:pPr>
      <w:r>
        <w:rPr>
          <w:rFonts w:ascii="Times New Roman"/>
          <w:b/>
          <w:i w:val="false"/>
          <w:color w:val="000000"/>
        </w:rPr>
        <w:t xml:space="preserve"> 
Электр энергиясының өнiм бiрлiгiне жұмсалатын шығыс</w:t>
      </w:r>
      <w:r>
        <w:br/>
      </w:r>
      <w:r>
        <w:rPr>
          <w:rFonts w:ascii="Times New Roman"/>
          <w:b/>
          <w:i w:val="false"/>
          <w:color w:val="000000"/>
        </w:rPr>
        <w:t>
нормативтерi</w:t>
      </w:r>
    </w:p>
    <w:bookmarkEnd w:id="5"/>
    <w:bookmarkStart w:name="z9" w:id="6"/>
    <w:p>
      <w:pPr>
        <w:spacing w:after="0"/>
        <w:ind w:left="0"/>
        <w:jc w:val="left"/>
      </w:pPr>
      <w:r>
        <w:rPr>
          <w:rFonts w:ascii="Times New Roman"/>
          <w:b/>
          <w:i w:val="false"/>
          <w:color w:val="000000"/>
        </w:rPr>
        <w:t xml:space="preserve"> 
1980 жылға дейiнгi кәсiпорындарда жобаланған және орнатылған</w:t>
      </w:r>
      <w:r>
        <w:br/>
      </w:r>
      <w:r>
        <w:rPr>
          <w:rFonts w:ascii="Times New Roman"/>
          <w:b/>
          <w:i w:val="false"/>
          <w:color w:val="000000"/>
        </w:rPr>
        <w:t>
жабдықтарға енгiзiлетiн нормативтер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9"/>
        <w:gridCol w:w="1908"/>
        <w:gridCol w:w="3833"/>
      </w:tblGrid>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Кокс-химия өндiрiсi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6%-дық кокс: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кокс-химия зауыттары мен цехтары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16,9-50,8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өндiрiсi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(домналық үрлеудi есептемегенде):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зауыттардың домна цехтары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домнада балқытылған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Домналық үрлеу: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зауыттардың домна цехтары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Мартендiк өндiрiс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Мартендiк болат: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зауыттардың мартен цехтары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мынадай мартен пештерi бойынша, 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5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өндiрiсi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зауыттардың мартен цехтары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оттегi зауыттары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Доғалық электр пештерiнде болат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болат: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685-693</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зауыттардың электр болат балқытатын зауыттары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(жарамды құймалар)</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212-229 сұйық шихтада</w:t>
            </w:r>
            <w:r>
              <w:br/>
            </w:r>
            <w:r>
              <w:rPr>
                <w:rFonts w:ascii="Times New Roman"/>
                <w:b w:val="false"/>
                <w:i w:val="false"/>
                <w:color w:val="000000"/>
                <w:sz w:val="20"/>
              </w:rPr>
              <w:t>
</w:t>
            </w:r>
            <w:r>
              <w:rPr>
                <w:rFonts w:ascii="Times New Roman"/>
                <w:b w:val="false"/>
                <w:i w:val="false"/>
                <w:color w:val="000000"/>
                <w:sz w:val="20"/>
              </w:rPr>
              <w:t>600-768 қатты шихтада</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(ожаудағы сұйық болат)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540-962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мынадай жекелеген электр пештерi бойынша, 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1065-1134</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806-859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болаттың жекелеген маркалары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гадфильда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көмiртектi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Илемдеуді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илемдеу, сала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93,8-99,9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зауыттардың илемдейтiн цехтары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37,4-201,1</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орнақтар бойынша илемдеу: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сұрыптау 600-650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сұрыптау 500-550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үздiксiз және жартылай үздiксiз:</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сұрыптау 300-400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сұрыптау 250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сымдық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табақты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және орташа табақтық әмбебап</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илемдейтiн цехтары бойынша илемдеу: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қалайылайтын қаңылтырлар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қалайылайтын қаңылтырлар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табақтық өнiмнiң басқа түрлерi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күйдiру пештерiмен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күйдiру пештерiнсiз</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орнақтар бойынша блюмстер, слябтар: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құдығы бар блюмингтер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жетек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тетiктер мен крандар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1150-блюмингтер, 1150-слябингтер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1100-блюмингтер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орнақтар бойынша дайындама: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орнағы 900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үздiксiз дайындау орнағы 720/500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жолақтық дайындау және өтпелі сым орнағы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түрлерi бойынша алюминийдi илемдеу: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түрлерi бойынша мысты илемдеу: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тегiстеу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кабельдiк сым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мыс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1000-1100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өнiм түрлерi: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үздiксiз пеште пiсiру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үздiксiз өңдеу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тазарту (әрлеу)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баптау орнағы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қаңылтырды күйдiру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қалайылау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 темiрдi мырыштау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жолақты орнақтар 2500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желiде орналасқан орташа сұрыптық орнақтар 350-450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таспаны күйдiру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Ферроқорытпаларды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Ферросилиций: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8586-8948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4414-5124</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Феррохром: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көмiртектi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2020-2573</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көмiртексiз</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2385-2826</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жасалған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3344-3600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көмiртектi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Силикохром 50%-дық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5420-5500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Силикокальций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Ферромарганец:</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көмiртектi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көмiртектi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1548-1735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Силикомарганец</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марганец</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 марганец</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Кристаллды кремний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Ферровольфрам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Феррованадий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Ванадийдiң бес тотығы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төзiмдiлерді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Алюмсиликатты бұйымдар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Магнезиялды бұйымдар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Династы бұйымдар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Күйдiрiлген доломит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шикiзаттан жасалған магнезиттi ұнтақ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Метиз өнеркәсiбi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Болаттан және темiрден жасалған сымдар: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күйдiргiнi қолданғанда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 + 250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немесе мазут отынын пайдаланғанда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э*у + 50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Бекiту құралдары: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детальдар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сомындар мен бұрандамалар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бұрама шегелер мен бұрамалар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Арқандар: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жiңiшке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Шегелер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жiңiшке, өрме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пiсiрме, арматуралы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Қалыңдығы мынадай суықтай илемделген таспалар: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 мм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мм кем емес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Сымның 1 т мырыштандыру: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гальваникалық</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мырыштан жасалған электр пештi ваннада ыстықтай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ауаны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r>
      <w:tr>
        <w:trPr>
          <w:trHeight w:val="48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металлургия зауыттары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сумен және газбен жабдықтау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металлургия зауыттары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Генераторлы газ</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металлургия</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өндiрiсi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385-401</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мыс балқыту зауыттары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120-1158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конверторларда алынған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1275-1600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шағылдырғыш пештер мен конверторлар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цехтар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 руданы электрмен балқыту арқылы алынған мыс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390-418</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зауыттар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Қорғасынды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482-502</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Сазбалшық және анодтық массаны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Сазбалшық (жекелеген зауыттар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279-757</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Анодтық масса: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цехтар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цехтар бойынша 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Алюминийді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алюминий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17400-18400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электролиздi есептемегенде, технологиялық операциялар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алюминийдi электролит цехында қайта балқыту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және магний өндiрiсi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Силикоалюминий (доғалы пештерде алынған)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10000-16000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хлоридi (шахталық пештерде алынған)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(тигельдi электр пештерiнде тазарту)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Электродтарды өндiру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Графиттелген электродтар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6220-6900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металлургияның электролиз өндiрiсi</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17000-19000, 15150**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20000-22000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17500-18000**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3800-4000</w:t>
            </w:r>
          </w:p>
        </w:tc>
      </w:tr>
      <w:tr>
        <w:trPr>
          <w:trHeight w:val="495"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3100-3330**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14000-15000**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3100-3800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 99,9%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40000-66000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99,95%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99,98%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30000-50000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металдарды электролиттiк тазарту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99,95-99,999%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99,93-99,99%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 99,95-99,99%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99,9%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 99,95%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 темiр (99,95%-ға дейiн)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4000-8000</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*Есептеумен анықталған үлестiк шығыс.</w:t>
            </w:r>
            <w:r>
              <w:br/>
            </w:r>
            <w:r>
              <w:rPr>
                <w:rFonts w:ascii="Times New Roman"/>
                <w:b w:val="false"/>
                <w:i w:val="false"/>
                <w:color w:val="000000"/>
                <w:sz w:val="20"/>
              </w:rPr>
              <w:t>
</w:t>
            </w:r>
            <w:r>
              <w:rPr>
                <w:rFonts w:ascii="Times New Roman"/>
                <w:b w:val="false"/>
                <w:i w:val="false"/>
                <w:color w:val="000000"/>
                <w:sz w:val="20"/>
              </w:rPr>
              <w:t>**Тұрақты ток.</w:t>
            </w:r>
          </w:p>
        </w:tc>
      </w:tr>
    </w:tbl>
    <w:bookmarkStart w:name="z10" w:id="7"/>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8"/>
        <w:gridCol w:w="1875"/>
        <w:gridCol w:w="3847"/>
      </w:tblGrid>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атауы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бiрлiгi</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бiрлiгіне жұмсалатын үлестiк шығысы, кВт-сағ.</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 кенiн өндiру: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металдар кенiн өндiру: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Кокс-химия өндiрiсi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кокс</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Домна өндiрiсi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шойын</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Мартендiк өндiрiс: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мынадай жекелеген мартен пештерi бойынша. 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Конверторлық өндiрiс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болат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Оттектi өндiрiс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оттегi</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Болатты доғалы электр пештерде өндiру: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685-690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мынадай электр пештерде. 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1065-1135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805-860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бойынша: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көмiртектi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құдықтары бар блюмингтер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1150-блюмингтер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1100-блюмингтер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слябингтер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илемделген үзiлiссiз орнақ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сұрыптау орнағы 250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сұрыптау орнағы 300-400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орнағы 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сұрыптау орнағы 500-550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 сұрыптау орнағы 600-650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сым орнағы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сым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орнағы 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дайындама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үздiксiз дайындау орнағы 720/500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дайындама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рельсарқалық орнағы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рельс</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илемдеу орнағы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дөңгелек</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Илемделген алюминий: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құбырлар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құбыр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илемделген мыс (тегiстеу)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құбырлар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құбыр</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мыс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кабельдiк сым</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сым</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Қаңылтырды суықтай илемдеу цехы: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қалайылау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қалайылау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өндiру: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390-420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өндiру: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хлоридтi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 байыту фабрикалары: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ұсақтау-сұрыптау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құрғақтай байыту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сулап байыту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байыту фабрикасы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күйдiру фабрикасы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флотациялық фабрика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агломерациялық фабрика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агломерат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металлургия байыту фабрикалары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руда</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металлургия</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болат: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маркалар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легирленген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Мартендiк болат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(оттектi-конверторлық өндiрiс)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Ыстықтай илемделген илемдеу: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кеңжолақты орнақта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95-105</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табақты орнақта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Суықтай илемделген илемдеу: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үздiксiз орнақта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табақтық орнақта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металлургия</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мыс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мыс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3700-4300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магний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16500-17000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2500-3000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 (электролиз)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табақ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950-1100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фольга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2300-2600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 илек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илек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650-1100</w:t>
            </w:r>
          </w:p>
        </w:tc>
      </w:tr>
    </w:tbl>
    <w:bookmarkStart w:name="z11" w:id="8"/>
    <w:p>
      <w:pPr>
        <w:spacing w:after="0"/>
        <w:ind w:left="0"/>
        <w:jc w:val="left"/>
      </w:pPr>
      <w:r>
        <w:rPr>
          <w:rFonts w:ascii="Times New Roman"/>
          <w:b/>
          <w:i w:val="false"/>
          <w:color w:val="000000"/>
        </w:rPr>
        <w:t xml:space="preserve"> 
Өнiм бiрлiгiне жұмсалатын отынның және отын энергиясының</w:t>
      </w:r>
      <w:r>
        <w:br/>
      </w:r>
      <w:r>
        <w:rPr>
          <w:rFonts w:ascii="Times New Roman"/>
          <w:b/>
          <w:i w:val="false"/>
          <w:color w:val="000000"/>
        </w:rPr>
        <w:t>
нормативтік шығысы</w:t>
      </w:r>
    </w:p>
    <w:bookmarkEnd w:id="8"/>
    <w:bookmarkStart w:name="z12" w:id="9"/>
    <w:p>
      <w:pPr>
        <w:spacing w:after="0"/>
        <w:ind w:left="0"/>
        <w:jc w:val="left"/>
      </w:pPr>
      <w:r>
        <w:rPr>
          <w:rFonts w:ascii="Times New Roman"/>
          <w:b/>
          <w:i w:val="false"/>
          <w:color w:val="000000"/>
        </w:rPr>
        <w:t xml:space="preserve"> 
Қара металлургия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3507"/>
        <w:gridCol w:w="2618"/>
        <w:gridCol w:w="3153"/>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түрi</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(ж.ж.кг)/(өнiм бiр.)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Мкал/(өнiм бiр.)</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Мартендiк болат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болат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Илемдеу</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құбырлар</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bl>
    <w:bookmarkStart w:name="z13" w:id="10"/>
    <w:p>
      <w:pPr>
        <w:spacing w:after="0"/>
        <w:ind w:left="0"/>
        <w:jc w:val="left"/>
      </w:pPr>
      <w:r>
        <w:rPr>
          <w:rFonts w:ascii="Times New Roman"/>
          <w:b/>
          <w:i w:val="false"/>
          <w:color w:val="000000"/>
        </w:rPr>
        <w:t xml:space="preserve"> 
Қара металдарды қыздыру үшiн жылжымалы оттығы және жылжымалы</w:t>
      </w:r>
      <w:r>
        <w:br/>
      </w:r>
      <w:r>
        <w:rPr>
          <w:rFonts w:ascii="Times New Roman"/>
          <w:b/>
          <w:i w:val="false"/>
          <w:color w:val="000000"/>
        </w:rPr>
        <w:t>
арқалығы бар пештерге арналған отынның нормативтік шығысы (МЕСТ</w:t>
      </w:r>
      <w:r>
        <w:br/>
      </w:r>
      <w:r>
        <w:rPr>
          <w:rFonts w:ascii="Times New Roman"/>
          <w:b/>
          <w:i w:val="false"/>
          <w:color w:val="000000"/>
        </w:rPr>
        <w:t>
27881-88)</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3"/>
        <w:gridCol w:w="1230"/>
        <w:gridCol w:w="1488"/>
        <w:gridCol w:w="1269"/>
        <w:gridCol w:w="2085"/>
        <w:gridCol w:w="1985"/>
      </w:tblGrid>
      <w:tr>
        <w:trPr>
          <w:trHeight w:val="30" w:hRule="atLeast"/>
        </w:trPr>
        <w:tc>
          <w:tcPr>
            <w:tcW w:w="5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Пештiң номиналды өнiмдiлiгi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және одан да жоғары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және одан да жоғары</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шығысының нормативi, ГДж/т,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оттығы бар пештер үшiн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арқалығы бар пештер үшiн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bookmarkStart w:name="z14" w:id="11"/>
    <w:p>
      <w:pPr>
        <w:spacing w:after="0"/>
        <w:ind w:left="0"/>
        <w:jc w:val="left"/>
      </w:pPr>
      <w:r>
        <w:rPr>
          <w:rFonts w:ascii="Times New Roman"/>
          <w:b/>
          <w:i w:val="false"/>
          <w:color w:val="000000"/>
        </w:rPr>
        <w:t xml:space="preserve"> 
Қара металдарды қыздыруға арналған итеретiн пештер және оттығы</w:t>
      </w:r>
      <w:r>
        <w:br/>
      </w:r>
      <w:r>
        <w:rPr>
          <w:rFonts w:ascii="Times New Roman"/>
          <w:b/>
          <w:i w:val="false"/>
          <w:color w:val="000000"/>
        </w:rPr>
        <w:t>
айналып тұратын пештер (МЕСТ 27882-88)</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3"/>
        <w:gridCol w:w="1210"/>
        <w:gridCol w:w="1448"/>
        <w:gridCol w:w="1309"/>
        <w:gridCol w:w="2045"/>
        <w:gridCol w:w="2045"/>
      </w:tblGrid>
      <w:tr>
        <w:trPr>
          <w:trHeight w:val="30" w:hRule="atLeast"/>
        </w:trPr>
        <w:tc>
          <w:tcPr>
            <w:tcW w:w="5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Пештiң номиналды өнiмдiлiгi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және одан да жоғары</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шығысының нормативi, ГДж/т, артық емес: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итеретiн пештер үшiн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оттығы айналып тұратын пештер үшiн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bl>
    <w:bookmarkStart w:name="z15" w:id="12"/>
    <w:p>
      <w:pPr>
        <w:spacing w:after="0"/>
        <w:ind w:left="0"/>
        <w:jc w:val="left"/>
      </w:pPr>
      <w:r>
        <w:rPr>
          <w:rFonts w:ascii="Times New Roman"/>
          <w:b/>
          <w:i w:val="false"/>
          <w:color w:val="000000"/>
        </w:rPr>
        <w:t xml:space="preserve"> 
2. Тау-кен өндiрiсi және отын өнеркәсiбi саласы бойынша электр</w:t>
      </w:r>
      <w:r>
        <w:br/>
      </w:r>
      <w:r>
        <w:rPr>
          <w:rFonts w:ascii="Times New Roman"/>
          <w:b/>
          <w:i w:val="false"/>
          <w:color w:val="000000"/>
        </w:rPr>
        <w:t>
энергиясының нормативтiк шығысы</w:t>
      </w:r>
    </w:p>
    <w:bookmarkEnd w:id="12"/>
    <w:bookmarkStart w:name="z16" w:id="13"/>
    <w:p>
      <w:pPr>
        <w:spacing w:after="0"/>
        <w:ind w:left="0"/>
        <w:jc w:val="left"/>
      </w:pPr>
      <w:r>
        <w:rPr>
          <w:rFonts w:ascii="Times New Roman"/>
          <w:b/>
          <w:i w:val="false"/>
          <w:color w:val="000000"/>
        </w:rPr>
        <w:t xml:space="preserve"> 
1980 жылға дейiнгi кәсiпорындарда жобаланған және орнатылған</w:t>
      </w:r>
      <w:r>
        <w:br/>
      </w:r>
      <w:r>
        <w:rPr>
          <w:rFonts w:ascii="Times New Roman"/>
          <w:b/>
          <w:i w:val="false"/>
          <w:color w:val="000000"/>
        </w:rPr>
        <w:t>
жабдықтарға енгiзiлетiн нормативтер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3"/>
        <w:gridCol w:w="2153"/>
        <w:gridCol w:w="3013"/>
      </w:tblGrid>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өнеркәсiбi</w:t>
            </w:r>
          </w:p>
        </w:tc>
      </w:tr>
      <w:tr>
        <w:trPr>
          <w:trHeight w:val="555"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тау өндiрiсінде кендi өндiру (жекелеген жұмыс түрлері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ашық өндiрiсте кендi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тасығышпен шығару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тау массасы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автокөлiкпен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тау массасы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ЭКГ-4, ЭКГ-4,6 және ЭКГ-8 типтi бiр шөмiштi эксковатормен тау массасын ойып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тау массасы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0,35-1,0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ЭВГ-15 бiр шөмiштi эксковатормен жердi ойып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тау массасы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0,25-0,7</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станогымен ұңғымаларды бұрғылау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ойып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шөмiштi эксковатормен жер мынадай: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шөмiштi эксковатормен жер мынадай: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драглайнмен: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 эксковатормен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Есеппен белгiленедi</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металл кенiн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кенi: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кенiштер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кенi, байыту мен концентрат өндiрудi қосқанда,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металл кенiн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өндiрiс кезiнде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өндiрiс кезiнде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кенiштер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Қорғасын-мырышты кенi: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байытусыз</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31(24-50)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байытылғанды қоса алғанда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металлургияның байыту және агломерация фабрикалары</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 кенiнің агломераты мен концентратын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агломерат фабрикалары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тау-кен байыту комбинаты (ТКБК) бойынша темiр концентраты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технологиялық процестер бойынша агломерат пен концентрат өндiрiсi: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Ұсақтау және сорттау: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фабрикалар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фабрикалар бойынша ұсаққа және жiңiшкеге майдалау: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шаю:</w:t>
            </w:r>
            <w:r>
              <w:br/>
            </w:r>
            <w:r>
              <w:rPr>
                <w:rFonts w:ascii="Times New Roman"/>
                <w:b w:val="false"/>
                <w:i w:val="false"/>
                <w:color w:val="000000"/>
                <w:sz w:val="20"/>
              </w:rPr>
              <w:t>
</w:t>
            </w: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фабрикалар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Магниттiк байыту: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фабрикалар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Гравитациялық байыту,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фабрикалар бойынша күйдiру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Флотация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Магнетитогематиттiк кендердiң агломераты: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фабрикалар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темiр кенiнде: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фабрикалар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металлургияның (жеке технологиялық процестер бойынша) байыту және агломерат фабрикалары</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кенi (байытылған):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0" w:type="auto"/>
            <w:vMerge/>
            <w:tcBorders>
              <w:top w:val="nil"/>
              <w:left w:val="single" w:color="cfcfcf" w:sz="5"/>
              <w:bottom w:val="single" w:color="cfcfcf" w:sz="5"/>
              <w:right w:val="single" w:color="cfcfcf" w:sz="5"/>
            </w:tcBorders>
          </w:tcP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бойынша тәулiктiк өнiмдiлiгiнiң кезiнде жеке фабрикалар бойынша,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500-ге дейiн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топырақ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бойынша тәулiктiк өнiмдiлiгiнiң кезiнде жеке фабрикалар бойынша қорғасын-цинк (байытылған) кенi,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250-ге дейін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және жоғары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Күйдiрiлген концентрат (штейнге мыс кенiнiң сульфатын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 (штейнге қорғасын кенiнің сульфатын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460-520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 (қалайы концентраттарын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900-1100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Агломерат (тотықтанған кендердi балқыту кезiнде)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Ферроникелдi кесектендiру орташа: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 (сүрменің концентратын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700-750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Титандық қоқыстар (ильмениттi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2300-3100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 (конвертордың қоқыстарды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900-1100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қож (шахталық балқыту кезiнде)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қыздыру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өнеркәсiбi</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жерастынан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түрде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бассейндер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жерастынан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түрде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өндiру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технологиялық процестер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әдiс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сору әдiсi (қалыпты қатардың станок-тербелмесiмен)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бататын электр сорғылармен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барлаулық бұрғылау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бұрғылаудың жеке процестерi бойынша: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бұрғылау процестерi бойынша орташа пайдалану бұрғылауы: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бұрғылау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өңдеу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мұнайды өңдеу: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түрлi салалар бойынша мұнайды алғашқы өңдеу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мұнайдың крекингi: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технологиялық қондырғылар бойынша мұнайды өңдеу: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тұзсыздандыру қондырғысының (ЭТҚ) жылдық өнiмдiлiгi,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атмосфера-вакуумдық түтiкшесiнiң (АВТ) жылдық өнiмдiлiгi,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АВТ+ЭТҚ жылдық өнiмдiлiгi,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бензиндi екiншi айдауы (жылына 750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 крекинг (жылына 750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крекинг (жылына 750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 риформингi (жылына 300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ағынды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ағынды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азеотроптық айдау (жылына 150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айдауды күкiрт қышқылдықпен тазалау (жылына 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отынның сумен тазалауы (жылына 700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камералардағы үзiлiссiз кокстау (жылына 300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түйiспе кокстау (жылына 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газфракциялаушы қондырғысы (жылына 400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күкiртпен тазалау (жылына 35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газбен (жылына 160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 қышқылдықпен алкилдеу (жылына 80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пропан-пропилен фракциясын полимерлеу (жылына 360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гудронды асфальттансыздыру қондырғысының жылдық өнiмдiлiгi,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Майларды фенолды тазалау қондырғысының жылдық өнiмдiлiгi,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парафинсiздеу (жылына 125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қосарланған (жылына 250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майсыздандырудың екi ағынды қондырғысы (жылына 160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Майларды түйiспе тазалаудың үш ағынды қондырғысы (жылына 330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Қоспаны өндiру (жылына 6,64 мың 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bl>
    <w:bookmarkStart w:name="z17" w:id="14"/>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0"/>
        <w:gridCol w:w="2101"/>
        <w:gridCol w:w="3219"/>
      </w:tblGrid>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үлестiк шығыс, кВт-сағ.</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көмiр өндiру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көмiр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көмiр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көмiрдi жабық өндiру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көмiр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Байыту фабрикасы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көмiр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Көмiрдi кесектеу зауыты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көмiр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Коксгаз зауыты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кокс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бұрғылау: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250-450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бұрғылармен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 ұңғымаларын пайдалануға бұрғылау: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роторлық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бұрғылармен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өту жерi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құрғатушы қондырғы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өндiру: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компрессорлық әдiсiмен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сору әдiсiмен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тербелме-станоктар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бататын электр сорғылармен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қатпарға су толтыру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су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қатпарға ауа толтыру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ауа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зауыттары: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бензиндi қайта айыру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 крекинг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крекинг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 риформинг</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мұнай</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отынын сумен тазалау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 отынын кокстау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bl>
    <w:bookmarkStart w:name="z18" w:id="15"/>
    <w:p>
      <w:pPr>
        <w:spacing w:after="0"/>
        <w:ind w:left="0"/>
        <w:jc w:val="left"/>
      </w:pPr>
      <w:r>
        <w:rPr>
          <w:rFonts w:ascii="Times New Roman"/>
          <w:b/>
          <w:i w:val="false"/>
          <w:color w:val="000000"/>
        </w:rPr>
        <w:t xml:space="preserve"> 
Магистральды құбыр жолдарында шамамен алғандағы жылдық үлестік</w:t>
      </w:r>
      <w:r>
        <w:br/>
      </w:r>
      <w:r>
        <w:rPr>
          <w:rFonts w:ascii="Times New Roman"/>
          <w:b/>
          <w:i w:val="false"/>
          <w:color w:val="000000"/>
        </w:rPr>
        <w:t>
электр тұтынылуы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3334"/>
        <w:gridCol w:w="3633"/>
      </w:tblGrid>
      <w:tr>
        <w:trPr>
          <w:trHeight w:val="30" w:hRule="atLeast"/>
        </w:trPr>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құбыр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Үлестiк электр тұтынылуы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кВт*сағ./км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кВт.сағ. (КС, МАС)</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турбиналық жетегiмен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жетегiмен</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құбыры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 компрессор станциясы; МАС - мұнай айдағыш станциясы</w:t>
            </w:r>
          </w:p>
        </w:tc>
      </w:tr>
    </w:tbl>
    <w:bookmarkStart w:name="z19" w:id="16"/>
    <w:p>
      <w:pPr>
        <w:spacing w:after="0"/>
        <w:ind w:left="0"/>
        <w:jc w:val="left"/>
      </w:pPr>
      <w:r>
        <w:rPr>
          <w:rFonts w:ascii="Times New Roman"/>
          <w:b/>
          <w:i w:val="false"/>
          <w:color w:val="000000"/>
        </w:rPr>
        <w:t xml:space="preserve"> 
3. Машина жасау, металды өңдеу және электр техникалық өнеркәсiп</w:t>
      </w:r>
      <w:r>
        <w:br/>
      </w:r>
      <w:r>
        <w:rPr>
          <w:rFonts w:ascii="Times New Roman"/>
          <w:b/>
          <w:i w:val="false"/>
          <w:color w:val="000000"/>
        </w:rPr>
        <w:t>
саласы бойынша электр энергиясы, отын және жылу энергиясының</w:t>
      </w:r>
      <w:r>
        <w:br/>
      </w:r>
      <w:r>
        <w:rPr>
          <w:rFonts w:ascii="Times New Roman"/>
          <w:b/>
          <w:i w:val="false"/>
          <w:color w:val="000000"/>
        </w:rPr>
        <w:t>
нормативтiк шығысы</w:t>
      </w:r>
    </w:p>
    <w:bookmarkEnd w:id="16"/>
    <w:bookmarkStart w:name="z20" w:id="17"/>
    <w:p>
      <w:pPr>
        <w:spacing w:after="0"/>
        <w:ind w:left="0"/>
        <w:jc w:val="left"/>
      </w:pPr>
      <w:r>
        <w:rPr>
          <w:rFonts w:ascii="Times New Roman"/>
          <w:b/>
          <w:i w:val="false"/>
          <w:color w:val="000000"/>
        </w:rPr>
        <w:t xml:space="preserve"> 
Электр энергиясының өнiм бiрлiгiне жұмсалатын шығыс нормативi</w:t>
      </w:r>
    </w:p>
    <w:bookmarkEnd w:id="17"/>
    <w:bookmarkStart w:name="z21" w:id="18"/>
    <w:p>
      <w:pPr>
        <w:spacing w:after="0"/>
        <w:ind w:left="0"/>
        <w:jc w:val="left"/>
      </w:pPr>
      <w:r>
        <w:rPr>
          <w:rFonts w:ascii="Times New Roman"/>
          <w:b/>
          <w:i w:val="false"/>
          <w:color w:val="000000"/>
        </w:rPr>
        <w:t xml:space="preserve"> 
1980 жылға дейiнгi кәсiпорындарда жобаланған және орнатылған</w:t>
      </w:r>
      <w:r>
        <w:br/>
      </w:r>
      <w:r>
        <w:rPr>
          <w:rFonts w:ascii="Times New Roman"/>
          <w:b/>
          <w:i w:val="false"/>
          <w:color w:val="000000"/>
        </w:rPr>
        <w:t>
жабдықтарға енгiзiлетiн нормативтер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1"/>
        <w:gridCol w:w="2062"/>
        <w:gridCol w:w="3297"/>
      </w:tblGrid>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атауы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бiрлiгi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үлестiк шығысы, кВт-сағ</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 және жөндеу: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1300-1900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2500-5500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ТЭ-2 тепловоздарын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37000-44000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металды вагондарды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22400-26000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жолаушыларға арналған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тауарлық вагондарды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трамвайлық вагондарды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1400-15400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 жүретiн комбайндарды: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1100-1800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С-6</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экскаваторларды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13900-18700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комбайндарын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бастырғыштарды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қопсытқыштарды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сепкiштердi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тазалағыштарды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велосипедтердi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мотоциклдердi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мойынтiректердi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өнiмнiң 100 000 теңгесi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1300-2300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өнiмнiң 100000 теңгесi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620-1100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конденсаторларды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 (1 кВт-Ар)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 (1 кВА)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есептегіштерді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соғылған темiрлердi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соғылған 1 тн.</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құймасын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құйманың 1 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жасаушының жалпы өнiмдерi</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өнiмнiң 100000 теңгесi</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bl>
    <w:bookmarkStart w:name="z22" w:id="19"/>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2"/>
        <w:gridCol w:w="3382"/>
        <w:gridCol w:w="4796"/>
      </w:tblGrid>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үлестiк шығыс, кВт-сағ.</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жөндеу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тракторлар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Тартым күшi бойынша тракторлардың класы, тк: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2600/3500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2000/3600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1700/2100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Доңғалақты тракторлар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Тартым күшi бойынша тракторлардың класы, тк</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1400/1900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800/1100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Велосипедтерді өндiру: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 мойынтiректердi өндiру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мойынтiректер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кг</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мойынтiректер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кг</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машиналар мен механизмдерiн жөндеу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жинайтын</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7000-9000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жинайтын</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сүрленген шөп жинайтын</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жинайтын</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қазғыштар, картоп отырғызғыштар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 машинасы, астық оратын машиналар, тырмалар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1000-1500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сепкiштер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1100-1500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1900-2700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Қопсытқыштар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900-1200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тазалағыштар және дән кептiргiштер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жинайтын комбайндар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 сұрыптаушылар, қызылша тиеушiлер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Тиеушi-бульдозерлер, грейферлiк тиеушiлер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Қырғыш тасымалдағыштар, ауа баптағыштар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техникалық бұйымдарды өндiру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есептегіштер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шартты қуат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Статикалық конденсаторлар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шартты қуат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шартты қуат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фарфор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өнiм түрлерін және бұйымдарды өндiру</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Дизель-тепловоздар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ТЭ-2 тепловоздары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турбиналар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металды жолаушыларға арналған</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25000-30000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трамвайлық</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тауарлы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1600-2300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Соғылған темiрлер</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Шойын құймасы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Түрлi-түсті құйма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600-1000</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3" w:id="20"/>
    <w:p>
      <w:pPr>
        <w:spacing w:after="0"/>
        <w:ind w:left="0"/>
        <w:jc w:val="left"/>
      </w:pPr>
      <w:r>
        <w:rPr>
          <w:rFonts w:ascii="Times New Roman"/>
          <w:b/>
          <w:i w:val="false"/>
          <w:color w:val="000000"/>
        </w:rPr>
        <w:t xml:space="preserve"> 
Отын және жылу энергиясының өнiм бiрлiгiне жұмсалатын</w:t>
      </w:r>
      <w:r>
        <w:br/>
      </w:r>
      <w:r>
        <w:rPr>
          <w:rFonts w:ascii="Times New Roman"/>
          <w:b/>
          <w:i w:val="false"/>
          <w:color w:val="000000"/>
        </w:rPr>
        <w:t>
нормативтік шығысы</w:t>
      </w:r>
    </w:p>
    <w:bookmarkEnd w:id="20"/>
    <w:bookmarkStart w:name="z24" w:id="21"/>
    <w:p>
      <w:pPr>
        <w:spacing w:after="0"/>
        <w:ind w:left="0"/>
        <w:jc w:val="left"/>
      </w:pPr>
      <w:r>
        <w:rPr>
          <w:rFonts w:ascii="Times New Roman"/>
          <w:b/>
          <w:i w:val="false"/>
          <w:color w:val="000000"/>
        </w:rPr>
        <w:t xml:space="preserve"> 
Станок жасау өнеркәсiбi</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1"/>
        <w:gridCol w:w="2297"/>
        <w:gridCol w:w="2737"/>
        <w:gridCol w:w="2655"/>
      </w:tblGrid>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(кг ш.о.) (өнiм бiрл.)</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Мкал/(өнiм бiрл.)</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 соғулары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Илемделген соғулар мен штамптаулар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термиялық өңдеу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22"/>
    <w:p>
      <w:pPr>
        <w:spacing w:after="0"/>
        <w:ind w:left="0"/>
        <w:jc w:val="left"/>
      </w:pPr>
      <w:r>
        <w:rPr>
          <w:rFonts w:ascii="Times New Roman"/>
          <w:b/>
          <w:i w:val="false"/>
          <w:color w:val="000000"/>
        </w:rPr>
        <w:t xml:space="preserve"> 
4. Химия және мұнай-химия өнеркәсiбi салалары бойынша электр</w:t>
      </w:r>
      <w:r>
        <w:br/>
      </w:r>
      <w:r>
        <w:rPr>
          <w:rFonts w:ascii="Times New Roman"/>
          <w:b/>
          <w:i w:val="false"/>
          <w:color w:val="000000"/>
        </w:rPr>
        <w:t>
энергиясының, отын және жылу энергиясының нормативтiк шығысы</w:t>
      </w:r>
    </w:p>
    <w:bookmarkEnd w:id="22"/>
    <w:bookmarkStart w:name="z26" w:id="23"/>
    <w:p>
      <w:pPr>
        <w:spacing w:after="0"/>
        <w:ind w:left="0"/>
        <w:jc w:val="left"/>
      </w:pPr>
      <w:r>
        <w:rPr>
          <w:rFonts w:ascii="Times New Roman"/>
          <w:b/>
          <w:i w:val="false"/>
          <w:color w:val="000000"/>
        </w:rPr>
        <w:t xml:space="preserve"> 
Электр энергиясының өнiм бiрлiгiне жұмсалатын шығыс</w:t>
      </w:r>
      <w:r>
        <w:br/>
      </w:r>
      <w:r>
        <w:rPr>
          <w:rFonts w:ascii="Times New Roman"/>
          <w:b/>
          <w:i w:val="false"/>
          <w:color w:val="000000"/>
        </w:rPr>
        <w:t>
нормативтерi</w:t>
      </w:r>
    </w:p>
    <w:bookmarkEnd w:id="23"/>
    <w:bookmarkStart w:name="z27" w:id="24"/>
    <w:p>
      <w:pPr>
        <w:spacing w:after="0"/>
        <w:ind w:left="0"/>
        <w:jc w:val="left"/>
      </w:pPr>
      <w:r>
        <w:rPr>
          <w:rFonts w:ascii="Times New Roman"/>
          <w:b/>
          <w:i w:val="false"/>
          <w:color w:val="000000"/>
        </w:rPr>
        <w:t xml:space="preserve"> 
1980 жылға дейiнгi кәсiпорындарда жобаланған және орнатылған</w:t>
      </w:r>
      <w:r>
        <w:br/>
      </w:r>
      <w:r>
        <w:rPr>
          <w:rFonts w:ascii="Times New Roman"/>
          <w:b/>
          <w:i w:val="false"/>
          <w:color w:val="000000"/>
        </w:rPr>
        <w:t>
жабдықтарға енгiзiлетiн нормативтер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9"/>
        <w:gridCol w:w="2990"/>
        <w:gridCol w:w="3951"/>
      </w:tblGrid>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атауы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бiрлiгi</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үлестiк шығысы, кВт-сағ.</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Азот-тукты зауыт:</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өндiрісі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қышқылының өндiрісі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130-150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көксағыз зауыты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көксағыз</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Пластмасса зауыты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пластмасса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үгiтiлген бояулар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150-225</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калцийленген сода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каустикалық сода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фосфорлы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5000-6000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суперфосфатты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сутегi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 м</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5000-6000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талшықты өндiру: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жiбектi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талшық</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штапель матасын</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2000-3800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кордты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 5, 6 талшықтың</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целлофанды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екi қабатты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2240-2900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қабыршақтың</w:t>
            </w:r>
            <w:r>
              <w:br/>
            </w:r>
            <w:r>
              <w:rPr>
                <w:rFonts w:ascii="Times New Roman"/>
                <w:b w:val="false"/>
                <w:i w:val="false"/>
                <w:color w:val="000000"/>
                <w:sz w:val="20"/>
              </w:rPr>
              <w:t>
</w:t>
            </w:r>
            <w:r>
              <w:rPr>
                <w:rFonts w:ascii="Times New Roman"/>
                <w:b w:val="false"/>
                <w:i w:val="false"/>
                <w:color w:val="000000"/>
                <w:sz w:val="20"/>
              </w:rPr>
              <w:t>45 г/м</w:t>
            </w:r>
            <w:r>
              <w:rPr>
                <w:rFonts w:ascii="Times New Roman"/>
                <w:b w:val="false"/>
                <w:i w:val="false"/>
                <w:color w:val="000000"/>
                <w:vertAlign w:val="superscript"/>
              </w:rPr>
              <w:t>2</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жiбек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 132 талшықтың</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5900-6800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капронды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 250 талшықтың</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12500-14300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4900-5200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талшықтар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11500-12500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 техникалық бұйымдарды өндiру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210-330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Автодоңғалақ тысын өндiру</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37000-39000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1000-1350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спиртi</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6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Шыныталшық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bl>
    <w:bookmarkStart w:name="z28" w:id="25"/>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9"/>
        <w:gridCol w:w="2991"/>
        <w:gridCol w:w="3970"/>
      </w:tblGrid>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шығыны кВт-сағ.</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және синтетикалық талшықтарды өндiру (жеке өндiрiстiң, цехтың және жүктеменiң түрлерi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 кордын өндiру (орта нөмiрi 5, 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химия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иiру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үйiрiлу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тоқыма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цехтық жүктемесiнiң жиынтығы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жалпы зауыттың мұқтаждықтары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кордты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жiбегiн өндiру (орта нөмiрi 200)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химия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иiру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үйiрiлу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безендiру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бабинаж орау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цех жүктемесiнiң жиынтығы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жалпы зауыттық мұқтаждықтар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азотты өндіру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жiбегiн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Үйiрткiлер жiбегiн өндiру (орта нөмiрi 60)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химия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иiру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безендiру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465"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бабинаж орау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цех жүктемесінің жиынтығы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жалпы зауыттық мұқтаждықтар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химия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иiру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цехтық жүктемесiнiң жиынтығы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жалпы зауыттық мұқтаждықтар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вакуум-қондырғы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жылуды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Штапельдi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жiбектi өндiру (орташа нөмiрi 108)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химия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иiру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үйiрiлу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ацетонды өңдеп, қайта бастапқы қалпына келтіру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мен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цехтық жүктемесiнiң жиынтығы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жалпы зауыттық мұқтаждықтары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жiбек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Целлофан өндiру (45 г/м</w:t>
            </w:r>
            <w:r>
              <w:rPr>
                <w:rFonts w:ascii="Times New Roman"/>
                <w:b w:val="false"/>
                <w:i w:val="false"/>
                <w:color w:val="000000"/>
                <w:vertAlign w:val="superscript"/>
              </w:rPr>
              <w:t>3</w:t>
            </w:r>
            <w:r>
              <w:rPr>
                <w:rFonts w:ascii="Times New Roman"/>
                <w:b w:val="false"/>
                <w:i w:val="false"/>
                <w:color w:val="000000"/>
                <w:sz w:val="20"/>
              </w:rPr>
              <w:t xml:space="preserve"> титрi)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химия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қабыршақты әзiрлеу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цех жүктемесiнiң жиынтығы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өндiрiс бойынша жалпы зауыттық мұқтаждықтары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сығымдалған ауа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вакуум-қондырғы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Целлофанды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 төмен тығыздығы жоғары полиэтилендi өндiру (жеке цехтар және жүктеменiң түрлерi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полиэтилендi тазалау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полиэтилен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түйiршiктеу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азотты сүзу және тазалау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өршу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жеңiл тұтанатын сұйықтықтар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полиэтилендi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және баптау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 өндiру (жеке цехтар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бөлетiн цех</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350-273*</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Газ-генераторлық цех</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1030-1150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қондырғылар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Моноэталонды тазалау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Мыс-амиакты тазалау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Күкiрттi тазалау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Амиак синтезiнiң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зауыттық мұқтаждықтар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Амиакты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1918-2268</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бөлетiн цех</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610-544*</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Конверсиялау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генераторлау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Компрессия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890-1380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тазалау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Күкiрттi тазалау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синтездеу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163-147</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Метанолды ректификациялау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зауыттық мұқтаждықтар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 өндiрiсi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2009-2730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Әлсiз азот қышқылын өндiру (жеке цехтар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 кезiнде әлсiз азот қышқылының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қысым кезiнде әлсiз азот қышқылының цехы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цехтық мұқтаждықтар: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қысым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Әлсiз азот қышқылын өндiру бойынша барлығы: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қысым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қысым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Шинаны өндiру (жеке процестер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Резиналық қоспаларды әзiрлеу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Протекторларды әзiрлеу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тысын құрастыру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тысын вулкандау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Бiлiкшiде резина қоспасын ысыту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Желiмдi әзiрлеу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Цехтар аралығындағы көлiк</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Каландрлеу сызығында кордты резеңкелеу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Автокамераны әзiрлеу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r>
              <w:rPr>
                <w:rFonts w:ascii="Times New Roman"/>
                <w:b w:val="false"/>
                <w:i w:val="false"/>
                <w:color w:val="000000"/>
                <w:sz w:val="20"/>
              </w:rPr>
              <w:t xml:space="preserve"> корд</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камера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зауыттық жүктемелер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шина өндiру бойынша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техникалық бұйымдарды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шартты шина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маталы конвейерлiк таспа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орнатулар</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Жетекшi жалпақ қайыс</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бiрлiгi</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 тәрiздi қайыстар: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жетекшi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бiрлiгi</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желдеткiштi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Түтiк құбыр: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қысымды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шиыршықты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металмен орап тоқу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пiшiнi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 пiшiмсiзi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химиялық қондырғыларды электролизбен өндiру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3</w:t>
            </w:r>
            <w:r>
              <w:rPr>
                <w:rFonts w:ascii="Times New Roman"/>
                <w:b w:val="false"/>
                <w:i w:val="false"/>
                <w:color w:val="000000"/>
                <w:sz w:val="20"/>
              </w:rPr>
              <w:t xml:space="preserve"> сутегi немесе 500 м</w:t>
            </w:r>
            <w:r>
              <w:rPr>
                <w:rFonts w:ascii="Times New Roman"/>
                <w:b w:val="false"/>
                <w:i w:val="false"/>
                <w:color w:val="000000"/>
                <w:vertAlign w:val="superscript"/>
              </w:rPr>
              <w:t>3</w:t>
            </w:r>
            <w:r>
              <w:rPr>
                <w:rFonts w:ascii="Times New Roman"/>
                <w:b w:val="false"/>
                <w:i w:val="false"/>
                <w:color w:val="000000"/>
                <w:sz w:val="20"/>
              </w:rPr>
              <w:t xml:space="preserve"> оттегi</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6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ауыр суға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Көмiртектi күкiрт: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ретор әдiсi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термиялық әдiсi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күйдiргiш</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2380-2785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кальцинерлеу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Шыныталшық</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Суперфосфат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суперфосфат</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Электрвозгондiк фосфор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10000-20000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Электрвозгондiк фосфор (кең термиялық пештерде)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12200-13100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хлор (2-3 кгк/см</w:t>
            </w:r>
            <w:r>
              <w:rPr>
                <w:rFonts w:ascii="Times New Roman"/>
                <w:b w:val="false"/>
                <w:i w:val="false"/>
                <w:color w:val="000000"/>
                <w:vertAlign w:val="superscript"/>
              </w:rPr>
              <w:t>2</w:t>
            </w:r>
            <w:r>
              <w:rPr>
                <w:rFonts w:ascii="Times New Roman"/>
                <w:b w:val="false"/>
                <w:i w:val="false"/>
                <w:color w:val="000000"/>
                <w:sz w:val="20"/>
              </w:rPr>
              <w:t xml:space="preserve"> айдау)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хлор (120 кгк/см</w:t>
            </w:r>
            <w:r>
              <w:rPr>
                <w:rFonts w:ascii="Times New Roman"/>
                <w:b w:val="false"/>
                <w:i w:val="false"/>
                <w:color w:val="000000"/>
                <w:vertAlign w:val="superscript"/>
              </w:rPr>
              <w:t>2</w:t>
            </w:r>
            <w:r>
              <w:rPr>
                <w:rFonts w:ascii="Times New Roman"/>
                <w:b w:val="false"/>
                <w:i w:val="false"/>
                <w:color w:val="000000"/>
                <w:sz w:val="20"/>
              </w:rPr>
              <w:t xml:space="preserve"> дейiн сығымдау)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целлофан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г/ш. м екi қабатты орташа целлофан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Электролиттiк сiлтi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Этилен-орташа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кезiндегi этилен: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iлеспе газдан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2130-2230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этан құрамы бар iлеспе газдың этандық фракциясы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пиролизге берiлiсiнде өңделген мұнайдың құрғақ нашар газдың құрамында метан және сутегiнiң көлемi 74%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мұнайдың бастапқы фракциялау кезiнде құрғақ мол газдың құрамында метан және сутегiнiң көлемi 40%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2450-2670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пиролизге берiлiсiнде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фракциялау кезiнде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2070-2280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пропан фракциясында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1185-1860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бутан фракциясында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1090-1330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бензинде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1280-1560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фракциялаушы қондырғыларда шығару кезiндегi этилен: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конденсация әдiсiмен крекинг және пиролизбен газдардың бөлiнiсi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 әдiсiмен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конденсация әдiсiмен пропан және бутан пиролизiмен газдардың бөлiнiсi</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абсорбция әдiсiмен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 (полимеризациялау)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1700-1800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Триэтилалюминий ТЭА, тiкелей синтез әдiсiмен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сатылы синтез әдiсiмен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бiрлiк</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Триизобутилалюминий (ТИБА), тiкелей синтез әдiсiмен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Диэтилалюминий монохлорид (ДЭАХ), екi сатылы синтез әдiсiмен</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6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Пропилен (полимеризация)</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саны – табиғи газды өндіру үшін, екіншісі – газ қорытқыш газ өндіру үшін.</w:t>
            </w:r>
            <w:r>
              <w:br/>
            </w:r>
            <w:r>
              <w:rPr>
                <w:rFonts w:ascii="Times New Roman"/>
                <w:b w:val="false"/>
                <w:i w:val="false"/>
                <w:color w:val="000000"/>
                <w:sz w:val="20"/>
              </w:rPr>
              <w:t>
</w:t>
            </w:r>
            <w:r>
              <w:rPr>
                <w:rFonts w:ascii="Times New Roman"/>
                <w:b w:val="false"/>
                <w:i w:val="false"/>
                <w:color w:val="000000"/>
                <w:sz w:val="20"/>
              </w:rPr>
              <w:t>** Жалпы зауыттық жүктемеге сумен жабдықтау, жылуды және суықты, сығымдалған ауаны және т.б. өндіру жатады.</w:t>
            </w:r>
          </w:p>
        </w:tc>
      </w:tr>
    </w:tbl>
    <w:bookmarkStart w:name="z29" w:id="26"/>
    <w:p>
      <w:pPr>
        <w:spacing w:after="0"/>
        <w:ind w:left="0"/>
        <w:jc w:val="left"/>
      </w:pPr>
      <w:r>
        <w:rPr>
          <w:rFonts w:ascii="Times New Roman"/>
          <w:b/>
          <w:i w:val="false"/>
          <w:color w:val="000000"/>
        </w:rPr>
        <w:t xml:space="preserve"> 
Отын және жылу энергиясының өнiм бiрлiгiне жұмсалатын</w:t>
      </w:r>
      <w:r>
        <w:br/>
      </w:r>
      <w:r>
        <w:rPr>
          <w:rFonts w:ascii="Times New Roman"/>
          <w:b/>
          <w:i w:val="false"/>
          <w:color w:val="000000"/>
        </w:rPr>
        <w:t>
нормативтiк шығысы</w:t>
      </w:r>
    </w:p>
    <w:bookmarkEnd w:id="26"/>
    <w:bookmarkStart w:name="z30" w:id="27"/>
    <w:p>
      <w:pPr>
        <w:spacing w:after="0"/>
        <w:ind w:left="0"/>
        <w:jc w:val="left"/>
      </w:pPr>
      <w:r>
        <w:rPr>
          <w:rFonts w:ascii="Times New Roman"/>
          <w:b/>
          <w:i w:val="false"/>
          <w:color w:val="000000"/>
        </w:rPr>
        <w:t xml:space="preserve"> 
Мұнай-химия және мұнай өңдеу өнеркәсiбi</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8"/>
        <w:gridCol w:w="2005"/>
        <w:gridCol w:w="2465"/>
        <w:gridCol w:w="3142"/>
      </w:tblGrid>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(кг ш.о.)/(өнiм бiрл.)</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Мкал/(өнiм бiрл.)</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қайта өңдеу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Гидрокрекинг</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 крекинг</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 крекинг</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Өршулi крекинг:</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жақсартуға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 өндiруге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Кокстау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сумен тазалау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bl>
    <w:bookmarkStart w:name="z31" w:id="28"/>
    <w:p>
      <w:pPr>
        <w:spacing w:after="0"/>
        <w:ind w:left="0"/>
        <w:jc w:val="left"/>
      </w:pPr>
      <w:r>
        <w:rPr>
          <w:rFonts w:ascii="Times New Roman"/>
          <w:b/>
          <w:i w:val="false"/>
          <w:color w:val="000000"/>
        </w:rPr>
        <w:t xml:space="preserve"> 
Химия өнеркәсiбi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8"/>
        <w:gridCol w:w="2042"/>
        <w:gridCol w:w="2502"/>
        <w:gridCol w:w="3058"/>
      </w:tblGrid>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(кг ш.о.)/(өнiм бiрл.)</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Мкал/(өнiм бiрл.)</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талшықтар және жiптер: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жасанды талшықтар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Лавсан талшығы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ВД</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 НД</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Полипропилен</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Диметилтерадтолат</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пластиктер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r>
      <w:tr>
        <w:trPr>
          <w:trHeight w:val="30" w:hRule="atLeast"/>
        </w:trPr>
        <w:tc>
          <w:tcPr>
            <w:tcW w:w="5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түйiршiктер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29"/>
    <w:p>
      <w:pPr>
        <w:spacing w:after="0"/>
        <w:ind w:left="0"/>
        <w:jc w:val="left"/>
      </w:pPr>
      <w:r>
        <w:rPr>
          <w:rFonts w:ascii="Times New Roman"/>
          <w:b/>
          <w:i w:val="false"/>
          <w:color w:val="000000"/>
        </w:rPr>
        <w:t xml:space="preserve"> 
5. Ағаш, ағаш өңдейтiн және целлюлоза-қағаз өнеркәсiбi салалары</w:t>
      </w:r>
      <w:r>
        <w:br/>
      </w:r>
      <w:r>
        <w:rPr>
          <w:rFonts w:ascii="Times New Roman"/>
          <w:b/>
          <w:i w:val="false"/>
          <w:color w:val="000000"/>
        </w:rPr>
        <w:t>
бойынша электр энергиясы және отын энергиясының нормативтiк</w:t>
      </w:r>
      <w:r>
        <w:br/>
      </w:r>
      <w:r>
        <w:rPr>
          <w:rFonts w:ascii="Times New Roman"/>
          <w:b/>
          <w:i w:val="false"/>
          <w:color w:val="000000"/>
        </w:rPr>
        <w:t>
шығысы</w:t>
      </w:r>
    </w:p>
    <w:bookmarkEnd w:id="29"/>
    <w:bookmarkStart w:name="z33" w:id="30"/>
    <w:p>
      <w:pPr>
        <w:spacing w:after="0"/>
        <w:ind w:left="0"/>
        <w:jc w:val="left"/>
      </w:pPr>
      <w:r>
        <w:rPr>
          <w:rFonts w:ascii="Times New Roman"/>
          <w:b/>
          <w:i w:val="false"/>
          <w:color w:val="000000"/>
        </w:rPr>
        <w:t xml:space="preserve"> 
Электр энергиясының өнiм бiрлiгiне жұмсалатын шығыс</w:t>
      </w:r>
      <w:r>
        <w:br/>
      </w:r>
      <w:r>
        <w:rPr>
          <w:rFonts w:ascii="Times New Roman"/>
          <w:b/>
          <w:i w:val="false"/>
          <w:color w:val="000000"/>
        </w:rPr>
        <w:t>
нормативтерi</w:t>
      </w:r>
    </w:p>
    <w:bookmarkEnd w:id="30"/>
    <w:bookmarkStart w:name="z34" w:id="31"/>
    <w:p>
      <w:pPr>
        <w:spacing w:after="0"/>
        <w:ind w:left="0"/>
        <w:jc w:val="left"/>
      </w:pPr>
      <w:r>
        <w:rPr>
          <w:rFonts w:ascii="Times New Roman"/>
          <w:b/>
          <w:i w:val="false"/>
          <w:color w:val="000000"/>
        </w:rPr>
        <w:t xml:space="preserve"> 
1980 жылға дейiнгi кәсiпорындарда жобаланған және орнатылған</w:t>
      </w:r>
      <w:r>
        <w:br/>
      </w:r>
      <w:r>
        <w:rPr>
          <w:rFonts w:ascii="Times New Roman"/>
          <w:b/>
          <w:i w:val="false"/>
          <w:color w:val="000000"/>
        </w:rPr>
        <w:t>
жабдықтарға енгiзiлетiн нормативтер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2473"/>
        <w:gridCol w:w="3053"/>
      </w:tblGrid>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бiрлiгi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картонды өндiру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жақ бетi тегiс картонды өндiру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325-360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Электрлiк картонды өндiру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Ағашты өндiру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1000-1350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массасын өндiру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1200-1280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жонқалы плитасын өндiру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дайындау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ағаш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тiлетiн зауыттар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ағаш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ағаш дайындамаларын кептiру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ағаш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Арамен кесу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ағаш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5" w:id="32"/>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3"/>
        <w:gridCol w:w="2433"/>
        <w:gridCol w:w="3093"/>
      </w:tblGrid>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және ағаш өңдеу өнеркәсiбi</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(дайындау және алғашқы өңдеу)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материалдар (кептiру)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8,3-10,1</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ағаш дайындамалары: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ағаш дайындамалары (кептiру)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жоңқасының тақтасы сала бойынша орташа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талшықты тақтайшасы: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тақтайшаның қалыңдығы 3,5 мм.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тақтайшаның қалыңдығы 3,5 мм.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тақтайшаның қалыңдығы 3,5 мм.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 мұқтаждықтары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тақтайшаның қалыңдығы 3,5 мм.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0,08-0,09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шеберлiк бұйымдары саласы бойынша орташа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 терезелер блоктарының ағаш шеберлiк бұйымдары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5658-7168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5550-6767</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 мұқтаждықтары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108-101</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 қалқан есiктерiнiң ағаш шеберлiк бұйымдары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 мұқтаждықтары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 келтiрiлген ағаш шеберлiк бұйымдары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93-186</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цех мұқтаждықтары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 ағаш ұнтағы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425-560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Желiмделген фанера сала бойынша орташа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60-102</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Кесiлген ағаш дайындамалардан паркет орташа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өнiмiнiң</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массасының өндiрiсi (құрғақтыққа қайта есептегенде 88%)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массасы: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1146,3</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675-1274</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Қағазды өндiру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451-617</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411-1137</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түрлерi және технологиялық операциялар бойынша қағаз: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баспаханалық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баспаханалық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баспаханалық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литография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офсеттiк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офсеттiк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 баспа үшiн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терең баспа үшiн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мк электр оқшаулама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К-0,8, К-12, К-17, К-0,8. КБ-12, КВ-17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КВУ-0,75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КВ-0,75, КВ-125, КВ-175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жазатын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жазатын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жақ бетi тегiссульфаттiк орама 20-80 г/м</w:t>
            </w:r>
            <w:r>
              <w:rPr>
                <w:rFonts w:ascii="Times New Roman"/>
                <w:b w:val="false"/>
                <w:i w:val="false"/>
                <w:color w:val="000000"/>
                <w:vertAlign w:val="superscript"/>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Қалдықтардан буып-тиюге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Картонды өндiру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274-522</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100-858</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түрлерi және технологиялық операциялар бойынша картон: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 торлы машинада целлюлозаның сыртын өндiру кезiнде жоғары шығарым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шығымы целлюлозадан гофра үшiн негiз</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целлюлозадан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Тәулiктiк көп цилиндрлi машинада өндiру кезiнде: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маркалы екi жағы тегiс қорапша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жағы тегiс қорапша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маркалы үш қабатты түптеулi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Макулатуралық тара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bl>
    <w:bookmarkStart w:name="z36" w:id="33"/>
    <w:p>
      <w:pPr>
        <w:spacing w:after="0"/>
        <w:ind w:left="0"/>
        <w:jc w:val="left"/>
      </w:pPr>
      <w:r>
        <w:rPr>
          <w:rFonts w:ascii="Times New Roman"/>
          <w:b/>
          <w:i w:val="false"/>
          <w:color w:val="000000"/>
        </w:rPr>
        <w:t xml:space="preserve"> 
Жылу энергиясының өнiм бiрлiгiне жұмсалған нормативтік шығысы</w:t>
      </w:r>
    </w:p>
    <w:bookmarkEnd w:id="33"/>
    <w:bookmarkStart w:name="z37" w:id="34"/>
    <w:p>
      <w:pPr>
        <w:spacing w:after="0"/>
        <w:ind w:left="0"/>
        <w:jc w:val="left"/>
      </w:pPr>
      <w:r>
        <w:rPr>
          <w:rFonts w:ascii="Times New Roman"/>
          <w:b/>
          <w:i w:val="false"/>
          <w:color w:val="000000"/>
        </w:rPr>
        <w:t xml:space="preserve"> 
Кесiлген ағаш дайындамаларды кептiргiштер (СЭВ 5705-86 бап)</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2733"/>
        <w:gridCol w:w="5153"/>
      </w:tblGrid>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Энергиясының түрi және кептiргiштiң типi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Энергияның шығыс нормативi, ГДж</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т/м</w:t>
            </w:r>
            <w:r>
              <w:rPr>
                <w:rFonts w:ascii="Times New Roman"/>
                <w:b w:val="false"/>
                <w:i w:val="false"/>
                <w:color w:val="000000"/>
                <w:vertAlign w:val="superscript"/>
              </w:rPr>
              <w:t>2</w:t>
            </w:r>
            <w:r>
              <w:rPr>
                <w:rFonts w:ascii="Times New Roman"/>
                <w:b w:val="false"/>
                <w:i w:val="false"/>
                <w:color w:val="000000"/>
                <w:sz w:val="20"/>
              </w:rPr>
              <w:t xml:space="preserve"> ылғал буға айналу кезiнде</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3</w:t>
            </w:r>
            <w:r>
              <w:rPr>
                <w:rFonts w:ascii="Times New Roman"/>
                <w:b w:val="false"/>
                <w:i w:val="false"/>
                <w:color w:val="000000"/>
                <w:sz w:val="20"/>
              </w:rPr>
              <w:t xml:space="preserve"> шартты кесiлген ағаш дайындамаларын кептiру кезiнде</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 қатарлы кептiргiштер: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о.i. жылу энергиясы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қатарлы кептiргiштер: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о.i. жылу энергиясы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bl>
    <w:bookmarkStart w:name="z38" w:id="35"/>
    <w:p>
      <w:pPr>
        <w:spacing w:after="0"/>
        <w:ind w:left="0"/>
        <w:jc w:val="both"/>
      </w:pPr>
      <w:r>
        <w:rPr>
          <w:rFonts w:ascii="Times New Roman"/>
          <w:b w:val="false"/>
          <w:i w:val="false"/>
          <w:color w:val="000000"/>
          <w:sz w:val="28"/>
        </w:rPr>
        <w:t>
      Жылыту үшiн 1 кВт жылу энергиясын өндiруге р киловатт (килокалорияда) үлестiк жылу энергиясының шығысы мына формуламен анықталады:</w:t>
      </w:r>
    </w:p>
    <w:bookmarkEnd w:id="35"/>
    <w:p>
      <w:pPr>
        <w:spacing w:after="0"/>
        <w:ind w:left="0"/>
        <w:jc w:val="both"/>
      </w:pPr>
      <w:r>
        <w:rPr>
          <w:rFonts w:ascii="Times New Roman"/>
          <w:b w:val="false"/>
          <w:i w:val="false"/>
          <w:color w:val="000000"/>
          <w:sz w:val="28"/>
        </w:rPr>
        <w:t>р = Р</w:t>
      </w:r>
      <w:r>
        <w:rPr>
          <w:rFonts w:ascii="Times New Roman"/>
          <w:b w:val="false"/>
          <w:i w:val="false"/>
          <w:color w:val="000000"/>
          <w:vertAlign w:val="subscript"/>
        </w:rPr>
        <w:t>m</w:t>
      </w:r>
      <w:r>
        <w:rPr>
          <w:rFonts w:ascii="Times New Roman"/>
          <w:b w:val="false"/>
          <w:i w:val="false"/>
          <w:color w:val="000000"/>
          <w:sz w:val="28"/>
        </w:rPr>
        <w:t>/Р</w:t>
      </w:r>
      <w:r>
        <w:rPr>
          <w:rFonts w:ascii="Times New Roman"/>
          <w:b w:val="false"/>
          <w:i w:val="false"/>
          <w:color w:val="000000"/>
          <w:vertAlign w:val="subscript"/>
        </w:rPr>
        <w:t>в</w:t>
      </w:r>
      <w:r>
        <w:rPr>
          <w:rFonts w:ascii="Times New Roman"/>
          <w:b w:val="false"/>
          <w:i w:val="false"/>
          <w:color w:val="000000"/>
          <w:sz w:val="28"/>
        </w:rPr>
        <w:t>,</w:t>
      </w:r>
    </w:p>
    <w:bookmarkStart w:name="z39" w:id="36"/>
    <w:p>
      <w:pPr>
        <w:spacing w:after="0"/>
        <w:ind w:left="0"/>
        <w:jc w:val="both"/>
      </w:pPr>
      <w:r>
        <w:rPr>
          <w:rFonts w:ascii="Times New Roman"/>
          <w:b w:val="false"/>
          <w:i w:val="false"/>
          <w:color w:val="000000"/>
          <w:sz w:val="28"/>
        </w:rPr>
        <w:t>
      мұнда Р</w:t>
      </w:r>
      <w:r>
        <w:rPr>
          <w:rFonts w:ascii="Times New Roman"/>
          <w:b w:val="false"/>
          <w:i w:val="false"/>
          <w:color w:val="000000"/>
          <w:vertAlign w:val="subscript"/>
        </w:rPr>
        <w:t>m</w:t>
      </w:r>
      <w:r>
        <w:rPr>
          <w:rFonts w:ascii="Times New Roman"/>
          <w:b w:val="false"/>
          <w:i w:val="false"/>
          <w:color w:val="000000"/>
          <w:sz w:val="28"/>
        </w:rPr>
        <w:t xml:space="preserve"> – ауа жылытқыштың номиналды жылу қуаты, кВт (ккал);</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xml:space="preserve"> – ауа жылытқыштың ең төмен жылу өнiмдiлiгi, кВт (ккал).</w:t>
      </w:r>
      <w:r>
        <w:br/>
      </w:r>
      <w:r>
        <w:rPr>
          <w:rFonts w:ascii="Times New Roman"/>
          <w:b w:val="false"/>
          <w:i w:val="false"/>
          <w:color w:val="000000"/>
          <w:sz w:val="28"/>
        </w:rPr>
        <w:t>
</w:t>
      </w:r>
      <w:r>
        <w:rPr>
          <w:rFonts w:ascii="Times New Roman"/>
          <w:b w:val="false"/>
          <w:i w:val="false"/>
          <w:color w:val="000000"/>
          <w:sz w:val="28"/>
        </w:rPr>
        <w:t>
      Рекуперативтi және араластырғыш ауа қыздырғыштарда 1 кВт жылу энергиясын өндiру кезiнде жылу энергиясының үлестiк шығысы ең көп рұқсат етiлген мәнi, төменде келтiрiлген мәндерге сәйкес болуы тиiс: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3573"/>
        <w:gridCol w:w="3673"/>
      </w:tblGrid>
      <w:tr>
        <w:trPr>
          <w:trHeight w:val="30" w:hRule="atLeast"/>
        </w:trPr>
        <w:tc>
          <w:tcPr>
            <w:tcW w:w="5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жылу қуаты,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жылу энергиясын өндiруiне жылу энергиясының үлестiк шығысы, кВт (ккал),</w:t>
            </w:r>
          </w:p>
        </w:tc>
      </w:tr>
      <w:tr>
        <w:trPr>
          <w:trHeight w:val="1230" w:hRule="atLeast"/>
        </w:trPr>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Рекуперативтi ауа қыздырғыштар үшiн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Араластырғыш ауа қыздырғыштар үшiн</w:t>
            </w:r>
          </w:p>
        </w:tc>
      </w:tr>
      <w:tr>
        <w:trPr>
          <w:trHeight w:val="16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дейiн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(1040)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90-ға дейiн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(880)</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90-нан жоғары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(990)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Осы есептемеде тұтынатын электр энергиясы есепке алынбаған. Электр энергиясының жалпы меншiктi шығысының есептемесi қажет кезде электр энергиясының үлестiк шығысын есептеу үшiн формуланың алымына ауа қыздырғыштың тұтынатын электрлiк қуаты, нақтыланған ауа қыздырғышқа техникалық шарттарында көрсетiлген немесе тiкелей өлшеумен анықталатын мәнi қосылады</w:t>
            </w:r>
          </w:p>
        </w:tc>
      </w:tr>
    </w:tbl>
    <w:bookmarkStart w:name="z41" w:id="37"/>
    <w:p>
      <w:pPr>
        <w:spacing w:after="0"/>
        <w:ind w:left="0"/>
        <w:jc w:val="left"/>
      </w:pPr>
      <w:r>
        <w:rPr>
          <w:rFonts w:ascii="Times New Roman"/>
          <w:b/>
          <w:i w:val="false"/>
          <w:color w:val="000000"/>
        </w:rPr>
        <w:t xml:space="preserve"> 
6. Құрылыс материалдары және құрылыс өнеркәсiбi саласы бойынша</w:t>
      </w:r>
      <w:r>
        <w:br/>
      </w:r>
      <w:r>
        <w:rPr>
          <w:rFonts w:ascii="Times New Roman"/>
          <w:b/>
          <w:i w:val="false"/>
          <w:color w:val="000000"/>
        </w:rPr>
        <w:t>
электр энергиясының, жылу энергиясы мен отынның жұмсалатын</w:t>
      </w:r>
      <w:r>
        <w:br/>
      </w:r>
      <w:r>
        <w:rPr>
          <w:rFonts w:ascii="Times New Roman"/>
          <w:b/>
          <w:i w:val="false"/>
          <w:color w:val="000000"/>
        </w:rPr>
        <w:t>
нормативтiк шығысы</w:t>
      </w:r>
    </w:p>
    <w:bookmarkEnd w:id="37"/>
    <w:bookmarkStart w:name="z42" w:id="38"/>
    <w:p>
      <w:pPr>
        <w:spacing w:after="0"/>
        <w:ind w:left="0"/>
        <w:jc w:val="left"/>
      </w:pPr>
      <w:r>
        <w:rPr>
          <w:rFonts w:ascii="Times New Roman"/>
          <w:b/>
          <w:i w:val="false"/>
          <w:color w:val="000000"/>
        </w:rPr>
        <w:t xml:space="preserve"> 
Электр энергиясының өнiм бiрлiгiне жұмсалатын шығыс</w:t>
      </w:r>
      <w:r>
        <w:br/>
      </w:r>
      <w:r>
        <w:rPr>
          <w:rFonts w:ascii="Times New Roman"/>
          <w:b/>
          <w:i w:val="false"/>
          <w:color w:val="000000"/>
        </w:rPr>
        <w:t>
нормативтерi</w:t>
      </w:r>
    </w:p>
    <w:bookmarkEnd w:id="38"/>
    <w:bookmarkStart w:name="z43" w:id="39"/>
    <w:p>
      <w:pPr>
        <w:spacing w:after="0"/>
        <w:ind w:left="0"/>
        <w:jc w:val="left"/>
      </w:pPr>
      <w:r>
        <w:rPr>
          <w:rFonts w:ascii="Times New Roman"/>
          <w:b/>
          <w:i w:val="false"/>
          <w:color w:val="000000"/>
        </w:rPr>
        <w:t xml:space="preserve"> 
1980 жылға дейiнгi кәсiпорындарда жобаланған және орнатылған</w:t>
      </w:r>
      <w:r>
        <w:br/>
      </w:r>
      <w:r>
        <w:rPr>
          <w:rFonts w:ascii="Times New Roman"/>
          <w:b/>
          <w:i w:val="false"/>
          <w:color w:val="000000"/>
        </w:rPr>
        <w:t>
жабдықтарға енгiзiлетiн нормативтер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2"/>
        <w:gridCol w:w="3089"/>
        <w:gridCol w:w="3509"/>
      </w:tblGrid>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өнеркәсiбi</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Цементтi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40,6-250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маркалар өндiру әдiсi және отынның түрi бойынша цемент: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 қожпортландцемент: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 әдiсi: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кезiнде ылғалдану: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кезiнде құрғақ: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пуццоландық көмiр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тампонажды цемент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кезiнде ылғалдану: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115-127</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глиноземдiк цемент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 шифердi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 қызыл кiрпiш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жарамды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 силикат кiрпiш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жарамды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тақтайша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40-58,7</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Шыныны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Табақты шыны: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Жылтырлаған шыны: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өнiмдер (орташа)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Шыныталшық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мақта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тығын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Киiз</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Керiш (тарту және күйдiру)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(күйдiру)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 34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Асбесттiк құбырлар (200 мм шартты диаметрге қайта есептеу)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шақ.</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Асбоқабық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Асбоцементтiк тақтайшалар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Совелит тақтайшасы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тақтайша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қатты тақтайша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шатыр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құрғақ нығыздалған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жылдық</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 жылдық</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қожды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диатомидті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трепельдi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Қышқылтөзiмдi бұйымдар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фаянсы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Қаптайтын тақталар және блоктар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Қаптайтын глазирленген тақтайша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Метлах тақтайшасы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Шамот бұйымдары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Династ бұйымдары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Магнезиттi бұйымдар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құрылыс бөлшектерi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шайырдан төсем</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өнеркәсiбi</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Темiрбетон конструкциялар және бұйымдарды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Темiрбетон конструкциялар және бұйымдар: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тұтастай сала бойынша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кәсiпорындар бойынша: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механикаландырылған зауыттар: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- 15 мың м</w:t>
            </w:r>
            <w:r>
              <w:rPr>
                <w:rFonts w:ascii="Times New Roman"/>
                <w:b w:val="false"/>
                <w:i w:val="false"/>
                <w:color w:val="000000"/>
                <w:vertAlign w:val="superscript"/>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- 20 мың м</w:t>
            </w:r>
            <w:r>
              <w:rPr>
                <w:rFonts w:ascii="Times New Roman"/>
                <w:b w:val="false"/>
                <w:i w:val="false"/>
                <w:color w:val="000000"/>
                <w:vertAlign w:val="superscript"/>
              </w:rPr>
              <w:t>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 40 мың м</w:t>
            </w:r>
            <w:r>
              <w:rPr>
                <w:rFonts w:ascii="Times New Roman"/>
                <w:b w:val="false"/>
                <w:i w:val="false"/>
                <w:color w:val="000000"/>
                <w:vertAlign w:val="superscript"/>
              </w:rPr>
              <w:t>3</w:t>
            </w:r>
            <w:r>
              <w:rPr>
                <w:rFonts w:ascii="Times New Roman"/>
                <w:b w:val="false"/>
                <w:i w:val="false"/>
                <w:color w:val="000000"/>
                <w:sz w:val="20"/>
              </w:rPr>
              <w:t xml:space="preserve"> өнiмдiлiгiмен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полигондар және аз механикаландырылған зауыттар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керамзиттен темiрбетон бұйымдар (зауыттарда жылына 120 мың м</w:t>
            </w:r>
            <w:r>
              <w:rPr>
                <w:rFonts w:ascii="Times New Roman"/>
                <w:b w:val="false"/>
                <w:i w:val="false"/>
                <w:color w:val="000000"/>
                <w:vertAlign w:val="superscript"/>
              </w:rPr>
              <w:t>3</w:t>
            </w:r>
            <w:r>
              <w:rPr>
                <w:rFonts w:ascii="Times New Roman"/>
                <w:b w:val="false"/>
                <w:i w:val="false"/>
                <w:color w:val="000000"/>
                <w:sz w:val="20"/>
              </w:rPr>
              <w:t xml:space="preserve"> өнiмдiлiгiмен)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ғимараттардың блоктары үшiн шегелденген конструкциялар (арматуралық зауыттары)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Шегелденген көбiкбетон тақтасы (буландырумен)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монтаждау жұмыстары (орташа)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және ерiтiндiнi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бетон араластырғыштарда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бетон зауыттарында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Кеуекбетондарды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Буландырумен көбiкбетонды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Струнобетондық арқалықты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Гидроқұрылыстардың блоктарына бетон төсеу, электрлiк жылыту енедi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Қожблокты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кiрпiштiң 1000 данасы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Әктi өндiру (күйдiру, ұнтақтау, сақтау)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керiшiн өндiру (тарту, тасымалдау, сусыздану, ұнтақтау, кептiру, қаптап тастау)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Керiш бұйымдарын өндiру (жасанды кептiрумен)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тұтқырғыш амалдарын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Арматураны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Даналы арматураларды дайындау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Штамптарды әзiрлеу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конструкцияларының монтажы (дәнекерлеу, кесу, ию және шегелеу енедi)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блоктарында шегелденген конструкцияларды монтаждау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 тасты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Карьерлiк эксковаторлармен құм және малтатасты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Қиыршықтасты өндiру: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өндiрумен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уатқыш зауыттарда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Толтырғыштарды әзiрлеу: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шекелi уатқышта тасты уақтау (жүктеушi саңылаудың 400-1500 м ұзындығы кезiнде)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балғалы уатқышта тасты уақтау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цилиндрлi малтатасжуғыштарда малтатасты шаю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иiрлiк құм жуғыштарда құмды шаю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Топырақтардың санаттары үшiн жүзетiн жер снарядтардың гидромониторларымен құрылыс материалдарын өндiру үшiн ашылатын жұмыстарды гидромеханикаландыру: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Соққы-арқанды бұрғылау станоктар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қума м</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мұқтажы үшiн жылжымалы ауа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станциясы 5-9 м</w:t>
            </w:r>
            <w:r>
              <w:rPr>
                <w:rFonts w:ascii="Times New Roman"/>
                <w:b w:val="false"/>
                <w:i w:val="false"/>
                <w:color w:val="000000"/>
                <w:vertAlign w:val="superscript"/>
              </w:rPr>
              <w:t>3</w:t>
            </w:r>
            <w:r>
              <w:rPr>
                <w:rFonts w:ascii="Times New Roman"/>
                <w:b w:val="false"/>
                <w:i w:val="false"/>
                <w:color w:val="000000"/>
                <w:sz w:val="20"/>
              </w:rPr>
              <w:t>/сағ. өнiмдiлiгiмен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сорғылары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Бетонды вакуумдеу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дiрiлдеткiштер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Дiрiлтұмсық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0,031-0,056</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Ағашкесу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крандар түрлерi:</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Порталды-жебелі 10/7,5 тк жүк көтерiмдiлiгiмен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ауысымы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Мұнаралық 25/10 тк жүк көтерiмдiлiгiмен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ауысымы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Шынжыр табанды жүк көтерiмдiлiгiмен, тк: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ауысымы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ауысымы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ауысымы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ауысымы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Фундты электрмен жылыту (топырақтың температурасы - 15</w:t>
            </w:r>
            <w:r>
              <w:rPr>
                <w:rFonts w:ascii="Times New Roman"/>
                <w:b w:val="false"/>
                <w:i w:val="false"/>
                <w:color w:val="000000"/>
                <w:vertAlign w:val="superscript"/>
              </w:rPr>
              <w:t>о</w:t>
            </w:r>
            <w:r>
              <w:rPr>
                <w:rFonts w:ascii="Times New Roman"/>
                <w:b w:val="false"/>
                <w:i w:val="false"/>
                <w:color w:val="000000"/>
                <w:sz w:val="20"/>
              </w:rPr>
              <w:t>С кезiнде)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беттерiн электрмен жылыту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Қатып қалған құбырларды электрмен жылыту (кВт қуаты кезiнде)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 қалауын электрмен жылыту: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Бағандар, аралықтар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қисықтықтың жинағы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9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50 м тегеурiнде бөгеттi шаю кезiнде топырақ: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құмды топырақтан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топырақтан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bookmarkStart w:name="z44" w:id="40"/>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3053"/>
        <w:gridCol w:w="353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бiрлiгi</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Портландцементтi: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ылғандану әдiсiмен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әдiсiмен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қожпортландцементтi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 шынысы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 шынысы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шифердi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тақтайшасы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әктi күйдiру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әк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шамот бұйымдары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динас бұйымдары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магнезий бұйымдары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қышқылтөзiмдi бұйымдар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фаянсты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үйiрту бетонды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дiрiлбетонды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кесiлмелi ағаш материалды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ағаш бөлшектердi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шартты бiрл.</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шыныталшығын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киiздi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мақтаны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құмды өндiру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Темiрбетон бұйымдар және құрылымдар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табағы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кiрпiш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 кiрпiшi</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тақта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Кесiлмелi ағаш материалды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талшықты тақта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жоңқалы тақта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Керiш</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Асбоцементтi құбыр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 (шарт. диам.)</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1400-1700</w:t>
            </w:r>
          </w:p>
        </w:tc>
      </w:tr>
    </w:tbl>
    <w:bookmarkStart w:name="z45" w:id="41"/>
    <w:p>
      <w:pPr>
        <w:spacing w:after="0"/>
        <w:ind w:left="0"/>
        <w:jc w:val="left"/>
      </w:pPr>
      <w:r>
        <w:rPr>
          <w:rFonts w:ascii="Times New Roman"/>
          <w:b/>
          <w:i w:val="false"/>
          <w:color w:val="000000"/>
        </w:rPr>
        <w:t xml:space="preserve"> 
Отын және жылу энергиясының өнiм бiрлiгiне жұмсалатын</w:t>
      </w:r>
      <w:r>
        <w:br/>
      </w:r>
      <w:r>
        <w:rPr>
          <w:rFonts w:ascii="Times New Roman"/>
          <w:b/>
          <w:i w:val="false"/>
          <w:color w:val="000000"/>
        </w:rPr>
        <w:t>
нормативтік шығысы</w:t>
      </w:r>
    </w:p>
    <w:bookmarkEnd w:id="41"/>
    <w:bookmarkStart w:name="z46" w:id="42"/>
    <w:p>
      <w:pPr>
        <w:spacing w:after="0"/>
        <w:ind w:left="0"/>
        <w:jc w:val="left"/>
      </w:pPr>
      <w:r>
        <w:rPr>
          <w:rFonts w:ascii="Times New Roman"/>
          <w:b/>
          <w:i w:val="false"/>
          <w:color w:val="000000"/>
        </w:rPr>
        <w:t xml:space="preserve"> 
Құрылыс материалдары өнеркәсiбi</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853"/>
        <w:gridCol w:w="2513"/>
        <w:gridCol w:w="253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(кгш.о.)/(өн. бiрл.)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Мкал/(өнiм бiрл.)</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Кiрпiш керамикалық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кiрпiштiң мың данасы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Темiрбетон бұйымдар және құрылымдар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Әк-құрылысқа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дренаждық құбырлар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 (шарт. диам.)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табағы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бұйымы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мақта және одан жасалған бұйымдар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жабын материалдар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тақтайшасы: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Қаптайтын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Қасбеттiк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Едендiк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канализация құбырлары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 кiрпiш</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кiрпiштiң мың данасы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Керамзит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Кесiлмелi материалдар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Линолеум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жабын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тақтайшаның мың данасы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bl>
    <w:bookmarkStart w:name="z47" w:id="43"/>
    <w:p>
      <w:pPr>
        <w:spacing w:after="0"/>
        <w:ind w:left="0"/>
        <w:jc w:val="left"/>
      </w:pPr>
      <w:r>
        <w:rPr>
          <w:rFonts w:ascii="Times New Roman"/>
          <w:b/>
          <w:i w:val="false"/>
          <w:color w:val="000000"/>
        </w:rPr>
        <w:t xml:space="preserve"> 
Құрғақ әдiсiмен өндiру бойынша портландцементтiк клинкердi</w:t>
      </w:r>
      <w:r>
        <w:br/>
      </w:r>
      <w:r>
        <w:rPr>
          <w:rFonts w:ascii="Times New Roman"/>
          <w:b/>
          <w:i w:val="false"/>
          <w:color w:val="000000"/>
        </w:rPr>
        <w:t>
күйдiруге арналған пеш агрегаттары (ЭӨКК 5867-87 б.)</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1112"/>
        <w:gridCol w:w="1032"/>
        <w:gridCol w:w="1152"/>
        <w:gridCol w:w="1471"/>
        <w:gridCol w:w="1072"/>
        <w:gridCol w:w="1012"/>
        <w:gridCol w:w="2608"/>
      </w:tblGrid>
      <w:tr>
        <w:trPr>
          <w:trHeight w:val="30" w:hRule="atLeast"/>
        </w:trPr>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агрегатының белгiленген өнiмдiлiгi,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және жоғары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агрегаты үшiн, артық емес, отынның шығыс нормативi, МДж/т: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 агрегаты үшiн, көп емес, отынның шығын нормативi, кВт-сағ./т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bl>
    <w:bookmarkStart w:name="z48" w:id="44"/>
    <w:p>
      <w:pPr>
        <w:spacing w:after="0"/>
        <w:ind w:left="0"/>
        <w:jc w:val="left"/>
      </w:pPr>
      <w:r>
        <w:rPr>
          <w:rFonts w:ascii="Times New Roman"/>
          <w:b/>
          <w:i w:val="false"/>
          <w:color w:val="000000"/>
        </w:rPr>
        <w:t xml:space="preserve"> 
Санитарлық-техникалық бұйымдарды күйдiруге арналған тоннельдi</w:t>
      </w:r>
      <w:r>
        <w:br/>
      </w:r>
      <w:r>
        <w:rPr>
          <w:rFonts w:ascii="Times New Roman"/>
          <w:b/>
          <w:i w:val="false"/>
          <w:color w:val="000000"/>
        </w:rPr>
        <w:t>
пештер (ЭОКК 5154-85 б.)</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1831"/>
        <w:gridCol w:w="1851"/>
        <w:gridCol w:w="1791"/>
        <w:gridCol w:w="1871"/>
        <w:gridCol w:w="2071"/>
      </w:tblGrid>
      <w:tr>
        <w:trPr>
          <w:trHeight w:val="30" w:hRule="atLeast"/>
        </w:trPr>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Пештiң үлестiк өнiмдiлiгi (q), кг/(м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шығыс нормативi МДж/кг,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жұм = 1200</w:t>
            </w:r>
            <w:r>
              <w:rPr>
                <w:rFonts w:ascii="Times New Roman"/>
                <w:b w:val="false"/>
                <w:i w:val="false"/>
                <w:color w:val="000000"/>
                <w:vertAlign w:val="superscript"/>
              </w:rPr>
              <w:t>o</w:t>
            </w:r>
            <w:r>
              <w:rPr>
                <w:rFonts w:ascii="Times New Roman"/>
                <w:b w:val="false"/>
                <w:i w:val="false"/>
                <w:color w:val="000000"/>
                <w:sz w:val="20"/>
              </w:rPr>
              <w:t>C</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жұм = 1300</w:t>
            </w:r>
            <w:r>
              <w:rPr>
                <w:rFonts w:ascii="Times New Roman"/>
                <w:b w:val="false"/>
                <w:i w:val="false"/>
                <w:color w:val="000000"/>
                <w:vertAlign w:val="superscript"/>
              </w:rPr>
              <w:t>o</w:t>
            </w:r>
            <w:r>
              <w:rPr>
                <w:rFonts w:ascii="Times New Roman"/>
                <w:b w:val="false"/>
                <w:i w:val="false"/>
                <w:color w:val="000000"/>
                <w:sz w:val="20"/>
              </w:rPr>
              <w:t>С кезiнде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bl>
    <w:bookmarkStart w:name="z49" w:id="45"/>
    <w:p>
      <w:pPr>
        <w:spacing w:after="0"/>
        <w:ind w:left="0"/>
        <w:jc w:val="left"/>
      </w:pPr>
      <w:r>
        <w:rPr>
          <w:rFonts w:ascii="Times New Roman"/>
          <w:b/>
          <w:i w:val="false"/>
          <w:color w:val="000000"/>
        </w:rPr>
        <w:t xml:space="preserve"> 
Керамикалық тақтайшаларды күйдiруге арналған тоннельдiк пештер</w:t>
      </w:r>
      <w:r>
        <w:br/>
      </w:r>
      <w:r>
        <w:rPr>
          <w:rFonts w:ascii="Times New Roman"/>
          <w:b/>
          <w:i w:val="false"/>
          <w:color w:val="000000"/>
        </w:rPr>
        <w:t>
(МЕСТ 58529-90)</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192"/>
        <w:gridCol w:w="1506"/>
        <w:gridCol w:w="1602"/>
        <w:gridCol w:w="1245"/>
        <w:gridCol w:w="1703"/>
        <w:gridCol w:w="1131"/>
        <w:gridCol w:w="1696"/>
      </w:tblGrid>
      <w:tr>
        <w:trPr>
          <w:trHeight w:val="30" w:hRule="atLeast"/>
        </w:trPr>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Пештiң үлестiк өнiмдiлiгi, кг/(м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шығыс нормативi МДж/кг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күйдiру t жұм = 1150</w:t>
            </w:r>
            <w:r>
              <w:rPr>
                <w:rFonts w:ascii="Times New Roman"/>
                <w:b w:val="false"/>
                <w:i w:val="false"/>
                <w:color w:val="000000"/>
                <w:vertAlign w:val="superscript"/>
              </w:rPr>
              <w:t>о</w:t>
            </w:r>
            <w:r>
              <w:rPr>
                <w:rFonts w:ascii="Times New Roman"/>
                <w:b w:val="false"/>
                <w:i w:val="false"/>
                <w:color w:val="000000"/>
                <w:sz w:val="20"/>
              </w:rPr>
              <w:t>С кезiнде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4,82-3,55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(жыртырлы) күйдiру t жұм = 1100</w:t>
            </w:r>
            <w:r>
              <w:rPr>
                <w:rFonts w:ascii="Times New Roman"/>
                <w:b w:val="false"/>
                <w:i w:val="false"/>
                <w:color w:val="000000"/>
                <w:vertAlign w:val="superscript"/>
              </w:rPr>
              <w:t>o</w:t>
            </w:r>
            <w:r>
              <w:rPr>
                <w:rFonts w:ascii="Times New Roman"/>
                <w:b w:val="false"/>
                <w:i w:val="false"/>
                <w:color w:val="000000"/>
                <w:sz w:val="20"/>
              </w:rPr>
              <w:t>С кезiнде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bl>
    <w:bookmarkStart w:name="z50" w:id="46"/>
    <w:p>
      <w:pPr>
        <w:spacing w:after="0"/>
        <w:ind w:left="0"/>
        <w:jc w:val="left"/>
      </w:pPr>
      <w:r>
        <w:rPr>
          <w:rFonts w:ascii="Times New Roman"/>
          <w:b/>
          <w:i w:val="false"/>
          <w:color w:val="000000"/>
        </w:rPr>
        <w:t xml:space="preserve"> 
Балшық кiрпiш күйдiруге арналған тоннельдiк пештер</w:t>
      </w:r>
      <w:r>
        <w:br/>
      </w:r>
      <w:r>
        <w:rPr>
          <w:rFonts w:ascii="Times New Roman"/>
          <w:b/>
          <w:i w:val="false"/>
          <w:color w:val="000000"/>
        </w:rPr>
        <w:t>
(ЭОКК 317-85 б.)</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203"/>
        <w:gridCol w:w="2720"/>
        <w:gridCol w:w="2721"/>
        <w:gridCol w:w="2243"/>
      </w:tblGrid>
      <w:tr>
        <w:trPr>
          <w:trHeight w:val="30" w:hRule="atLeast"/>
        </w:trPr>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Пештiң өнiмдiлiгi, млн. дана/жылына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шығыс нормативi МДж/кг:</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мазут</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bl>
    <w:bookmarkStart w:name="z51" w:id="47"/>
    <w:p>
      <w:pPr>
        <w:spacing w:after="0"/>
        <w:ind w:left="0"/>
        <w:jc w:val="left"/>
      </w:pPr>
      <w:r>
        <w:rPr>
          <w:rFonts w:ascii="Times New Roman"/>
          <w:b/>
          <w:i w:val="false"/>
          <w:color w:val="000000"/>
        </w:rPr>
        <w:t xml:space="preserve"> 
Темiр бетон элементтерiн жылумен өңдеуге арналған тұрақты әсер камерасы</w:t>
      </w:r>
      <w:r>
        <w:br/>
      </w:r>
      <w:r>
        <w:rPr>
          <w:rFonts w:ascii="Times New Roman"/>
          <w:b/>
          <w:i w:val="false"/>
          <w:color w:val="000000"/>
        </w:rPr>
        <w:t>
(ЭОКК 6370-88 б.)</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490"/>
        <w:gridCol w:w="2037"/>
        <w:gridCol w:w="1732"/>
        <w:gridCol w:w="2016"/>
        <w:gridCol w:w="1733"/>
        <w:gridCol w:w="1430"/>
      </w:tblGrid>
      <w:tr>
        <w:trPr>
          <w:trHeight w:val="30" w:hRule="atLeast"/>
        </w:trPr>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металдың үлестiк массасы, т/м</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нормативтiк шығысы МДж/м</w:t>
            </w:r>
            <w:r>
              <w:rPr>
                <w:rFonts w:ascii="Times New Roman"/>
                <w:b w:val="false"/>
                <w:i w:val="false"/>
                <w:color w:val="000000"/>
                <w:vertAlign w:val="superscript"/>
              </w:rPr>
              <w:t>3</w:t>
            </w:r>
            <w:r>
              <w:rPr>
                <w:rFonts w:ascii="Times New Roman"/>
                <w:b w:val="false"/>
                <w:i w:val="false"/>
                <w:color w:val="000000"/>
                <w:sz w:val="20"/>
              </w:rPr>
              <w:t xml:space="preserve"> пайдалы көлемдi толтыру кезiндегi коэффициентiнiң мәнi Kzk*</w:t>
            </w:r>
          </w:p>
        </w:tc>
      </w:tr>
      <w:tr>
        <w:trPr>
          <w:trHeight w:val="30" w:hRule="atLeast"/>
        </w:trPr>
        <w:tc>
          <w:tcPr>
            <w:tcW w:w="0" w:type="auto"/>
            <w:vMerge/>
            <w:tcBorders>
              <w:top w:val="nil"/>
              <w:left w:val="single" w:color="cfcfcf" w:sz="5"/>
              <w:bottom w:val="single" w:color="cfcfcf" w:sz="5"/>
              <w:right w:val="single" w:color="cfcfcf" w:sz="5"/>
            </w:tcBorders>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үстiлiк камералар</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Iшiнара тереңдетiлген камералар Kzl</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тереңдетiлген камералар Kzn</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356 398 419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314 356 377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пайдалы көлемiн толтыру коэффициентi (Kzk) мына формула бойынша анықталады Kzk = Vв/Vk, Vв - бетонның көлемi, м</w:t>
            </w:r>
            <w:r>
              <w:rPr>
                <w:rFonts w:ascii="Times New Roman"/>
                <w:b w:val="false"/>
                <w:i w:val="false"/>
                <w:color w:val="000000"/>
                <w:vertAlign w:val="superscript"/>
              </w:rPr>
              <w:t>3</w:t>
            </w:r>
            <w:r>
              <w:rPr>
                <w:rFonts w:ascii="Times New Roman"/>
                <w:b w:val="false"/>
                <w:i w:val="false"/>
                <w:color w:val="000000"/>
                <w:sz w:val="20"/>
              </w:rPr>
              <w:t>; Vk - камераның iшкi көлемi, м</w:t>
            </w:r>
            <w:r>
              <w:rPr>
                <w:rFonts w:ascii="Times New Roman"/>
                <w:b w:val="false"/>
                <w:i w:val="false"/>
                <w:color w:val="000000"/>
                <w:vertAlign w:val="superscript"/>
              </w:rPr>
              <w:t>3</w:t>
            </w:r>
            <w:r>
              <w:rPr>
                <w:rFonts w:ascii="Times New Roman"/>
                <w:b w:val="false"/>
                <w:i w:val="false"/>
                <w:color w:val="000000"/>
                <w:sz w:val="20"/>
              </w:rPr>
              <w:t>.</w:t>
            </w:r>
          </w:p>
        </w:tc>
      </w:tr>
    </w:tbl>
    <w:bookmarkStart w:name="z52" w:id="48"/>
    <w:p>
      <w:pPr>
        <w:spacing w:after="0"/>
        <w:ind w:left="0"/>
        <w:jc w:val="left"/>
      </w:pPr>
      <w:r>
        <w:rPr>
          <w:rFonts w:ascii="Times New Roman"/>
          <w:b/>
          <w:i w:val="false"/>
          <w:color w:val="000000"/>
        </w:rPr>
        <w:t xml:space="preserve"> 
Темiр бетон элементiнiң жылуымен өңдеу үшiн тоннельдiк камералар</w:t>
      </w:r>
      <w:r>
        <w:br/>
      </w:r>
      <w:r>
        <w:rPr>
          <w:rFonts w:ascii="Times New Roman"/>
          <w:b/>
          <w:i w:val="false"/>
          <w:color w:val="000000"/>
        </w:rPr>
        <w:t>
(ЭОКК 6369-88 б.)</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470"/>
        <w:gridCol w:w="1868"/>
        <w:gridCol w:w="1909"/>
        <w:gridCol w:w="1371"/>
        <w:gridCol w:w="1351"/>
        <w:gridCol w:w="2667"/>
      </w:tblGrid>
      <w:tr>
        <w:trPr>
          <w:trHeight w:val="30" w:hRule="atLeast"/>
        </w:trPr>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пiшiнді металдың үлестiк массасы, т/м</w:t>
            </w:r>
            <w:r>
              <w:rPr>
                <w:rFonts w:ascii="Times New Roman"/>
                <w:b w:val="false"/>
                <w:i w:val="false"/>
                <w:color w:val="000000"/>
                <w:vertAlign w:val="super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нормативтiк шығысы МДж/м</w:t>
            </w:r>
            <w:r>
              <w:rPr>
                <w:rFonts w:ascii="Times New Roman"/>
                <w:b w:val="false"/>
                <w:i w:val="false"/>
                <w:color w:val="000000"/>
                <w:vertAlign w:val="superscript"/>
              </w:rPr>
              <w:t>3</w:t>
            </w:r>
            <w:r>
              <w:rPr>
                <w:rFonts w:ascii="Times New Roman"/>
                <w:b w:val="false"/>
                <w:i w:val="false"/>
                <w:color w:val="000000"/>
                <w:sz w:val="20"/>
              </w:rPr>
              <w:t xml:space="preserve"> пайдалы көлемдi толтыру кезiндегi коэффициентiнiң Kzk*</w:t>
            </w:r>
          </w:p>
        </w:tc>
      </w:tr>
      <w:tr>
        <w:trPr>
          <w:trHeight w:val="3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245"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r>
              <w:rPr>
                <w:rFonts w:ascii="Times New Roman"/>
                <w:b w:val="false"/>
                <w:i w:val="false"/>
                <w:color w:val="000000"/>
                <w:sz w:val="20"/>
              </w:rPr>
              <w:t>670</w:t>
            </w:r>
            <w:r>
              <w:br/>
            </w:r>
            <w:r>
              <w:rPr>
                <w:rFonts w:ascii="Times New Roman"/>
                <w:b w:val="false"/>
                <w:i w:val="false"/>
                <w:color w:val="000000"/>
                <w:sz w:val="20"/>
              </w:rPr>
              <w:t>
</w:t>
            </w:r>
            <w:r>
              <w:rPr>
                <w:rFonts w:ascii="Times New Roman"/>
                <w:b w:val="false"/>
                <w:i w:val="false"/>
                <w:color w:val="000000"/>
                <w:sz w:val="20"/>
              </w:rPr>
              <w:t>712</w:t>
            </w:r>
            <w:r>
              <w:br/>
            </w:r>
            <w:r>
              <w:rPr>
                <w:rFonts w:ascii="Times New Roman"/>
                <w:b w:val="false"/>
                <w:i w:val="false"/>
                <w:color w:val="000000"/>
                <w:sz w:val="20"/>
              </w:rPr>
              <w:t>
</w:t>
            </w:r>
            <w:r>
              <w:rPr>
                <w:rFonts w:ascii="Times New Roman"/>
                <w:b w:val="false"/>
                <w:i w:val="false"/>
                <w:color w:val="000000"/>
                <w:sz w:val="20"/>
              </w:rPr>
              <w:t>733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r>
              <w:rPr>
                <w:rFonts w:ascii="Times New Roman"/>
                <w:b w:val="false"/>
                <w:i w:val="false"/>
                <w:color w:val="000000"/>
                <w:sz w:val="20"/>
              </w:rPr>
              <w:t>586</w:t>
            </w:r>
            <w:r>
              <w:br/>
            </w:r>
            <w:r>
              <w:rPr>
                <w:rFonts w:ascii="Times New Roman"/>
                <w:b w:val="false"/>
                <w:i w:val="false"/>
                <w:color w:val="000000"/>
                <w:sz w:val="20"/>
              </w:rPr>
              <w:t>
</w:t>
            </w:r>
            <w:r>
              <w:rPr>
                <w:rFonts w:ascii="Times New Roman"/>
                <w:b w:val="false"/>
                <w:i w:val="false"/>
                <w:color w:val="000000"/>
                <w:sz w:val="20"/>
              </w:rPr>
              <w:t>628</w:t>
            </w:r>
            <w:r>
              <w:br/>
            </w:r>
            <w:r>
              <w:rPr>
                <w:rFonts w:ascii="Times New Roman"/>
                <w:b w:val="false"/>
                <w:i w:val="false"/>
                <w:color w:val="000000"/>
                <w:sz w:val="20"/>
              </w:rPr>
              <w:t>
</w:t>
            </w:r>
            <w:r>
              <w:rPr>
                <w:rFonts w:ascii="Times New Roman"/>
                <w:b w:val="false"/>
                <w:i w:val="false"/>
                <w:color w:val="000000"/>
                <w:sz w:val="20"/>
              </w:rPr>
              <w:t>649</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r>
              <w:rPr>
                <w:rFonts w:ascii="Times New Roman"/>
                <w:b w:val="false"/>
                <w:i w:val="false"/>
                <w:color w:val="000000"/>
                <w:sz w:val="20"/>
              </w:rPr>
              <w:t>461</w:t>
            </w:r>
            <w:r>
              <w:br/>
            </w:r>
            <w:r>
              <w:rPr>
                <w:rFonts w:ascii="Times New Roman"/>
                <w:b w:val="false"/>
                <w:i w:val="false"/>
                <w:color w:val="000000"/>
                <w:sz w:val="20"/>
              </w:rPr>
              <w:t>
</w:t>
            </w:r>
            <w:r>
              <w:rPr>
                <w:rFonts w:ascii="Times New Roman"/>
                <w:b w:val="false"/>
                <w:i w:val="false"/>
                <w:color w:val="000000"/>
                <w:sz w:val="20"/>
              </w:rPr>
              <w:t>502</w:t>
            </w:r>
            <w:r>
              <w:br/>
            </w:r>
            <w:r>
              <w:rPr>
                <w:rFonts w:ascii="Times New Roman"/>
                <w:b w:val="false"/>
                <w:i w:val="false"/>
                <w:color w:val="000000"/>
                <w:sz w:val="20"/>
              </w:rPr>
              <w:t>
</w:t>
            </w:r>
            <w:r>
              <w:rPr>
                <w:rFonts w:ascii="Times New Roman"/>
                <w:b w:val="false"/>
                <w:i w:val="false"/>
                <w:color w:val="000000"/>
                <w:sz w:val="20"/>
              </w:rPr>
              <w:t>544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r>
              <w:br/>
            </w:r>
            <w:r>
              <w:rPr>
                <w:rFonts w:ascii="Times New Roman"/>
                <w:b w:val="false"/>
                <w:i w:val="false"/>
                <w:color w:val="000000"/>
                <w:sz w:val="20"/>
              </w:rPr>
              <w:t>
</w:t>
            </w:r>
            <w:r>
              <w:rPr>
                <w:rFonts w:ascii="Times New Roman"/>
                <w:b w:val="false"/>
                <w:i w:val="false"/>
                <w:color w:val="000000"/>
                <w:sz w:val="20"/>
              </w:rPr>
              <w:t>398</w:t>
            </w:r>
            <w:r>
              <w:br/>
            </w:r>
            <w:r>
              <w:rPr>
                <w:rFonts w:ascii="Times New Roman"/>
                <w:b w:val="false"/>
                <w:i w:val="false"/>
                <w:color w:val="000000"/>
                <w:sz w:val="20"/>
              </w:rPr>
              <w:t>
</w:t>
            </w:r>
            <w:r>
              <w:rPr>
                <w:rFonts w:ascii="Times New Roman"/>
                <w:b w:val="false"/>
                <w:i w:val="false"/>
                <w:color w:val="000000"/>
                <w:sz w:val="20"/>
              </w:rPr>
              <w:t>440</w:t>
            </w:r>
            <w:r>
              <w:br/>
            </w:r>
            <w:r>
              <w:rPr>
                <w:rFonts w:ascii="Times New Roman"/>
                <w:b w:val="false"/>
                <w:i w:val="false"/>
                <w:color w:val="000000"/>
                <w:sz w:val="20"/>
              </w:rPr>
              <w:t>
</w:t>
            </w:r>
            <w:r>
              <w:rPr>
                <w:rFonts w:ascii="Times New Roman"/>
                <w:b w:val="false"/>
                <w:i w:val="false"/>
                <w:color w:val="000000"/>
                <w:sz w:val="20"/>
              </w:rPr>
              <w:t>481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383</w:t>
            </w:r>
            <w:r>
              <w:br/>
            </w:r>
            <w:r>
              <w:rPr>
                <w:rFonts w:ascii="Times New Roman"/>
                <w:b w:val="false"/>
                <w:i w:val="false"/>
                <w:color w:val="000000"/>
                <w:sz w:val="20"/>
              </w:rPr>
              <w:t>
</w:t>
            </w:r>
            <w:r>
              <w:rPr>
                <w:rFonts w:ascii="Times New Roman"/>
                <w:b w:val="false"/>
                <w:i w:val="false"/>
                <w:color w:val="000000"/>
                <w:sz w:val="20"/>
              </w:rPr>
              <w:t>422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r>
              <w:rPr>
                <w:rFonts w:ascii="Times New Roman"/>
                <w:b w:val="false"/>
                <w:i w:val="false"/>
                <w:color w:val="000000"/>
                <w:sz w:val="20"/>
              </w:rPr>
              <w:t>320</w:t>
            </w:r>
            <w:r>
              <w:br/>
            </w:r>
            <w:r>
              <w:rPr>
                <w:rFonts w:ascii="Times New Roman"/>
                <w:b w:val="false"/>
                <w:i w:val="false"/>
                <w:color w:val="000000"/>
                <w:sz w:val="20"/>
              </w:rPr>
              <w:t>
</w:t>
            </w:r>
            <w:r>
              <w:rPr>
                <w:rFonts w:ascii="Times New Roman"/>
                <w:b w:val="false"/>
                <w:i w:val="false"/>
                <w:color w:val="000000"/>
                <w:sz w:val="20"/>
              </w:rPr>
              <w:t>352</w:t>
            </w:r>
            <w:r>
              <w:br/>
            </w:r>
            <w:r>
              <w:rPr>
                <w:rFonts w:ascii="Times New Roman"/>
                <w:b w:val="false"/>
                <w:i w:val="false"/>
                <w:color w:val="000000"/>
                <w:sz w:val="20"/>
              </w:rPr>
              <w:t>
</w:t>
            </w:r>
            <w:r>
              <w:rPr>
                <w:rFonts w:ascii="Times New Roman"/>
                <w:b w:val="false"/>
                <w:i w:val="false"/>
                <w:color w:val="000000"/>
                <w:sz w:val="20"/>
              </w:rPr>
              <w:t>388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Камераның пайдалы көлемiн толтыру коэффициентi ( Kzk) мына формула бойынша анықталады Kzk = Vв/Vk, Vв - бетонның көлемi, м</w:t>
            </w:r>
            <w:r>
              <w:rPr>
                <w:rFonts w:ascii="Times New Roman"/>
                <w:b w:val="false"/>
                <w:i w:val="false"/>
                <w:color w:val="000000"/>
                <w:vertAlign w:val="superscript"/>
              </w:rPr>
              <w:t>3</w:t>
            </w:r>
            <w:r>
              <w:rPr>
                <w:rFonts w:ascii="Times New Roman"/>
                <w:b w:val="false"/>
                <w:i w:val="false"/>
                <w:color w:val="000000"/>
                <w:sz w:val="20"/>
              </w:rPr>
              <w:t>; Vk - камераның iшкi көлемi, м</w:t>
            </w:r>
            <w:r>
              <w:rPr>
                <w:rFonts w:ascii="Times New Roman"/>
                <w:b w:val="false"/>
                <w:i w:val="false"/>
                <w:color w:val="000000"/>
                <w:vertAlign w:val="superscript"/>
              </w:rPr>
              <w:t>3</w:t>
            </w:r>
          </w:p>
        </w:tc>
      </w:tr>
    </w:tbl>
    <w:bookmarkStart w:name="z53" w:id="49"/>
    <w:p>
      <w:pPr>
        <w:spacing w:after="0"/>
        <w:ind w:left="0"/>
        <w:jc w:val="left"/>
      </w:pPr>
      <w:r>
        <w:rPr>
          <w:rFonts w:ascii="Times New Roman"/>
          <w:b/>
          <w:i w:val="false"/>
          <w:color w:val="000000"/>
        </w:rPr>
        <w:t xml:space="preserve"> 
Темiр бетон элементтердi жылумен өңдеу үшiн термоқалып</w:t>
      </w:r>
      <w:r>
        <w:br/>
      </w:r>
      <w:r>
        <w:rPr>
          <w:rFonts w:ascii="Times New Roman"/>
          <w:b/>
          <w:i w:val="false"/>
          <w:color w:val="000000"/>
        </w:rPr>
        <w:t>
(ЭОКК 6371-88 б.)</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933"/>
        <w:gridCol w:w="873"/>
        <w:gridCol w:w="613"/>
        <w:gridCol w:w="479"/>
        <w:gridCol w:w="451"/>
        <w:gridCol w:w="753"/>
        <w:gridCol w:w="973"/>
        <w:gridCol w:w="1033"/>
        <w:gridCol w:w="973"/>
        <w:gridCol w:w="973"/>
        <w:gridCol w:w="1513"/>
      </w:tblGrid>
      <w:tr>
        <w:trPr>
          <w:trHeight w:val="3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Термоқалыптың сыртқы бетiнiң жылу оқшауламасы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нормативтiк шығысы МДж/м</w:t>
            </w:r>
            <w:r>
              <w:rPr>
                <w:rFonts w:ascii="Times New Roman"/>
                <w:b w:val="false"/>
                <w:i w:val="false"/>
                <w:color w:val="000000"/>
                <w:vertAlign w:val="superscript"/>
              </w:rPr>
              <w:t>3</w:t>
            </w:r>
            <w:r>
              <w:rPr>
                <w:rFonts w:ascii="Times New Roman"/>
                <w:b w:val="false"/>
                <w:i w:val="false"/>
                <w:color w:val="000000"/>
                <w:sz w:val="20"/>
              </w:rPr>
              <w:t xml:space="preserve"> термоқалыптың коэффициентiнiң мәнi кезiнде, Kzk*</w:t>
            </w:r>
          </w:p>
        </w:tc>
      </w:tr>
      <w:tr>
        <w:trPr>
          <w:trHeight w:val="30" w:hRule="atLeast"/>
        </w:trPr>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05"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r>
              <w:rPr>
                <w:rFonts w:ascii="Times New Roman"/>
                <w:b w:val="false"/>
                <w:i w:val="false"/>
                <w:color w:val="000000"/>
                <w:sz w:val="20"/>
              </w:rPr>
              <w:t>300</w:t>
            </w:r>
            <w:r>
              <w:br/>
            </w:r>
            <w:r>
              <w:rPr>
                <w:rFonts w:ascii="Times New Roman"/>
                <w:b w:val="false"/>
                <w:i w:val="false"/>
                <w:color w:val="000000"/>
                <w:sz w:val="20"/>
              </w:rPr>
              <w:t>
</w:t>
            </w:r>
            <w:r>
              <w:rPr>
                <w:rFonts w:ascii="Times New Roman"/>
                <w:b w:val="false"/>
                <w:i w:val="false"/>
                <w:color w:val="000000"/>
                <w:sz w:val="20"/>
              </w:rPr>
              <w:t>293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r>
              <w:rPr>
                <w:rFonts w:ascii="Times New Roman"/>
                <w:b w:val="false"/>
                <w:i w:val="false"/>
                <w:color w:val="000000"/>
                <w:sz w:val="20"/>
              </w:rPr>
              <w:t>372</w:t>
            </w:r>
            <w:r>
              <w:br/>
            </w:r>
            <w:r>
              <w:rPr>
                <w:rFonts w:ascii="Times New Roman"/>
                <w:b w:val="false"/>
                <w:i w:val="false"/>
                <w:color w:val="000000"/>
                <w:sz w:val="20"/>
              </w:rPr>
              <w:t>
</w:t>
            </w:r>
            <w:r>
              <w:rPr>
                <w:rFonts w:ascii="Times New Roman"/>
                <w:b w:val="false"/>
                <w:i w:val="false"/>
                <w:color w:val="000000"/>
                <w:sz w:val="20"/>
              </w:rPr>
              <w:t>323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r>
              <w:rPr>
                <w:rFonts w:ascii="Times New Roman"/>
                <w:b w:val="false"/>
                <w:i w:val="false"/>
                <w:color w:val="000000"/>
                <w:sz w:val="20"/>
              </w:rPr>
              <w:t>415</w:t>
            </w:r>
            <w:r>
              <w:br/>
            </w:r>
            <w:r>
              <w:rPr>
                <w:rFonts w:ascii="Times New Roman"/>
                <w:b w:val="false"/>
                <w:i w:val="false"/>
                <w:color w:val="000000"/>
                <w:sz w:val="20"/>
              </w:rPr>
              <w:t>
</w:t>
            </w:r>
            <w:r>
              <w:rPr>
                <w:rFonts w:ascii="Times New Roman"/>
                <w:b w:val="false"/>
                <w:i w:val="false"/>
                <w:color w:val="000000"/>
                <w:sz w:val="20"/>
              </w:rPr>
              <w:t>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r>
              <w:br/>
            </w:r>
            <w:r>
              <w:rPr>
                <w:rFonts w:ascii="Times New Roman"/>
                <w:b w:val="false"/>
                <w:i w:val="false"/>
                <w:color w:val="000000"/>
                <w:sz w:val="20"/>
              </w:rPr>
              <w:t>
</w:t>
            </w:r>
            <w:r>
              <w:rPr>
                <w:rFonts w:ascii="Times New Roman"/>
                <w:b w:val="false"/>
                <w:i w:val="false"/>
                <w:color w:val="000000"/>
                <w:sz w:val="20"/>
              </w:rPr>
              <w:t>466</w:t>
            </w:r>
            <w:r>
              <w:br/>
            </w:r>
            <w:r>
              <w:rPr>
                <w:rFonts w:ascii="Times New Roman"/>
                <w:b w:val="false"/>
                <w:i w:val="false"/>
                <w:color w:val="000000"/>
                <w:sz w:val="20"/>
              </w:rPr>
              <w:t>
</w:t>
            </w:r>
            <w:r>
              <w:rPr>
                <w:rFonts w:ascii="Times New Roman"/>
                <w:b w:val="false"/>
                <w:i w:val="false"/>
                <w:color w:val="000000"/>
                <w:sz w:val="20"/>
              </w:rPr>
              <w:t>370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r>
              <w:rPr>
                <w:rFonts w:ascii="Times New Roman"/>
                <w:b w:val="false"/>
                <w:i w:val="false"/>
                <w:color w:val="000000"/>
                <w:sz w:val="20"/>
              </w:rPr>
              <w:t>523</w:t>
            </w:r>
            <w:r>
              <w:br/>
            </w:r>
            <w:r>
              <w:rPr>
                <w:rFonts w:ascii="Times New Roman"/>
                <w:b w:val="false"/>
                <w:i w:val="false"/>
                <w:color w:val="000000"/>
                <w:sz w:val="20"/>
              </w:rPr>
              <w:t>
</w:t>
            </w:r>
            <w:r>
              <w:rPr>
                <w:rFonts w:ascii="Times New Roman"/>
                <w:b w:val="false"/>
                <w:i w:val="false"/>
                <w:color w:val="000000"/>
                <w:sz w:val="20"/>
              </w:rPr>
              <w:t>395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r>
              <w:br/>
            </w:r>
            <w:r>
              <w:rPr>
                <w:rFonts w:ascii="Times New Roman"/>
                <w:b w:val="false"/>
                <w:i w:val="false"/>
                <w:color w:val="000000"/>
                <w:sz w:val="20"/>
              </w:rPr>
              <w:t>
</w:t>
            </w:r>
            <w:r>
              <w:rPr>
                <w:rFonts w:ascii="Times New Roman"/>
                <w:b w:val="false"/>
                <w:i w:val="false"/>
                <w:color w:val="000000"/>
                <w:sz w:val="20"/>
              </w:rPr>
              <w:t>570</w:t>
            </w:r>
            <w:r>
              <w:br/>
            </w:r>
            <w:r>
              <w:rPr>
                <w:rFonts w:ascii="Times New Roman"/>
                <w:b w:val="false"/>
                <w:i w:val="false"/>
                <w:color w:val="000000"/>
                <w:sz w:val="20"/>
              </w:rPr>
              <w:t>
</w:t>
            </w:r>
            <w:r>
              <w:rPr>
                <w:rFonts w:ascii="Times New Roman"/>
                <w:b w:val="false"/>
                <w:i w:val="false"/>
                <w:color w:val="000000"/>
                <w:sz w:val="20"/>
              </w:rPr>
              <w:t>420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r>
              <w:rPr>
                <w:rFonts w:ascii="Times New Roman"/>
                <w:b w:val="false"/>
                <w:i w:val="false"/>
                <w:color w:val="000000"/>
                <w:sz w:val="20"/>
              </w:rPr>
              <w:t>612</w:t>
            </w:r>
            <w:r>
              <w:br/>
            </w:r>
            <w:r>
              <w:rPr>
                <w:rFonts w:ascii="Times New Roman"/>
                <w:b w:val="false"/>
                <w:i w:val="false"/>
                <w:color w:val="000000"/>
                <w:sz w:val="20"/>
              </w:rPr>
              <w:t>
</w:t>
            </w:r>
            <w:r>
              <w:rPr>
                <w:rFonts w:ascii="Times New Roman"/>
                <w:b w:val="false"/>
                <w:i w:val="false"/>
                <w:color w:val="000000"/>
                <w:sz w:val="20"/>
              </w:rPr>
              <w:t>450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470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r>
              <w:rPr>
                <w:rFonts w:ascii="Times New Roman"/>
                <w:b w:val="false"/>
                <w:i w:val="false"/>
                <w:color w:val="000000"/>
                <w:sz w:val="20"/>
              </w:rPr>
              <w:t>715</w:t>
            </w:r>
            <w:r>
              <w:br/>
            </w:r>
            <w:r>
              <w:rPr>
                <w:rFonts w:ascii="Times New Roman"/>
                <w:b w:val="false"/>
                <w:i w:val="false"/>
                <w:color w:val="000000"/>
                <w:sz w:val="20"/>
              </w:rPr>
              <w:t>
</w:t>
            </w:r>
            <w:r>
              <w:rPr>
                <w:rFonts w:ascii="Times New Roman"/>
                <w:b w:val="false"/>
                <w:i w:val="false"/>
                <w:color w:val="000000"/>
                <w:sz w:val="20"/>
              </w:rPr>
              <w:t>485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780</w:t>
            </w:r>
            <w:r>
              <w:br/>
            </w:r>
            <w:r>
              <w:rPr>
                <w:rFonts w:ascii="Times New Roman"/>
                <w:b w:val="false"/>
                <w:i w:val="false"/>
                <w:color w:val="000000"/>
                <w:sz w:val="20"/>
              </w:rPr>
              <w:t>
</w:t>
            </w:r>
            <w:r>
              <w:rPr>
                <w:rFonts w:ascii="Times New Roman"/>
                <w:b w:val="false"/>
                <w:i w:val="false"/>
                <w:color w:val="000000"/>
                <w:sz w:val="20"/>
              </w:rPr>
              <w:t>518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Термоқалыптың коэффициентi (Kt) мына формула бойынша анықталады Kt =2Ft/Vв, Ft - қалыптың сыртқы бетi (оның габаритi бойынша анықталған), м</w:t>
            </w:r>
            <w:r>
              <w:rPr>
                <w:rFonts w:ascii="Times New Roman"/>
                <w:b w:val="false"/>
                <w:i w:val="false"/>
                <w:color w:val="000000"/>
                <w:vertAlign w:val="superscript"/>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Жылу-ылғалды өңдеу агрегаттар түрлерi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энергиясының үлестiк шығысы W, мың ккал/м</w:t>
            </w:r>
            <w:r>
              <w:rPr>
                <w:rFonts w:ascii="Times New Roman"/>
                <w:b w:val="false"/>
                <w:i w:val="false"/>
                <w:color w:val="000000"/>
                <w:vertAlign w:val="superscript"/>
              </w:rPr>
              <w:t>3</w:t>
            </w:r>
            <w:r>
              <w:rPr>
                <w:rFonts w:ascii="Times New Roman"/>
                <w:b w:val="false"/>
                <w:i w:val="false"/>
                <w:color w:val="000000"/>
                <w:sz w:val="20"/>
              </w:rPr>
              <w:t>, артық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Шұңқырлы камералар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Қуысты камералар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Тiк камералар: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жылытылмаған қоршаулармен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 жылытылған қоршаулармен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Термоқалыптар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Кассеталық қондырғылар: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СМЖ-3302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СМЖ-3322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СМЖ-253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СМЖ-3312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2560-01/14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54" w:id="50"/>
    <w:p>
      <w:pPr>
        <w:spacing w:after="0"/>
        <w:ind w:left="0"/>
        <w:jc w:val="both"/>
      </w:pPr>
      <w:r>
        <w:rPr>
          <w:rFonts w:ascii="Times New Roman"/>
          <w:b w:val="false"/>
          <w:i w:val="false"/>
          <w:color w:val="000000"/>
          <w:sz w:val="28"/>
        </w:rPr>
        <w:t>
      Бетонның 1 м</w:t>
      </w:r>
      <w:r>
        <w:rPr>
          <w:rFonts w:ascii="Times New Roman"/>
          <w:b w:val="false"/>
          <w:i w:val="false"/>
          <w:color w:val="000000"/>
          <w:vertAlign w:val="superscript"/>
        </w:rPr>
        <w:t>3</w:t>
      </w:r>
      <w:r>
        <w:rPr>
          <w:rFonts w:ascii="Times New Roman"/>
          <w:b w:val="false"/>
          <w:i w:val="false"/>
          <w:color w:val="000000"/>
          <w:sz w:val="28"/>
        </w:rPr>
        <w:t xml:space="preserve"> және темiрбетон бұйымдарын стандарттық жағдайда өндiруiне жылу энергиясының нормативтiк шығыны 11-кестеде көрсетiлгендей, үлестiк шығыстарға сәйкес келуі тиiс.</w:t>
      </w:r>
      <w:r>
        <w:br/>
      </w:r>
      <w:r>
        <w:rPr>
          <w:rFonts w:ascii="Times New Roman"/>
          <w:b w:val="false"/>
          <w:i w:val="false"/>
          <w:color w:val="000000"/>
          <w:sz w:val="28"/>
        </w:rPr>
        <w:t>
</w:t>
      </w:r>
      <w:r>
        <w:rPr>
          <w:rFonts w:ascii="Times New Roman"/>
          <w:b w:val="false"/>
          <w:i w:val="false"/>
          <w:color w:val="000000"/>
          <w:sz w:val="28"/>
        </w:rPr>
        <w:t>
      Құрама темiрбетон бұйымдарын өндiруге жылу энергиясының шығысы нормативтеріне негiзгi технологиялық процесс - бұйымдарды буландыру және қосалқы процесс - толтырғыштардың еруі мен қыздыруы жылу энергиясы шығыстары енедi және белгiлi пайдалану жағдайлары кезiнде есептелген, оған мыналар жатады: буландыру камерасының пайдалы көлемiн толтыру коэффициентi (К</w:t>
      </w:r>
      <w:r>
        <w:rPr>
          <w:rFonts w:ascii="Times New Roman"/>
          <w:b w:val="false"/>
          <w:i w:val="false"/>
          <w:color w:val="000000"/>
          <w:vertAlign w:val="subscript"/>
        </w:rPr>
        <w:t>3</w:t>
      </w:r>
      <w:r>
        <w:rPr>
          <w:rFonts w:ascii="Times New Roman"/>
          <w:b w:val="false"/>
          <w:i w:val="false"/>
          <w:color w:val="000000"/>
          <w:sz w:val="28"/>
        </w:rPr>
        <w:t>), камераның тереңдеу модулi (К</w:t>
      </w:r>
      <w:r>
        <w:rPr>
          <w:rFonts w:ascii="Times New Roman"/>
          <w:b w:val="false"/>
          <w:i w:val="false"/>
          <w:color w:val="000000"/>
          <w:vertAlign w:val="subscript"/>
        </w:rPr>
        <w:t>r</w:t>
      </w:r>
      <w:r>
        <w:rPr>
          <w:rFonts w:ascii="Times New Roman"/>
          <w:b w:val="false"/>
          <w:i w:val="false"/>
          <w:color w:val="000000"/>
          <w:sz w:val="28"/>
        </w:rPr>
        <w:t>), камераның жер үстi модулi (К</w:t>
      </w:r>
      <w:r>
        <w:rPr>
          <w:rFonts w:ascii="Times New Roman"/>
          <w:b w:val="false"/>
          <w:i w:val="false"/>
          <w:color w:val="000000"/>
          <w:vertAlign w:val="subscript"/>
        </w:rPr>
        <w:t>у</w:t>
      </w:r>
      <w:r>
        <w:rPr>
          <w:rFonts w:ascii="Times New Roman"/>
          <w:b w:val="false"/>
          <w:i w:val="false"/>
          <w:color w:val="000000"/>
          <w:sz w:val="28"/>
        </w:rPr>
        <w:t>), бетонның 1 м</w:t>
      </w:r>
      <w:r>
        <w:rPr>
          <w:rFonts w:ascii="Times New Roman"/>
          <w:b w:val="false"/>
          <w:i w:val="false"/>
          <w:color w:val="000000"/>
          <w:vertAlign w:val="superscript"/>
        </w:rPr>
        <w:t>3</w:t>
      </w:r>
      <w:r>
        <w:rPr>
          <w:rFonts w:ascii="Times New Roman"/>
          <w:b w:val="false"/>
          <w:i w:val="false"/>
          <w:color w:val="000000"/>
          <w:sz w:val="28"/>
        </w:rPr>
        <w:t xml:space="preserve"> келетiн металдың массасы (q</w:t>
      </w:r>
      <w:r>
        <w:rPr>
          <w:rFonts w:ascii="Times New Roman"/>
          <w:b w:val="false"/>
          <w:i w:val="false"/>
          <w:color w:val="000000"/>
          <w:vertAlign w:val="subscript"/>
        </w:rPr>
        <w:t>м</w:t>
      </w:r>
      <w:r>
        <w:rPr>
          <w:rFonts w:ascii="Times New Roman"/>
          <w:b w:val="false"/>
          <w:i w:val="false"/>
          <w:color w:val="000000"/>
          <w:sz w:val="28"/>
        </w:rPr>
        <w:t>), термоқалыптың жердiң үстiңгi беттегi модулi (К</w:t>
      </w:r>
      <w:r>
        <w:rPr>
          <w:rFonts w:ascii="Times New Roman"/>
          <w:b w:val="false"/>
          <w:i w:val="false"/>
          <w:color w:val="000000"/>
          <w:vertAlign w:val="subscript"/>
        </w:rPr>
        <w:t>m</w:t>
      </w:r>
      <w:r>
        <w:rPr>
          <w:rFonts w:ascii="Times New Roman"/>
          <w:b w:val="false"/>
          <w:i w:val="false"/>
          <w:color w:val="000000"/>
          <w:sz w:val="28"/>
        </w:rPr>
        <w:t>), термоқалыптың жылытылған бетiнiң үлесi (f).</w:t>
      </w:r>
      <w:r>
        <w:br/>
      </w:r>
      <w:r>
        <w:rPr>
          <w:rFonts w:ascii="Times New Roman"/>
          <w:b w:val="false"/>
          <w:i w:val="false"/>
          <w:color w:val="000000"/>
          <w:sz w:val="28"/>
        </w:rPr>
        <w:t>
</w:t>
      </w:r>
      <w:r>
        <w:rPr>
          <w:rFonts w:ascii="Times New Roman"/>
          <w:b w:val="false"/>
          <w:i w:val="false"/>
          <w:color w:val="000000"/>
          <w:sz w:val="28"/>
        </w:rPr>
        <w:t>
      Құрама темiр-бетон бұйымдарын өндіруге жылу энергиясының шығысы нормативтерi мына коэффициенттер мәндерiнде белгiленген:</w:t>
      </w:r>
      <w:r>
        <w:br/>
      </w:r>
      <w:r>
        <w:rPr>
          <w:rFonts w:ascii="Times New Roman"/>
          <w:b w:val="false"/>
          <w:i w:val="false"/>
          <w:color w:val="000000"/>
          <w:sz w:val="28"/>
        </w:rPr>
        <w:t>
</w:t>
      </w:r>
      <w:r>
        <w:rPr>
          <w:rFonts w:ascii="Times New Roman"/>
          <w:b w:val="false"/>
          <w:i w:val="false"/>
          <w:color w:val="000000"/>
          <w:sz w:val="28"/>
        </w:rPr>
        <w:t>
      - шұңқырлы камералар үшiн: К</w:t>
      </w:r>
      <w:r>
        <w:rPr>
          <w:rFonts w:ascii="Times New Roman"/>
          <w:b w:val="false"/>
          <w:i w:val="false"/>
          <w:color w:val="000000"/>
          <w:vertAlign w:val="subscript"/>
        </w:rPr>
        <w:t>r</w:t>
      </w:r>
      <w:r>
        <w:rPr>
          <w:rFonts w:ascii="Times New Roman"/>
          <w:b w:val="false"/>
          <w:i w:val="false"/>
          <w:color w:val="000000"/>
          <w:sz w:val="28"/>
        </w:rPr>
        <w:t>=0,6; К</w:t>
      </w:r>
      <w:r>
        <w:rPr>
          <w:rFonts w:ascii="Times New Roman"/>
          <w:b w:val="false"/>
          <w:i w:val="false"/>
          <w:color w:val="000000"/>
          <w:vertAlign w:val="subscript"/>
        </w:rPr>
        <w:t>3</w:t>
      </w:r>
      <w:r>
        <w:rPr>
          <w:rFonts w:ascii="Times New Roman"/>
          <w:b w:val="false"/>
          <w:i w:val="false"/>
          <w:color w:val="000000"/>
          <w:sz w:val="28"/>
        </w:rPr>
        <w:t xml:space="preserve"> =0,1; К</w:t>
      </w:r>
      <w:r>
        <w:rPr>
          <w:rFonts w:ascii="Times New Roman"/>
          <w:b w:val="false"/>
          <w:i w:val="false"/>
          <w:color w:val="000000"/>
          <w:vertAlign w:val="subscript"/>
        </w:rPr>
        <w:t>у</w:t>
      </w:r>
      <w:r>
        <w:rPr>
          <w:rFonts w:ascii="Times New Roman"/>
          <w:b w:val="false"/>
          <w:i w:val="false"/>
          <w:color w:val="000000"/>
          <w:sz w:val="28"/>
        </w:rPr>
        <w:t>=0,6; q</w:t>
      </w:r>
      <w:r>
        <w:rPr>
          <w:rFonts w:ascii="Times New Roman"/>
          <w:b w:val="false"/>
          <w:i w:val="false"/>
          <w:color w:val="000000"/>
          <w:vertAlign w:val="subscript"/>
        </w:rPr>
        <w:t>м</w:t>
      </w:r>
      <w:r>
        <w:rPr>
          <w:rFonts w:ascii="Times New Roman"/>
          <w:b w:val="false"/>
          <w:i w:val="false"/>
          <w:color w:val="000000"/>
          <w:sz w:val="28"/>
        </w:rPr>
        <w:t>=4;</w:t>
      </w:r>
      <w:r>
        <w:br/>
      </w:r>
      <w:r>
        <w:rPr>
          <w:rFonts w:ascii="Times New Roman"/>
          <w:b w:val="false"/>
          <w:i w:val="false"/>
          <w:color w:val="000000"/>
          <w:sz w:val="28"/>
        </w:rPr>
        <w:t>
</w:t>
      </w:r>
      <w:r>
        <w:rPr>
          <w:rFonts w:ascii="Times New Roman"/>
          <w:b w:val="false"/>
          <w:i w:val="false"/>
          <w:color w:val="000000"/>
          <w:sz w:val="28"/>
        </w:rPr>
        <w:t>
      - қуысты камералар үшiн: К</w:t>
      </w:r>
      <w:r>
        <w:rPr>
          <w:rFonts w:ascii="Times New Roman"/>
          <w:b w:val="false"/>
          <w:i w:val="false"/>
          <w:color w:val="000000"/>
          <w:vertAlign w:val="subscript"/>
        </w:rPr>
        <w:t>r</w:t>
      </w:r>
      <w:r>
        <w:rPr>
          <w:rFonts w:ascii="Times New Roman"/>
          <w:b w:val="false"/>
          <w:i w:val="false"/>
          <w:color w:val="000000"/>
          <w:sz w:val="28"/>
        </w:rPr>
        <w:t>=0,0; К</w:t>
      </w:r>
      <w:r>
        <w:rPr>
          <w:rFonts w:ascii="Times New Roman"/>
          <w:b w:val="false"/>
          <w:i w:val="false"/>
          <w:color w:val="000000"/>
          <w:vertAlign w:val="subscript"/>
        </w:rPr>
        <w:t>3</w:t>
      </w:r>
      <w:r>
        <w:rPr>
          <w:rFonts w:ascii="Times New Roman"/>
          <w:b w:val="false"/>
          <w:i w:val="false"/>
          <w:color w:val="000000"/>
          <w:sz w:val="28"/>
        </w:rPr>
        <w:t>=0,1; К</w:t>
      </w:r>
      <w:r>
        <w:rPr>
          <w:rFonts w:ascii="Times New Roman"/>
          <w:b w:val="false"/>
          <w:i w:val="false"/>
          <w:color w:val="000000"/>
          <w:vertAlign w:val="subscript"/>
        </w:rPr>
        <w:t>у</w:t>
      </w:r>
      <w:r>
        <w:rPr>
          <w:rFonts w:ascii="Times New Roman"/>
          <w:b w:val="false"/>
          <w:i w:val="false"/>
          <w:color w:val="000000"/>
          <w:sz w:val="28"/>
        </w:rPr>
        <w:t>=1,25; q</w:t>
      </w:r>
      <w:r>
        <w:rPr>
          <w:rFonts w:ascii="Times New Roman"/>
          <w:b w:val="false"/>
          <w:i w:val="false"/>
          <w:color w:val="000000"/>
          <w:vertAlign w:val="subscript"/>
        </w:rPr>
        <w:t>м</w:t>
      </w:r>
      <w:r>
        <w:rPr>
          <w:rFonts w:ascii="Times New Roman"/>
          <w:b w:val="false"/>
          <w:i w:val="false"/>
          <w:color w:val="000000"/>
          <w:sz w:val="28"/>
        </w:rPr>
        <w:t>=4;</w:t>
      </w:r>
      <w:r>
        <w:br/>
      </w:r>
      <w:r>
        <w:rPr>
          <w:rFonts w:ascii="Times New Roman"/>
          <w:b w:val="false"/>
          <w:i w:val="false"/>
          <w:color w:val="000000"/>
          <w:sz w:val="28"/>
        </w:rPr>
        <w:t>
</w:t>
      </w:r>
      <w:r>
        <w:rPr>
          <w:rFonts w:ascii="Times New Roman"/>
          <w:b w:val="false"/>
          <w:i w:val="false"/>
          <w:color w:val="000000"/>
          <w:sz w:val="28"/>
        </w:rPr>
        <w:t>
      - тiк камералар үшiн: К</w:t>
      </w:r>
      <w:r>
        <w:rPr>
          <w:rFonts w:ascii="Times New Roman"/>
          <w:b w:val="false"/>
          <w:i w:val="false"/>
          <w:color w:val="000000"/>
          <w:vertAlign w:val="subscript"/>
        </w:rPr>
        <w:t>3</w:t>
      </w:r>
      <w:r>
        <w:rPr>
          <w:rFonts w:ascii="Times New Roman"/>
          <w:b w:val="false"/>
          <w:i w:val="false"/>
          <w:color w:val="000000"/>
          <w:sz w:val="28"/>
        </w:rPr>
        <w:t>=0,1; К</w:t>
      </w:r>
      <w:r>
        <w:rPr>
          <w:rFonts w:ascii="Times New Roman"/>
          <w:b w:val="false"/>
          <w:i w:val="false"/>
          <w:color w:val="000000"/>
          <w:vertAlign w:val="subscript"/>
        </w:rPr>
        <w:t>у</w:t>
      </w:r>
      <w:r>
        <w:rPr>
          <w:rFonts w:ascii="Times New Roman"/>
          <w:b w:val="false"/>
          <w:i w:val="false"/>
          <w:color w:val="000000"/>
          <w:sz w:val="28"/>
        </w:rPr>
        <w:t>=0,8; q</w:t>
      </w:r>
      <w:r>
        <w:rPr>
          <w:rFonts w:ascii="Times New Roman"/>
          <w:b w:val="false"/>
          <w:i w:val="false"/>
          <w:color w:val="000000"/>
          <w:vertAlign w:val="subscript"/>
        </w:rPr>
        <w:t>м</w:t>
      </w:r>
      <w:r>
        <w:rPr>
          <w:rFonts w:ascii="Times New Roman"/>
          <w:b w:val="false"/>
          <w:i w:val="false"/>
          <w:color w:val="000000"/>
          <w:sz w:val="28"/>
        </w:rPr>
        <w:t>=4;</w:t>
      </w:r>
      <w:r>
        <w:br/>
      </w:r>
      <w:r>
        <w:rPr>
          <w:rFonts w:ascii="Times New Roman"/>
          <w:b w:val="false"/>
          <w:i w:val="false"/>
          <w:color w:val="000000"/>
          <w:sz w:val="28"/>
        </w:rPr>
        <w:t>
</w:t>
      </w:r>
      <w:r>
        <w:rPr>
          <w:rFonts w:ascii="Times New Roman"/>
          <w:b w:val="false"/>
          <w:i w:val="false"/>
          <w:color w:val="000000"/>
          <w:sz w:val="28"/>
        </w:rPr>
        <w:t>
      - термоқалыптар үшiн: К</w:t>
      </w:r>
      <w:r>
        <w:rPr>
          <w:rFonts w:ascii="Times New Roman"/>
          <w:b w:val="false"/>
          <w:i w:val="false"/>
          <w:color w:val="000000"/>
          <w:vertAlign w:val="subscript"/>
        </w:rPr>
        <w:t>m</w:t>
      </w:r>
      <w:r>
        <w:rPr>
          <w:rFonts w:ascii="Times New Roman"/>
          <w:b w:val="false"/>
          <w:i w:val="false"/>
          <w:color w:val="000000"/>
          <w:sz w:val="28"/>
        </w:rPr>
        <w:t>=10; f=70%; q</w:t>
      </w:r>
      <w:r>
        <w:rPr>
          <w:rFonts w:ascii="Times New Roman"/>
          <w:b w:val="false"/>
          <w:i w:val="false"/>
          <w:color w:val="000000"/>
          <w:vertAlign w:val="subscript"/>
        </w:rPr>
        <w:t>м</w:t>
      </w:r>
      <w:r>
        <w:rPr>
          <w:rFonts w:ascii="Times New Roman"/>
          <w:b w:val="false"/>
          <w:i w:val="false"/>
          <w:color w:val="000000"/>
          <w:sz w:val="28"/>
        </w:rPr>
        <w:t>=4.</w:t>
      </w:r>
      <w:r>
        <w:br/>
      </w:r>
      <w:r>
        <w:rPr>
          <w:rFonts w:ascii="Times New Roman"/>
          <w:b w:val="false"/>
          <w:i w:val="false"/>
          <w:color w:val="000000"/>
          <w:sz w:val="28"/>
        </w:rPr>
        <w:t>
</w:t>
      </w:r>
      <w:r>
        <w:rPr>
          <w:rFonts w:ascii="Times New Roman"/>
          <w:b w:val="false"/>
          <w:i w:val="false"/>
          <w:color w:val="000000"/>
          <w:sz w:val="28"/>
        </w:rPr>
        <w:t>
      Жылу энергиясы шығысының агрегатты нормативтері аязға төзімділік және беріктік бойынша жоғары талаптар қойылатын жауапты темiр-бетон бұйымдары мен конструкцияларды (көпiрлi конструкциялар, гидротехникалық құрылыстар конструкциялары және т.б.) жылу ылғалды өңдеу кезiнде, сондай-ақ солтүстiк әдіспен жасалған конструкцияларға шұңқырлы камераның жылулық балансын есептеу негiзiнде анықталуы қажет.</w:t>
      </w:r>
      <w:r>
        <w:br/>
      </w:r>
      <w:r>
        <w:rPr>
          <w:rFonts w:ascii="Times New Roman"/>
          <w:b w:val="false"/>
          <w:i w:val="false"/>
          <w:color w:val="000000"/>
          <w:sz w:val="28"/>
        </w:rPr>
        <w:t>
</w:t>
      </w:r>
      <w:r>
        <w:rPr>
          <w:rFonts w:ascii="Times New Roman"/>
          <w:b w:val="false"/>
          <w:i w:val="false"/>
          <w:color w:val="000000"/>
          <w:sz w:val="28"/>
        </w:rPr>
        <w:t>
      Өнеркәсiптiк және азаматтық құрылыстар үшiн ауыр бетон конструкцияларын өндiру кезiнде ауыр бетонды қоршаулары бар шұңқырлы камералардың үлестік агрегаттық жылу тұтынуды бағалау үшiн (</w:t>
      </w:r>
      <w:r>
        <w:rPr>
          <w:rFonts w:ascii="Times New Roman"/>
          <w:b w:val="false"/>
          <w:i w:val="false"/>
          <w:color w:val="000000"/>
          <w:sz w:val="28"/>
          <w:u w:val="single"/>
        </w:rPr>
        <w:t>+</w:t>
      </w:r>
      <w:r>
        <w:rPr>
          <w:rFonts w:ascii="Times New Roman"/>
          <w:b w:val="false"/>
          <w:i w:val="false"/>
          <w:color w:val="000000"/>
          <w:sz w:val="28"/>
        </w:rPr>
        <w:t>10% дәлдiкпен) номограмма пайдалануға болады - (тiгiнен - жылудың үлестiк шығыны, Мкал/м, көлденеңінен - камераның толу коэффициентi).</w:t>
      </w:r>
    </w:p>
    <w:bookmarkEnd w:id="50"/>
    <w:p>
      <w:pPr>
        <w:spacing w:after="0"/>
        <w:ind w:left="0"/>
        <w:jc w:val="both"/>
      </w:pPr>
      <w:r>
        <w:drawing>
          <wp:inline distT="0" distB="0" distL="0" distR="0">
            <wp:extent cx="24257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25700" cy="1981200"/>
                    </a:xfrm>
                    <a:prstGeom prst="rect">
                      <a:avLst/>
                    </a:prstGeom>
                  </pic:spPr>
                </pic:pic>
              </a:graphicData>
            </a:graphic>
          </wp:inline>
        </w:drawing>
      </w:r>
    </w:p>
    <w:bookmarkStart w:name="z63" w:id="51"/>
    <w:p>
      <w:pPr>
        <w:spacing w:after="0"/>
        <w:ind w:left="0"/>
        <w:jc w:val="both"/>
      </w:pPr>
      <w:r>
        <w:rPr>
          <w:rFonts w:ascii="Times New Roman"/>
          <w:b w:val="false"/>
          <w:i w:val="false"/>
          <w:color w:val="000000"/>
          <w:sz w:val="28"/>
        </w:rPr>
        <w:t>
      Ауыр бетон бұйымдары: 1 – фермалар; 2 – бағаналар, аралықтар; 3 – iргетастар; 4 – қуыстық төсем; 5 – тұтас тақталар; 6 – бұйымның ПӘК; 7 – қырлы тақталар.</w:t>
      </w:r>
    </w:p>
    <w:bookmarkEnd w:id="51"/>
    <w:bookmarkStart w:name="z64" w:id="52"/>
    <w:p>
      <w:pPr>
        <w:spacing w:after="0"/>
        <w:ind w:left="0"/>
        <w:jc w:val="left"/>
      </w:pPr>
      <w:r>
        <w:rPr>
          <w:rFonts w:ascii="Times New Roman"/>
          <w:b/>
          <w:i w:val="false"/>
          <w:color w:val="000000"/>
        </w:rPr>
        <w:t xml:space="preserve"> 
7. Жеңiл және тоқыма өнеркәсiбi бойынша электр энергиясының</w:t>
      </w:r>
      <w:r>
        <w:br/>
      </w:r>
      <w:r>
        <w:rPr>
          <w:rFonts w:ascii="Times New Roman"/>
          <w:b/>
          <w:i w:val="false"/>
          <w:color w:val="000000"/>
        </w:rPr>
        <w:t>
жұмсалатын нормативтiк шығысы</w:t>
      </w:r>
    </w:p>
    <w:bookmarkEnd w:id="52"/>
    <w:bookmarkStart w:name="z65" w:id="53"/>
    <w:p>
      <w:pPr>
        <w:spacing w:after="0"/>
        <w:ind w:left="0"/>
        <w:jc w:val="left"/>
      </w:pPr>
      <w:r>
        <w:rPr>
          <w:rFonts w:ascii="Times New Roman"/>
          <w:b/>
          <w:i w:val="false"/>
          <w:color w:val="000000"/>
        </w:rPr>
        <w:t xml:space="preserve"> 
1980 жылға дейiнгi өнеркәсiптерде жобаланған және орнатылған</w:t>
      </w:r>
      <w:r>
        <w:br/>
      </w:r>
      <w:r>
        <w:rPr>
          <w:rFonts w:ascii="Times New Roman"/>
          <w:b/>
          <w:i w:val="false"/>
          <w:color w:val="000000"/>
        </w:rPr>
        <w:t>
жабдықтарға енгiзiлетiн нормативтер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6"/>
        <w:gridCol w:w="2248"/>
        <w:gridCol w:w="3266"/>
      </w:tblGrid>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өнiмi бiрлiгiне жұмсалатын шығысы, кВт-сағ.</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өндiрiсi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Мақта-мата жiптерiн есу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жiптерiн ширату: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Тонна-нөмір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Мақта-мата иiру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иiрiм жiбi: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Тонна-нөмір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Мақта-мата маталарын өндiру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маталарын: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жіп тізбегі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Маталарды әрлеу және бояу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маталарын өндiру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маталарын:</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3206,5</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өндiрiсi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маталар: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Маталық емес материалдар өңдiру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 өңдiрiсi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Корд иiру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Кордтық иiрiмжiп:</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Тонна-нөмір</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Кордтық жiп есу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Кордтық маталар өңдiрiсi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және синтетикалық талшықтар өндiрiсi</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штапель: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1993,4</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Қалдықтардан құралған штапель</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корд:</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Вискозалық жiбек: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8775,2</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Капрон жiбек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14187</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Ацетатты жiбек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5922,5</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Триацетатты жiбек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10106,3</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жiбек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 өндiру</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 былғары және терi өнеркәсiбi</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резеңке аяқ киiм өндiру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және резеңке аяқ киiм: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аяқ киiм түрлерi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терiден тiгiлген аяқ киiм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412-583</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жапсырма аяқ киiм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872-1289</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аяқ киiм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700-800</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өндiру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терi: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312-660</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орташа алғанда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дм</w:t>
            </w:r>
            <w:r>
              <w:rPr>
                <w:rFonts w:ascii="Times New Roman"/>
                <w:b w:val="false"/>
                <w:i w:val="false"/>
                <w:color w:val="000000"/>
                <w:vertAlign w:val="superscript"/>
              </w:rPr>
              <w:t>2</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өндiрiсi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Ұлтандық шикi резеңке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өндiрiсi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Иленген қой терiсi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Түктi қой терiсi, тықырлай иленген, орташа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bookmarkStart w:name="z66" w:id="54"/>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2267"/>
        <w:gridCol w:w="3052"/>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түрi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(кВт-сағ)/(өнiм бiрлiгi)</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маталар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600-1300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1500-2600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маталар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600-1400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талшығы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Иiрiмжiп</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орам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жұп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терi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иiрiмжiп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иiрiмжiп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жiп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иiрiмжiп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иiрiмжiп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жiп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Мақтаны бояу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бояу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маталар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2400-3400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кiлем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жiп</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орам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фабрикалары (цехтары)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Тоқу фабрикалары (цехтары)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Шыт нығыздайтын фабрикалар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комбинаттары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3200-3500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Қатқыл шұға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шұға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Жұқа шұға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шұға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Вискоза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5500-6000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Қаптық маталар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маталар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 киiмдiк мата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w:t>
            </w:r>
            <w:r>
              <w:rPr>
                <w:rFonts w:ascii="Times New Roman"/>
                <w:b w:val="false"/>
                <w:i w:val="false"/>
                <w:color w:val="000000"/>
                <w:vertAlign w:val="superscript"/>
              </w:rPr>
              <w:t>2</w:t>
            </w:r>
            <w:r>
              <w:rPr>
                <w:rFonts w:ascii="Times New Roman"/>
                <w:b w:val="false"/>
                <w:i w:val="false"/>
                <w:color w:val="000000"/>
                <w:sz w:val="20"/>
              </w:rPr>
              <w:t xml:space="preserve"> мата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киiм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терi (былғары)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жапсырылған резеңке</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900-1300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жапырақ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дм</w:t>
            </w:r>
            <w:r>
              <w:rPr>
                <w:rFonts w:ascii="Times New Roman"/>
                <w:b w:val="false"/>
                <w:i w:val="false"/>
                <w:color w:val="000000"/>
                <w:vertAlign w:val="superscript"/>
              </w:rPr>
              <w:t>2</w:t>
            </w:r>
            <w:r>
              <w:rPr>
                <w:rFonts w:ascii="Times New Roman"/>
                <w:b w:val="false"/>
                <w:i w:val="false"/>
                <w:color w:val="000000"/>
                <w:sz w:val="20"/>
              </w:rPr>
              <w:t xml:space="preserve"> жапырақ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терi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жапырақ</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Киiз байпақ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Шұлық бұйымдары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жұп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Қалпақтар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киiмдiк трикотаж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 киiмдiк трикотаж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бұйымдар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бұйым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67" w:id="55"/>
    <w:p>
      <w:pPr>
        <w:spacing w:after="0"/>
        <w:ind w:left="0"/>
        <w:jc w:val="left"/>
      </w:pPr>
      <w:r>
        <w:rPr>
          <w:rFonts w:ascii="Times New Roman"/>
          <w:b/>
          <w:i w:val="false"/>
          <w:color w:val="000000"/>
        </w:rPr>
        <w:t xml:space="preserve"> 
8. Тамақ және ет-сүт өнеркәсiбi саласы бойынша электр</w:t>
      </w:r>
      <w:r>
        <w:br/>
      </w:r>
      <w:r>
        <w:rPr>
          <w:rFonts w:ascii="Times New Roman"/>
          <w:b/>
          <w:i w:val="false"/>
          <w:color w:val="000000"/>
        </w:rPr>
        <w:t>
энергиясының нормативтiк шығысы</w:t>
      </w:r>
    </w:p>
    <w:bookmarkEnd w:id="55"/>
    <w:bookmarkStart w:name="z68" w:id="56"/>
    <w:p>
      <w:pPr>
        <w:spacing w:after="0"/>
        <w:ind w:left="0"/>
        <w:jc w:val="left"/>
      </w:pPr>
      <w:r>
        <w:rPr>
          <w:rFonts w:ascii="Times New Roman"/>
          <w:b/>
          <w:i w:val="false"/>
          <w:color w:val="000000"/>
        </w:rPr>
        <w:t xml:space="preserve"> 
1980 жылға дейiн кәсiпорындарда жобаланған және орнатылған</w:t>
      </w:r>
      <w:r>
        <w:br/>
      </w:r>
      <w:r>
        <w:rPr>
          <w:rFonts w:ascii="Times New Roman"/>
          <w:b/>
          <w:i w:val="false"/>
          <w:color w:val="000000"/>
        </w:rPr>
        <w:t>
жабдықтарға енгiзiлетiн нормативтер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2273"/>
        <w:gridCol w:w="3054"/>
      </w:tblGrid>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саласының, өндiрiстiң, цехтың, бөлiмшенiң және өнiм түрiнiң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өнiмi бiрлiгiне жұмсалатын шығысы, кВт-сағ.</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өнеркәсiбi</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жарма өндiрiсi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жарма (барлық сорттар):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Жапсырма қара бидай ұны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Жапсырма бидай ұны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ұн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 (өзек және жармасыз)</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 (№ 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 жармасы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 жармасы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полтавалық жарма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Жүгерi жармасы (№ 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бұйымдарын өндіру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бұйымдары: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технологиялық процестер бойынша: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Иiрлiк қамыр илегiштерде ұнды ылғалдандыру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ұнға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Қамырды илеу және жаншу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қамырға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 бұйымдарды илегiштен қалыпқа дейiн қамырды толық өңдеу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қамырға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Иiрлiк сыққышта вермишельдi сығымдау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қамырға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17,8-24,2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Иiрлiк сыққышта макаронды сығымдау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қамырға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Жылытқышсыз кептiру желдеткiшi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дайын өнiмiнiң</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Жылытқышпен кептiру желдеткiшi: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лапша, вермишель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дайын өнiмiнiң</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дайын өнiмiнiң</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100-ге дейiн</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 және шақпақ қанттың өндiрiсi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 құмы: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 өңделген қызылшаға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қант: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майдың өндiрiсi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майы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өндiрiсi (сала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спирт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Ректификат спирт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Гидролиздiк спирт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7000-14000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Ерiткiш</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барда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және арақ бұйымдары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 қышқылы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өнеркәсiбi (сала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ысталған балық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банкi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бөшке-центнер</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Қаңылтыр банкi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банкi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Жәшiк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Торлар (дайындау):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өндiрiс</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жүзiм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Витамин және аскорбин қышқылы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 қышқылы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 өнiмдерi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Бөтелкелi квас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Лимонад</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Бөлке нан бұйымдары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Тақтайша шай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шай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Папирос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Ет-сүт өнеркәсiбi</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өнiмдерiн өндiру (ет өнеркәсiбi)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шұжық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ет консервасы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банкi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25,9-26,8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Оралған ет, орташа алғанда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16,1-17,5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жартылай фабрикатты 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ет котлетi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тұшпара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құрғақ жем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альбумин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желiмнiң барлық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145-290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желатиннің барлық түрлерi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1480-2400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суық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Сүт-май шайқау өндiрiсi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жануарлар майы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тәулiктiк өнiмдiлiгi 2-5 т. зауыттарда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ағындық өндiрiс жолдарында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маргарин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глицерин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бойынша орташа тоң майы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iрiмшiктiң әр сортынан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голландтық iрiмшiк: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тәулiктiк өнiмдiлiкті зауыттарда: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 дейiн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10 т. дейiн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ерiтiлген iрiмшiк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казеин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құтыдағы зарарсыздандырылған сүт: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тәулiктiк өнiмдiлiкті зауыттарда: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 дейiн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т. дейiн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құрғақ сүт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сүт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шартты банкi</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20% майлылықты сүзбе: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күбiде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кг салмақты пакетте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9% майлылығымен сүзбе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сүзбе массасы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 салмақтағы сүзбелi iрiмшiк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Жұмыртқа-құс өндiрiсiнiң өнеркәсiбi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құс (өңделген)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Диеталық жұмыртқа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жұмыртқа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және ет-сүт өнеркәсiбiнiң электр техникалық қондырғылары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Ұнды электр түйiспелі пiсiру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ұнға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25,2-26,4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нанын электр түйiспемен пiсiру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өнiмге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Тоқтың жоғарғы жиiлiгiмен электрлiк тiкелей әсермен: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аппараттарды жылытумен жанамалы әдiспен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0,07-0,09</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Нанды пiсiру үшiн электрлiк пештер кедергiсi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өнiмге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Тоқтың жоғарғы жилiгiмен консерваларды электрлiк зарарсыздандыру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өнiмге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Дәндi, жарманы, шайды жоғары жиiлiкпен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ылғалға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 кВ өрiсте электрлiк статикалық ыстау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ет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Инфрақызылмен нан пiсiру (пештiң қуаты 31,5-270 кВт)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нан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bl>
    <w:bookmarkStart w:name="z69" w:id="57"/>
    <w:p>
      <w:pPr>
        <w:spacing w:after="0"/>
        <w:ind w:left="0"/>
        <w:jc w:val="left"/>
      </w:pPr>
      <w:r>
        <w:rPr>
          <w:rFonts w:ascii="Times New Roman"/>
          <w:b/>
          <w:i w:val="false"/>
          <w:color w:val="000000"/>
        </w:rPr>
        <w:t xml:space="preserve"> 
1980-1990 жылдардан кейiн орнатылған жабдықтарға енгiзiлетiн</w:t>
      </w:r>
      <w:r>
        <w:br/>
      </w:r>
      <w:r>
        <w:rPr>
          <w:rFonts w:ascii="Times New Roman"/>
          <w:b/>
          <w:i w:val="false"/>
          <w:color w:val="000000"/>
        </w:rPr>
        <w:t>
нормативтер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2267"/>
        <w:gridCol w:w="3052"/>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түрi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өнiм бiрлiгiне жұмсалатын шығысы, кВт-сағ.</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жарма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Қанттың құмы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өңделген қызылшаға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қант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бұйымдары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шарт. банкi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сүт өнiмдерi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өнiмдерi (мұздату)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консервалары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шарт. банкi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және арақ өнiмдерi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160-175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тазаланған спирт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Шампан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бөт.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Папирос және сигарет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Диiрмендер: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Сортты ұн тарту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Жапсырма ұн тарту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тазалауыштар: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 жармасы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 жармасы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күрiш</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заводы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пiсiрiлген 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фабрикасы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заводы: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Ерiтiлген май</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майы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заводы: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Зарарсыздандырылған сүт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Қоюланған сүт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банкi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25"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iрiмшiк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майының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майының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Еткомбинат: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Еттi өңдеу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өнiмi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консервiлерi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банкi</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ұн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 өңдеу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бiрлiк</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заводы: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өндiрiсi: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Қызылшаны өңдеу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зауыты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 шикi -спирт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 және арақ өнiмi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дал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 заводы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Алкоголсiз сусындар заводы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л</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ұнтағы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Плиткалы шәй</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Сүйектi желiм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Силикатты желiм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Казеиндi желiм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азығы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желатин</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bl>
    <w:bookmarkStart w:name="z70" w:id="58"/>
    <w:p>
      <w:pPr>
        <w:spacing w:after="0"/>
        <w:ind w:left="0"/>
        <w:jc w:val="left"/>
      </w:pPr>
      <w:r>
        <w:rPr>
          <w:rFonts w:ascii="Times New Roman"/>
          <w:b/>
          <w:i w:val="false"/>
          <w:color w:val="000000"/>
        </w:rPr>
        <w:t xml:space="preserve"> 
Сүт өнiмiн шығаруға жұмсалатын суық, бу, су мен электр</w:t>
      </w:r>
      <w:r>
        <w:br/>
      </w:r>
      <w:r>
        <w:rPr>
          <w:rFonts w:ascii="Times New Roman"/>
          <w:b/>
          <w:i w:val="false"/>
          <w:color w:val="000000"/>
        </w:rPr>
        <w:t>
энергиясының нормативтік шығысы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2445"/>
        <w:gridCol w:w="2624"/>
        <w:gridCol w:w="1520"/>
        <w:gridCol w:w="1123"/>
        <w:gridCol w:w="2152"/>
      </w:tblGrid>
      <w:tr>
        <w:trPr>
          <w:trHeight w:val="30" w:hRule="atLeast"/>
        </w:trPr>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нормасы (т. дайын өнiмiне)</w:t>
            </w:r>
          </w:p>
        </w:tc>
      </w:tr>
      <w:tr>
        <w:trPr>
          <w:trHeight w:val="30" w:hRule="atLeast"/>
        </w:trPr>
        <w:tc>
          <w:tcPr>
            <w:tcW w:w="0" w:type="auto"/>
            <w:vMerge/>
            <w:tcBorders>
              <w:top w:val="nil"/>
              <w:left w:val="single" w:color="cfcfcf" w:sz="5"/>
              <w:bottom w:val="single" w:color="cfcfcf" w:sz="5"/>
              <w:right w:val="single" w:color="cfcfcf" w:sz="5"/>
            </w:tcBorders>
          </w:tcP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суықтық мың стандарттық ккал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соның</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м</w:t>
            </w:r>
            <w:r>
              <w:rPr>
                <w:rFonts w:ascii="Times New Roman"/>
                <w:b w:val="false"/>
                <w:i w:val="false"/>
                <w:color w:val="000000"/>
                <w:vertAlign w:val="superscript"/>
              </w:rPr>
              <w:t>3</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мұқтаждар</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пакетiнде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стерилденген: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пакетiнде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пакетiнде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Майсызданған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пакетiнде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Ряженка: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л банкiде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 және 30%</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қаймақ: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және 36%-майлылығымен: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майлы (бөлек әдiс)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18%-майлылығымен (бөлек әдiс)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Түйiршiктi</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сүзбелi</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Iрiмшiк: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голландтық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май:</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өңделген: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әдiсiмен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шайқау әдiсiмен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Қойытылған сүт: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қантпен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зарарсызданған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Майсызданған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 сүттi алмастыру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bl>
    <w:bookmarkStart w:name="z71" w:id="59"/>
    <w:p>
      <w:pPr>
        <w:spacing w:after="0"/>
        <w:ind w:left="0"/>
        <w:jc w:val="left"/>
      </w:pPr>
      <w:r>
        <w:rPr>
          <w:rFonts w:ascii="Times New Roman"/>
          <w:b/>
          <w:i w:val="false"/>
          <w:color w:val="000000"/>
        </w:rPr>
        <w:t xml:space="preserve"> 
9. Халық тұтынатын тауарлар саласы бойынша электр энергиясы мен</w:t>
      </w:r>
      <w:r>
        <w:br/>
      </w:r>
      <w:r>
        <w:rPr>
          <w:rFonts w:ascii="Times New Roman"/>
          <w:b/>
          <w:i w:val="false"/>
          <w:color w:val="000000"/>
        </w:rPr>
        <w:t>
отынның нормативтiк шығысы</w:t>
      </w:r>
    </w:p>
    <w:bookmarkEnd w:id="59"/>
    <w:bookmarkStart w:name="z72" w:id="60"/>
    <w:p>
      <w:pPr>
        <w:spacing w:after="0"/>
        <w:ind w:left="0"/>
        <w:jc w:val="left"/>
      </w:pPr>
      <w:r>
        <w:rPr>
          <w:rFonts w:ascii="Times New Roman"/>
          <w:b/>
          <w:i w:val="false"/>
          <w:color w:val="000000"/>
        </w:rPr>
        <w:t xml:space="preserve"> 
Өнiм бiрлiгiне жұмсалатын электр энергиясының шығыс</w:t>
      </w:r>
      <w:r>
        <w:br/>
      </w:r>
      <w:r>
        <w:rPr>
          <w:rFonts w:ascii="Times New Roman"/>
          <w:b/>
          <w:i w:val="false"/>
          <w:color w:val="000000"/>
        </w:rPr>
        <w:t>
нормативтерi</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4"/>
        <w:gridCol w:w="2637"/>
        <w:gridCol w:w="4769"/>
      </w:tblGrid>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 түрi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Өнiмнiң өлшем бiрлiгi</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(кВт-сағ)/(өнiм бiрл.)</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Эмальданған ыдыс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2200-2400</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құралдары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330-360</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линолеум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1350-1450</w:t>
            </w:r>
          </w:p>
        </w:tc>
      </w:tr>
      <w:tr>
        <w:trPr>
          <w:trHeight w:val="30" w:hRule="atLeast"/>
        </w:trPr>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Фарфор бұйым</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9000-9500</w:t>
            </w:r>
          </w:p>
        </w:tc>
      </w:tr>
    </w:tbl>
    <w:bookmarkStart w:name="z73" w:id="61"/>
    <w:p>
      <w:pPr>
        <w:spacing w:after="0"/>
        <w:ind w:left="0"/>
        <w:jc w:val="left"/>
      </w:pPr>
      <w:r>
        <w:rPr>
          <w:rFonts w:ascii="Times New Roman"/>
          <w:b/>
          <w:i w:val="false"/>
          <w:color w:val="000000"/>
        </w:rPr>
        <w:t xml:space="preserve"> 
Өнiм бiрлiгiне жұмсалатын отынның нормативтiк шығыстары</w:t>
      </w:r>
    </w:p>
    <w:bookmarkEnd w:id="61"/>
    <w:bookmarkStart w:name="z74" w:id="62"/>
    <w:p>
      <w:pPr>
        <w:spacing w:after="0"/>
        <w:ind w:left="0"/>
        <w:jc w:val="left"/>
      </w:pPr>
      <w:r>
        <w:rPr>
          <w:rFonts w:ascii="Times New Roman"/>
          <w:b/>
          <w:i w:val="false"/>
          <w:color w:val="000000"/>
        </w:rPr>
        <w:t xml:space="preserve"> 
Тұрмыстық фарфор ыдысын күйдiру үшiн тоннельдiк пештер</w:t>
      </w:r>
      <w:r>
        <w:br/>
      </w:r>
      <w:r>
        <w:rPr>
          <w:rFonts w:ascii="Times New Roman"/>
          <w:b/>
          <w:i w:val="false"/>
          <w:color w:val="000000"/>
        </w:rPr>
        <w:t>
(СЭВ 5180-85 б.)</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953"/>
        <w:gridCol w:w="893"/>
        <w:gridCol w:w="973"/>
        <w:gridCol w:w="953"/>
        <w:gridCol w:w="973"/>
        <w:gridCol w:w="1013"/>
        <w:gridCol w:w="1033"/>
        <w:gridCol w:w="1013"/>
      </w:tblGrid>
      <w:tr>
        <w:trPr>
          <w:trHeight w:val="30" w:hRule="atLeast"/>
        </w:trPr>
        <w:tc>
          <w:tcPr>
            <w:tcW w:w="4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Пештiң меншiктi өнiмдiлiгi (q), кг/(м</w:t>
            </w:r>
            <w:r>
              <w:rPr>
                <w:rFonts w:ascii="Times New Roman"/>
                <w:b w:val="false"/>
                <w:i w:val="false"/>
                <w:color w:val="000000"/>
                <w:vertAlign w:val="superscript"/>
              </w:rPr>
              <w:t>3</w:t>
            </w:r>
            <w:r>
              <w:rPr>
                <w:rFonts w:ascii="Times New Roman"/>
                <w:b w:val="false"/>
                <w:i w:val="false"/>
                <w:color w:val="000000"/>
                <w:sz w:val="20"/>
              </w:rPr>
              <w:t xml:space="preserve"> сағ)</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5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күйдiру үшiн отынның шығыс нормативi МДж/кг:</w:t>
            </w:r>
            <w:r>
              <w:br/>
            </w:r>
            <w:r>
              <w:rPr>
                <w:rFonts w:ascii="Times New Roman"/>
                <w:b w:val="false"/>
                <w:i w:val="false"/>
                <w:color w:val="000000"/>
                <w:sz w:val="20"/>
              </w:rPr>
              <w:t>
</w:t>
            </w:r>
            <w:r>
              <w:rPr>
                <w:rFonts w:ascii="Times New Roman"/>
                <w:b w:val="false"/>
                <w:i w:val="false"/>
                <w:color w:val="000000"/>
                <w:sz w:val="20"/>
              </w:rPr>
              <w:t>t жұм = 1000</w:t>
            </w:r>
            <w:r>
              <w:rPr>
                <w:rFonts w:ascii="Times New Roman"/>
                <w:b w:val="false"/>
                <w:i w:val="false"/>
                <w:color w:val="000000"/>
                <w:vertAlign w:val="superscript"/>
              </w:rPr>
              <w:t>о</w:t>
            </w:r>
            <w:r>
              <w:rPr>
                <w:rFonts w:ascii="Times New Roman"/>
                <w:b w:val="false"/>
                <w:i w:val="false"/>
                <w:color w:val="000000"/>
                <w:sz w:val="20"/>
              </w:rPr>
              <w:t>С кезiнде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күйдiру үшiн: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жұм = 1300</w:t>
            </w:r>
            <w:r>
              <w:rPr>
                <w:rFonts w:ascii="Times New Roman"/>
                <w:b w:val="false"/>
                <w:i w:val="false"/>
                <w:color w:val="000000"/>
                <w:vertAlign w:val="superscript"/>
              </w:rPr>
              <w:t>о</w:t>
            </w:r>
            <w:r>
              <w:rPr>
                <w:rFonts w:ascii="Times New Roman"/>
                <w:b w:val="false"/>
                <w:i w:val="false"/>
                <w:color w:val="000000"/>
                <w:sz w:val="20"/>
              </w:rPr>
              <w:t>C</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 жұм = 1400</w:t>
            </w:r>
            <w:r>
              <w:rPr>
                <w:rFonts w:ascii="Times New Roman"/>
                <w:b w:val="false"/>
                <w:i w:val="false"/>
                <w:color w:val="000000"/>
                <w:vertAlign w:val="superscript"/>
              </w:rPr>
              <w:t>о</w:t>
            </w:r>
            <w:r>
              <w:rPr>
                <w:rFonts w:ascii="Times New Roman"/>
                <w:b w:val="false"/>
                <w:i w:val="false"/>
                <w:color w:val="000000"/>
                <w:sz w:val="20"/>
              </w:rPr>
              <w:t>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bl>
    <w:bookmarkStart w:name="z75" w:id="63"/>
    <w:p>
      <w:pPr>
        <w:spacing w:after="0"/>
        <w:ind w:left="0"/>
        <w:jc w:val="left"/>
      </w:pPr>
      <w:r>
        <w:rPr>
          <w:rFonts w:ascii="Times New Roman"/>
          <w:b/>
          <w:i w:val="false"/>
          <w:color w:val="000000"/>
        </w:rPr>
        <w:t xml:space="preserve"> 
10. Электр станциялары мен қосалқы станциялардың жеке</w:t>
      </w:r>
      <w:r>
        <w:br/>
      </w:r>
      <w:r>
        <w:rPr>
          <w:rFonts w:ascii="Times New Roman"/>
          <w:b/>
          <w:i w:val="false"/>
          <w:color w:val="000000"/>
        </w:rPr>
        <w:t>
мұқтаждарына электр энергиясының шығысы</w:t>
      </w:r>
    </w:p>
    <w:bookmarkEnd w:id="63"/>
    <w:bookmarkStart w:name="z76" w:id="64"/>
    <w:p>
      <w:pPr>
        <w:spacing w:after="0"/>
        <w:ind w:left="0"/>
        <w:jc w:val="both"/>
      </w:pPr>
      <w:r>
        <w:rPr>
          <w:rFonts w:ascii="Times New Roman"/>
          <w:b w:val="false"/>
          <w:i w:val="false"/>
          <w:color w:val="000000"/>
          <w:sz w:val="28"/>
        </w:rPr>
        <w:t>
1. Электр станциясының жеке мұқтажының (ЖМ) орнатылған қуаты %-ның ең</w:t>
      </w:r>
      <w:r>
        <w:br/>
      </w:r>
      <w:r>
        <w:rPr>
          <w:rFonts w:ascii="Times New Roman"/>
          <w:b w:val="false"/>
          <w:i w:val="false"/>
          <w:color w:val="000000"/>
          <w:sz w:val="28"/>
        </w:rPr>
        <w:t>
жоғарғы жүктемесі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783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жүктеме ЖМ,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орталығы (ЖЭО):</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көмiрлi</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газ-мазутты Конденсациялық электр станциясы (КЭС):</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тозаң көмiрлi</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газ-мазутты Атом электр станциясы (АЭС)</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5-8</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электр станциясы (СЭС):</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МВт дейiн қуатымен</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МВт жоғары</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bookmarkStart w:name="z77" w:id="65"/>
    <w:p>
      <w:pPr>
        <w:spacing w:after="0"/>
        <w:ind w:left="0"/>
        <w:jc w:val="both"/>
      </w:pPr>
      <w:r>
        <w:rPr>
          <w:rFonts w:ascii="Times New Roman"/>
          <w:b w:val="false"/>
          <w:i w:val="false"/>
          <w:color w:val="000000"/>
          <w:sz w:val="28"/>
        </w:rPr>
        <w:t>
2. Конденсациялық жылу электр станцияларының жеке мұқтаждарына электр</w:t>
      </w:r>
      <w:r>
        <w:br/>
      </w:r>
      <w:r>
        <w:rPr>
          <w:rFonts w:ascii="Times New Roman"/>
          <w:b w:val="false"/>
          <w:i w:val="false"/>
          <w:color w:val="000000"/>
          <w:sz w:val="28"/>
        </w:rPr>
        <w:t>
энергиясының шығысы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773"/>
        <w:gridCol w:w="1093"/>
        <w:gridCol w:w="1093"/>
        <w:gridCol w:w="1073"/>
        <w:gridCol w:w="1153"/>
        <w:gridCol w:w="1153"/>
        <w:gridCol w:w="1033"/>
        <w:gridCol w:w="213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типi</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Блоктың жүктемесi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көмiр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көмiр</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маркалы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маркалы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К-160-130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К-200-130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75"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К-300-240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К-500-240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6"/>
    <w:p>
      <w:pPr>
        <w:spacing w:after="0"/>
        <w:ind w:left="0"/>
        <w:jc w:val="both"/>
      </w:pPr>
      <w:r>
        <w:rPr>
          <w:rFonts w:ascii="Times New Roman"/>
          <w:b w:val="false"/>
          <w:i w:val="false"/>
          <w:color w:val="000000"/>
          <w:sz w:val="28"/>
        </w:rPr>
        <w:t>
3. Жылу электр орталықтарының жеке мұқтаждарына электр энергиясының шығысы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493"/>
        <w:gridCol w:w="2453"/>
        <w:gridCol w:w="5693"/>
      </w:tblGrid>
      <w:tr>
        <w:trPr>
          <w:trHeight w:val="3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Турбинаның типi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қысыммен, МПа</w:t>
            </w:r>
          </w:p>
        </w:tc>
        <w:tc>
          <w:tcPr>
            <w:tcW w:w="5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және конденсациясымен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0" w:type="auto"/>
            <w:vMerge/>
            <w:tcBorders>
              <w:top w:val="nil"/>
              <w:left w:val="single" w:color="cfcfcf" w:sz="5"/>
              <w:bottom w:val="single" w:color="cfcfcf" w:sz="5"/>
              <w:right w:val="single" w:color="cfcfcf" w:sz="5"/>
            </w:tcBorders>
          </w:tcP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мазут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bl>
    <w:bookmarkStart w:name="z79" w:id="67"/>
    <w:p>
      <w:pPr>
        <w:spacing w:after="0"/>
        <w:ind w:left="0"/>
        <w:jc w:val="both"/>
      </w:pPr>
      <w:r>
        <w:rPr>
          <w:rFonts w:ascii="Times New Roman"/>
          <w:b w:val="false"/>
          <w:i w:val="false"/>
          <w:color w:val="000000"/>
          <w:sz w:val="28"/>
        </w:rPr>
        <w:t>
4. Атом, газ турбиналық және су электр станцияларының жеке мұқтаждықтарына электр энергиясының шығысы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313"/>
        <w:gridCol w:w="2613"/>
        <w:gridCol w:w="671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турбинналық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Дейiн 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жоғары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*Агрегаттардың жекелеген кiшi қуаттары үлкен мәндерiне сәйкес келедi.</w:t>
            </w:r>
          </w:p>
        </w:tc>
      </w:tr>
    </w:tbl>
    <w:bookmarkStart w:name="z80" w:id="68"/>
    <w:p>
      <w:pPr>
        <w:spacing w:after="0"/>
        <w:ind w:left="0"/>
        <w:jc w:val="both"/>
      </w:pPr>
      <w:r>
        <w:rPr>
          <w:rFonts w:ascii="Times New Roman"/>
          <w:b w:val="false"/>
          <w:i w:val="false"/>
          <w:color w:val="000000"/>
          <w:sz w:val="28"/>
        </w:rPr>
        <w:t>
5. Қосалқы станциялардың жеке мұқтаждықтарына электр энергиясының шығысы және ең жоғарғы жүктемесi</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453"/>
        <w:gridCol w:w="1713"/>
        <w:gridCol w:w="1673"/>
        <w:gridCol w:w="1813"/>
        <w:gridCol w:w="3093"/>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кернеу, кВ</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 мың. кВт-сағ</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800-2200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2500-3000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5000-6000</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жүктемесі кВт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500-600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1000-1200</w:t>
            </w:r>
          </w:p>
        </w:tc>
      </w:tr>
    </w:tbl>
    <w:bookmarkStart w:name="z81" w:id="69"/>
    <w:p>
      <w:pPr>
        <w:spacing w:after="0"/>
        <w:ind w:left="0"/>
        <w:jc w:val="both"/>
      </w:pPr>
      <w:r>
        <w:rPr>
          <w:rFonts w:ascii="Times New Roman"/>
          <w:b w:val="false"/>
          <w:i w:val="false"/>
          <w:color w:val="000000"/>
          <w:sz w:val="28"/>
        </w:rPr>
        <w:t>
6. Өткiзiлген электр энергиясынан кернеу сыныбы бойынша %-ы әр түрлi кернеу желiлерiнде электр энергиясы шығындарының орташаланған мәндерi (электр желiлерiнiң оңтайлы режимi кезiнде)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653"/>
        <w:gridCol w:w="1413"/>
        <w:gridCol w:w="1573"/>
        <w:gridCol w:w="1533"/>
        <w:gridCol w:w="1753"/>
        <w:gridCol w:w="2473"/>
      </w:tblGrid>
      <w:tr>
        <w:trPr>
          <w:trHeight w:val="3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 кВ шығындар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bl>
    <w:bookmarkStart w:name="z82" w:id="70"/>
    <w:p>
      <w:pPr>
        <w:spacing w:after="0"/>
        <w:ind w:left="0"/>
        <w:jc w:val="both"/>
      </w:pPr>
      <w:r>
        <w:rPr>
          <w:rFonts w:ascii="Times New Roman"/>
          <w:b w:val="false"/>
          <w:i w:val="false"/>
          <w:color w:val="000000"/>
          <w:sz w:val="28"/>
        </w:rPr>
        <w:t>
7. Желiлердегi энергия шығынының құрылымы,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533"/>
        <w:gridCol w:w="3253"/>
        <w:gridCol w:w="2453"/>
      </w:tblGrid>
      <w:tr>
        <w:trPr>
          <w:trHeight w:val="30"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 элементтерi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Ауыспалы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(о.і. тәж)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беру желiлерi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элементтер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мұқтажға (ЖМ) электр энергиясының шығысы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71"/>
    <w:p>
      <w:pPr>
        <w:spacing w:after="0"/>
        <w:ind w:left="0"/>
        <w:jc w:val="left"/>
      </w:pPr>
      <w:r>
        <w:rPr>
          <w:rFonts w:ascii="Times New Roman"/>
          <w:b/>
          <w:i w:val="false"/>
          <w:color w:val="000000"/>
        </w:rPr>
        <w:t xml:space="preserve"> 
11. Жылулық оқшаулама арқылы жылу шығындарының (жылу ағыны</w:t>
      </w:r>
      <w:r>
        <w:br/>
      </w:r>
      <w:r>
        <w:rPr>
          <w:rFonts w:ascii="Times New Roman"/>
          <w:b/>
          <w:i w:val="false"/>
          <w:color w:val="000000"/>
        </w:rPr>
        <w:t>
тығыздығының) нормативтерi</w:t>
      </w:r>
    </w:p>
    <w:bookmarkEnd w:id="71"/>
    <w:bookmarkStart w:name="z84" w:id="72"/>
    <w:p>
      <w:pPr>
        <w:spacing w:after="0"/>
        <w:ind w:left="0"/>
        <w:jc w:val="left"/>
      </w:pPr>
      <w:r>
        <w:rPr>
          <w:rFonts w:ascii="Times New Roman"/>
          <w:b/>
          <w:i w:val="false"/>
          <w:color w:val="000000"/>
        </w:rPr>
        <w:t xml:space="preserve"> 
Жылулық оқшауламасы 01.01.1990 жылға дейiн жобаланған,</w:t>
      </w:r>
      <w:r>
        <w:br/>
      </w:r>
      <w:r>
        <w:rPr>
          <w:rFonts w:ascii="Times New Roman"/>
          <w:b/>
          <w:i w:val="false"/>
          <w:color w:val="000000"/>
        </w:rPr>
        <w:t>
жөнделген немесе ауыстырылған жылу желiлерi үшiн</w:t>
      </w:r>
    </w:p>
    <w:bookmarkEnd w:id="72"/>
    <w:bookmarkStart w:name="z85" w:id="73"/>
    <w:p>
      <w:pPr>
        <w:spacing w:after="0"/>
        <w:ind w:left="0"/>
        <w:jc w:val="left"/>
      </w:pPr>
      <w:r>
        <w:rPr>
          <w:rFonts w:ascii="Times New Roman"/>
          <w:b/>
          <w:i w:val="false"/>
          <w:color w:val="000000"/>
        </w:rPr>
        <w:t xml:space="preserve"> 
Жылу құбырлардың орнатылған тереңдiгiнде өтілмейтін арналар</w:t>
      </w:r>
      <w:r>
        <w:br/>
      </w:r>
      <w:r>
        <w:rPr>
          <w:rFonts w:ascii="Times New Roman"/>
          <w:b/>
          <w:i w:val="false"/>
          <w:color w:val="000000"/>
        </w:rPr>
        <w:t>
және арнасыз төсеу кезiнде топырақтың жылдық орташа</w:t>
      </w:r>
      <w:r>
        <w:br/>
      </w:r>
      <w:r>
        <w:rPr>
          <w:rFonts w:ascii="Times New Roman"/>
          <w:b/>
          <w:i w:val="false"/>
          <w:color w:val="000000"/>
        </w:rPr>
        <w:t>
температурасы +5</w:t>
      </w:r>
      <w:r>
        <w:rPr>
          <w:rFonts w:ascii="Times New Roman"/>
          <w:b/>
          <w:i w:val="false"/>
          <w:color w:val="000000"/>
          <w:vertAlign w:val="superscript"/>
        </w:rPr>
        <w:t>о</w:t>
      </w:r>
      <w:r>
        <w:rPr>
          <w:rFonts w:ascii="Times New Roman"/>
          <w:b/>
          <w:i w:val="false"/>
          <w:color w:val="000000"/>
        </w:rPr>
        <w:t>С есептелгенде оқшауланған су жылу</w:t>
      </w:r>
      <w:r>
        <w:br/>
      </w:r>
      <w:r>
        <w:rPr>
          <w:rFonts w:ascii="Times New Roman"/>
          <w:b/>
          <w:i w:val="false"/>
          <w:color w:val="000000"/>
        </w:rPr>
        <w:t>
құбырларының жылу шығындарының нормативтерi</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2253"/>
        <w:gridCol w:w="2853"/>
        <w:gridCol w:w="2853"/>
        <w:gridCol w:w="2833"/>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сыртқы диаметрі d</w:t>
            </w:r>
            <w:r>
              <w:rPr>
                <w:rFonts w:ascii="Times New Roman"/>
                <w:b w:val="false"/>
                <w:i w:val="false"/>
                <w:color w:val="000000"/>
                <w:vertAlign w:val="subscript"/>
              </w:rPr>
              <w:t>н</w:t>
            </w: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құбырларының жылу шығындары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топырақтың орташа температурасы t</w:t>
            </w:r>
            <w:r>
              <w:rPr>
                <w:rFonts w:ascii="Times New Roman"/>
                <w:b w:val="false"/>
                <w:i w:val="false"/>
                <w:color w:val="000000"/>
                <w:vertAlign w:val="subscript"/>
              </w:rPr>
              <w:t>о</w:t>
            </w:r>
            <w:r>
              <w:rPr>
                <w:rFonts w:ascii="Times New Roman"/>
                <w:b w:val="false"/>
                <w:i w:val="false"/>
                <w:color w:val="000000"/>
                <w:vertAlign w:val="superscript"/>
              </w:rPr>
              <w:t>орт.ж.</w:t>
            </w: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С кезiнде кері қарай</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топырақтың жылдық орташа температурасының айырмасы 52,5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bscript"/>
              </w:rPr>
              <w:t>n</w:t>
            </w:r>
            <w:r>
              <w:rPr>
                <w:rFonts w:ascii="Times New Roman"/>
                <w:b w:val="false"/>
                <w:i w:val="false"/>
                <w:color w:val="000000"/>
                <w:vertAlign w:val="superscript"/>
              </w:rPr>
              <w:t>орт.ж.</w:t>
            </w:r>
            <w:r>
              <w:rPr>
                <w:rFonts w:ascii="Times New Roman"/>
                <w:b w:val="false"/>
                <w:i w:val="false"/>
                <w:color w:val="000000"/>
                <w:sz w:val="20"/>
              </w:rPr>
              <w:t>=65</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төсеудің</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топырақтың жылдық орташа температурасының айырмасы 65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bscript"/>
              </w:rPr>
              <w:t>n</w:t>
            </w:r>
            <w:r>
              <w:rPr>
                <w:rFonts w:ascii="Times New Roman"/>
                <w:b w:val="false"/>
                <w:i w:val="false"/>
                <w:color w:val="000000"/>
                <w:vertAlign w:val="superscript"/>
              </w:rPr>
              <w:t>орт.ж.</w:t>
            </w:r>
            <w:r>
              <w:rPr>
                <w:rFonts w:ascii="Times New Roman"/>
                <w:b w:val="false"/>
                <w:i w:val="false"/>
                <w:color w:val="000000"/>
                <w:sz w:val="20"/>
              </w:rPr>
              <w:t>=90</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төсеудің</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және топырақтың орташа жылдық температурасының айырмасы 75</w:t>
            </w:r>
            <w:r>
              <w:rPr>
                <w:rFonts w:ascii="Times New Roman"/>
                <w:b w:val="false"/>
                <w:i w:val="false"/>
                <w:color w:val="000000"/>
                <w:vertAlign w:val="superscript"/>
              </w:rPr>
              <w:t>о</w:t>
            </w:r>
            <w:r>
              <w:rPr>
                <w:rFonts w:ascii="Times New Roman"/>
                <w:b w:val="false"/>
                <w:i w:val="false"/>
                <w:color w:val="000000"/>
                <w:sz w:val="20"/>
              </w:rPr>
              <w:t>С (t</w:t>
            </w:r>
            <w:r>
              <w:rPr>
                <w:rFonts w:ascii="Times New Roman"/>
                <w:b w:val="false"/>
                <w:i w:val="false"/>
                <w:color w:val="000000"/>
                <w:vertAlign w:val="subscript"/>
              </w:rPr>
              <w:t>n</w:t>
            </w:r>
            <w:r>
              <w:rPr>
                <w:rFonts w:ascii="Times New Roman"/>
                <w:b w:val="false"/>
                <w:i w:val="false"/>
                <w:color w:val="000000"/>
                <w:vertAlign w:val="superscript"/>
              </w:rPr>
              <w:t>орт.ж.</w:t>
            </w:r>
            <w:r>
              <w:rPr>
                <w:rFonts w:ascii="Times New Roman"/>
                <w:b w:val="false"/>
                <w:i w:val="false"/>
                <w:color w:val="000000"/>
                <w:sz w:val="20"/>
              </w:rPr>
              <w:t>=110</w:t>
            </w:r>
            <w:r>
              <w:rPr>
                <w:rFonts w:ascii="Times New Roman"/>
                <w:b w:val="false"/>
                <w:i w:val="false"/>
                <w:color w:val="000000"/>
                <w:vertAlign w:val="superscript"/>
              </w:rPr>
              <w:t>о</w:t>
            </w:r>
            <w:r>
              <w:rPr>
                <w:rFonts w:ascii="Times New Roman"/>
                <w:b w:val="false"/>
                <w:i w:val="false"/>
                <w:color w:val="000000"/>
                <w:sz w:val="20"/>
              </w:rPr>
              <w:t>С) кезiнде қос құбырлы төсеудің</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(117)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(142)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(149)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(183)</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(164)*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(202)</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(180)*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(203)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(219)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(198)*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(223)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(241)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(243)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(261)</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(246)*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(277)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(298)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(306)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(327)</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(304)*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(341)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(364)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(155)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(373)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(399)</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(170)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(366)*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(410)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(436)</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(429)*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(482)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(508)</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(488)*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(554)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 белгiсiмен белгiленген үлестік сағаттық жылу шығындары мәндерi жылу беретiн құбыр үшiн үлестік жылу шығындарының тиiстi мәндерінің [1] болмауына байланысты бағалау ретiнде келтiрiлген.</w:t>
            </w:r>
            <w:r>
              <w:br/>
            </w:r>
            <w:r>
              <w:rPr>
                <w:rFonts w:ascii="Times New Roman"/>
                <w:b w:val="false"/>
                <w:i w:val="false"/>
                <w:color w:val="000000"/>
                <w:sz w:val="20"/>
              </w:rPr>
              <w:t>
</w:t>
            </w:r>
            <w:r>
              <w:rPr>
                <w:rFonts w:ascii="Times New Roman"/>
                <w:b w:val="false"/>
                <w:i w:val="false"/>
                <w:color w:val="000000"/>
                <w:sz w:val="20"/>
              </w:rPr>
              <w:t>2. 1220 және 1420 мм диаметрлерi үшiн үлестік сағаттық жылу шығындарының мәндерi болмауына байланысты [1] экстраполяция әдiсiмен анықталған және ұсыныс ретінде келтірілген.</w:t>
            </w:r>
          </w:p>
        </w:tc>
      </w:tr>
    </w:tbl>
    <w:bookmarkStart w:name="z86" w:id="74"/>
    <w:p>
      <w:pPr>
        <w:spacing w:after="0"/>
        <w:ind w:left="0"/>
        <w:jc w:val="left"/>
      </w:pPr>
      <w:r>
        <w:rPr>
          <w:rFonts w:ascii="Times New Roman"/>
          <w:b/>
          <w:i w:val="false"/>
          <w:color w:val="000000"/>
        </w:rPr>
        <w:t xml:space="preserve"> 
Сыртқы ауаның жылдық орташа температурасы +5</w:t>
      </w:r>
      <w:r>
        <w:rPr>
          <w:rFonts w:ascii="Times New Roman"/>
          <w:b/>
          <w:i w:val="false"/>
          <w:color w:val="000000"/>
          <w:vertAlign w:val="superscript"/>
        </w:rPr>
        <w:t>о</w:t>
      </w:r>
      <w:r>
        <w:rPr>
          <w:rFonts w:ascii="Times New Roman"/>
          <w:b/>
          <w:i w:val="false"/>
          <w:color w:val="000000"/>
        </w:rPr>
        <w:t>С есептелгенде жер</w:t>
      </w:r>
      <w:r>
        <w:br/>
      </w:r>
      <w:r>
        <w:rPr>
          <w:rFonts w:ascii="Times New Roman"/>
          <w:b/>
          <w:i w:val="false"/>
          <w:color w:val="000000"/>
        </w:rPr>
        <w:t>
үстiнде төсеу кезiнде бiр оқшауланған су жылу құбырының жылу</w:t>
      </w:r>
      <w:r>
        <w:br/>
      </w:r>
      <w:r>
        <w:rPr>
          <w:rFonts w:ascii="Times New Roman"/>
          <w:b/>
          <w:i w:val="false"/>
          <w:color w:val="000000"/>
        </w:rPr>
        <w:t>
шығындарының нормативтерi</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236"/>
        <w:gridCol w:w="2863"/>
        <w:gridCol w:w="2883"/>
        <w:gridCol w:w="2864"/>
      </w:tblGrid>
      <w:tr>
        <w:trPr>
          <w:trHeight w:val="30" w:hRule="atLeast"/>
        </w:trPr>
        <w:tc>
          <w:tcPr>
            <w:tcW w:w="2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Құбырлардың сыртқы диаметрi d</w:t>
            </w:r>
            <w:r>
              <w:rPr>
                <w:rFonts w:ascii="Times New Roman"/>
                <w:b w:val="false"/>
                <w:i w:val="false"/>
                <w:color w:val="000000"/>
                <w:vertAlign w:val="subscript"/>
              </w:rPr>
              <w:t>н</w:t>
            </w:r>
            <w:r>
              <w:rPr>
                <w:rFonts w:ascii="Times New Roman"/>
                <w:b w:val="false"/>
                <w:i w:val="false"/>
                <w:color w:val="000000"/>
                <w:sz w:val="20"/>
              </w:rPr>
              <w:t>,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шығындарының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Сырттағы ауа және берiлетiн немесе кері құбырлардағы желiлік судың жылдық орташа температурасының айырмасы,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(67)</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(107)</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(100)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(114)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(135)</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(128)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(150)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(113)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(136)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(145)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(133)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(145)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(176)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(206)</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(168)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(200)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(233)</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(155)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(225)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(260)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(180)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(220)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(255)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(292)</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(230)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(280)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(325)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(380)</w:t>
            </w:r>
          </w:p>
        </w:tc>
      </w:tr>
    </w:tbl>
    <w:bookmarkStart w:name="z87" w:id="75"/>
    <w:p>
      <w:pPr>
        <w:spacing w:after="0"/>
        <w:ind w:left="0"/>
        <w:jc w:val="left"/>
      </w:pPr>
      <w:r>
        <w:rPr>
          <w:rFonts w:ascii="Times New Roman"/>
          <w:b/>
          <w:i w:val="false"/>
          <w:color w:val="000000"/>
        </w:rPr>
        <w:t xml:space="preserve"> 
Жылулық оқшауламасы 01.01.1990 жылдан 01.07.1998 жылға дейiнгі</w:t>
      </w:r>
      <w:r>
        <w:br/>
      </w:r>
      <w:r>
        <w:rPr>
          <w:rFonts w:ascii="Times New Roman"/>
          <w:b/>
          <w:i w:val="false"/>
          <w:color w:val="000000"/>
        </w:rPr>
        <w:t>
кезеңде жобаланған, жөнделген немесе ауыстырылған жылу желiлерi</w:t>
      </w:r>
      <w:r>
        <w:br/>
      </w:r>
      <w:r>
        <w:rPr>
          <w:rFonts w:ascii="Times New Roman"/>
          <w:b/>
          <w:i w:val="false"/>
          <w:color w:val="000000"/>
        </w:rPr>
        <w:t>
үшiн</w:t>
      </w:r>
    </w:p>
    <w:bookmarkEnd w:id="75"/>
    <w:bookmarkStart w:name="z88" w:id="76"/>
    <w:p>
      <w:pPr>
        <w:spacing w:after="0"/>
        <w:ind w:left="0"/>
        <w:jc w:val="left"/>
      </w:pPr>
      <w:r>
        <w:rPr>
          <w:rFonts w:ascii="Times New Roman"/>
          <w:b/>
          <w:i w:val="false"/>
          <w:color w:val="000000"/>
        </w:rPr>
        <w:t xml:space="preserve"> 
Қос құбырлы су жылу желiлерiнің өтпейтiн арналарда төсеу</w:t>
      </w:r>
      <w:r>
        <w:br/>
      </w:r>
      <w:r>
        <w:rPr>
          <w:rFonts w:ascii="Times New Roman"/>
          <w:b/>
          <w:i w:val="false"/>
          <w:color w:val="000000"/>
        </w:rPr>
        <w:t>
кезінде құбырлардың оқшауланған бетi арқылы жылу ағыны</w:t>
      </w:r>
      <w:r>
        <w:br/>
      </w:r>
      <w:r>
        <w:rPr>
          <w:rFonts w:ascii="Times New Roman"/>
          <w:b/>
          <w:i w:val="false"/>
          <w:color w:val="000000"/>
        </w:rPr>
        <w:t>
тығыздығы нормативтерi Вт/м [ккал/(м.сағ)]</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31"/>
        <w:gridCol w:w="1043"/>
        <w:gridCol w:w="1086"/>
        <w:gridCol w:w="909"/>
        <w:gridCol w:w="1086"/>
        <w:gridCol w:w="909"/>
        <w:gridCol w:w="1086"/>
        <w:gridCol w:w="1044"/>
        <w:gridCol w:w="1086"/>
        <w:gridCol w:w="910"/>
        <w:gridCol w:w="910"/>
        <w:gridCol w:w="1017"/>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және одан төмен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 астам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46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rPr>
                <w:rFonts w:ascii="Times New Roman"/>
                <w:b w:val="false"/>
                <w:i w:val="false"/>
                <w:color w:val="000000"/>
                <w:sz w:val="20"/>
              </w:rPr>
              <w:t>(89)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rPr>
                <w:rFonts w:ascii="Times New Roman"/>
                <w:b w:val="false"/>
                <w:i w:val="false"/>
                <w:color w:val="000000"/>
                <w:sz w:val="20"/>
              </w:rPr>
              <w:t>(101)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rPr>
                <w:rFonts w:ascii="Times New Roman"/>
                <w:b w:val="false"/>
                <w:i w:val="false"/>
                <w:color w:val="000000"/>
                <w:sz w:val="20"/>
              </w:rPr>
              <w:t>(94)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rPr>
                <w:rFonts w:ascii="Times New Roman"/>
                <w:b w:val="false"/>
                <w:i w:val="false"/>
                <w:color w:val="000000"/>
                <w:sz w:val="20"/>
              </w:rPr>
              <w:t>(106)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rPr>
                <w:rFonts w:ascii="Times New Roman"/>
                <w:b w:val="false"/>
                <w:i w:val="false"/>
                <w:color w:val="000000"/>
                <w:sz w:val="20"/>
              </w:rPr>
              <w:t>(87)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rPr>
                <w:rFonts w:ascii="Times New Roman"/>
                <w:b w:val="false"/>
                <w:i w:val="false"/>
                <w:color w:val="000000"/>
                <w:sz w:val="20"/>
              </w:rPr>
              <w:t>(96)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rPr>
                <w:rFonts w:ascii="Times New Roman"/>
                <w:b w:val="false"/>
                <w:i w:val="false"/>
                <w:color w:val="000000"/>
                <w:sz w:val="20"/>
              </w:rPr>
              <w:t>(116)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rPr>
                <w:rFonts w:ascii="Times New Roman"/>
                <w:b w:val="false"/>
                <w:i w:val="false"/>
                <w:color w:val="000000"/>
                <w:sz w:val="20"/>
              </w:rPr>
              <w:t>(92)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rPr>
                <w:rFonts w:ascii="Times New Roman"/>
                <w:b w:val="false"/>
                <w:i w:val="false"/>
                <w:color w:val="000000"/>
                <w:sz w:val="20"/>
              </w:rPr>
              <w:t>(108)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rPr>
                <w:rFonts w:ascii="Times New Roman"/>
                <w:b w:val="false"/>
                <w:i w:val="false"/>
                <w:color w:val="000000"/>
                <w:sz w:val="20"/>
              </w:rPr>
              <w:t>(144)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rPr>
                <w:rFonts w:ascii="Times New Roman"/>
                <w:b w:val="false"/>
                <w:i w:val="false"/>
                <w:color w:val="000000"/>
                <w:sz w:val="20"/>
              </w:rPr>
              <w:t>(101)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rPr>
                <w:rFonts w:ascii="Times New Roman"/>
                <w:b w:val="false"/>
                <w:i w:val="false"/>
                <w:color w:val="000000"/>
                <w:sz w:val="20"/>
              </w:rPr>
              <w:t>(121)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rPr>
                <w:rFonts w:ascii="Times New Roman"/>
                <w:b w:val="false"/>
                <w:i w:val="false"/>
                <w:color w:val="000000"/>
                <w:sz w:val="20"/>
              </w:rPr>
              <w:t>(147)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rPr>
                <w:rFonts w:ascii="Times New Roman"/>
                <w:b w:val="false"/>
                <w:i w:val="false"/>
                <w:color w:val="000000"/>
                <w:sz w:val="20"/>
              </w:rPr>
              <w:t>(94)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rPr>
                <w:rFonts w:ascii="Times New Roman"/>
                <w:b w:val="false"/>
                <w:i w:val="false"/>
                <w:color w:val="000000"/>
                <w:sz w:val="20"/>
              </w:rPr>
              <w:t>(114)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r>
              <w:rPr>
                <w:rFonts w:ascii="Times New Roman"/>
                <w:b w:val="false"/>
                <w:i w:val="false"/>
                <w:color w:val="000000"/>
                <w:sz w:val="20"/>
              </w:rPr>
              <w:t>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rPr>
                <w:rFonts w:ascii="Times New Roman"/>
                <w:b w:val="false"/>
                <w:i w:val="false"/>
                <w:color w:val="000000"/>
                <w:sz w:val="20"/>
              </w:rPr>
              <w:t>(140)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rPr>
                <w:rFonts w:ascii="Times New Roman"/>
                <w:b w:val="false"/>
                <w:i w:val="false"/>
                <w:color w:val="000000"/>
                <w:sz w:val="20"/>
              </w:rPr>
              <w:t>(159)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rPr>
                <w:rFonts w:ascii="Times New Roman"/>
                <w:b w:val="false"/>
                <w:i w:val="false"/>
                <w:color w:val="000000"/>
                <w:sz w:val="20"/>
              </w:rPr>
              <w:t>(108)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rPr>
                <w:rFonts w:ascii="Times New Roman"/>
                <w:b w:val="false"/>
                <w:i w:val="false"/>
                <w:color w:val="000000"/>
                <w:sz w:val="20"/>
              </w:rPr>
              <w:t>(130)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sz w:val="20"/>
              </w:rPr>
              <w:t>(86)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rPr>
                <w:rFonts w:ascii="Times New Roman"/>
                <w:b w:val="false"/>
                <w:i w:val="false"/>
                <w:color w:val="000000"/>
                <w:sz w:val="20"/>
              </w:rPr>
              <w:t>(121)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rPr>
                <w:rFonts w:ascii="Times New Roman"/>
                <w:b w:val="false"/>
                <w:i w:val="false"/>
                <w:color w:val="000000"/>
                <w:sz w:val="20"/>
              </w:rPr>
              <w:t>(140)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rPr>
                <w:rFonts w:ascii="Times New Roman"/>
                <w:b w:val="false"/>
                <w:i w:val="false"/>
                <w:color w:val="000000"/>
                <w:sz w:val="20"/>
              </w:rPr>
              <w:t>(91)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rPr>
                <w:rFonts w:ascii="Times New Roman"/>
                <w:b w:val="false"/>
                <w:i w:val="false"/>
                <w:color w:val="000000"/>
                <w:sz w:val="20"/>
              </w:rPr>
              <w:t>(160)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rPr>
                <w:rFonts w:ascii="Times New Roman"/>
                <w:b w:val="false"/>
                <w:i w:val="false"/>
                <w:color w:val="000000"/>
                <w:sz w:val="20"/>
              </w:rPr>
              <w:t>(136)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rPr>
                <w:rFonts w:ascii="Times New Roman"/>
                <w:b w:val="false"/>
                <w:i w:val="false"/>
                <w:color w:val="000000"/>
                <w:sz w:val="20"/>
              </w:rPr>
              <w:t>(165)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rPr>
                <w:rFonts w:ascii="Times New Roman"/>
                <w:b w:val="false"/>
                <w:i w:val="false"/>
                <w:color w:val="000000"/>
                <w:sz w:val="20"/>
              </w:rPr>
              <w:t>(197)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204(176)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284(245)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rPr>
                <w:rFonts w:ascii="Times New Roman"/>
                <w:b w:val="false"/>
                <w:i w:val="false"/>
                <w:color w:val="000000"/>
                <w:sz w:val="20"/>
              </w:rPr>
              <w:t>(181)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rPr>
                <w:rFonts w:ascii="Times New Roman"/>
                <w:b w:val="false"/>
                <w:i w:val="false"/>
                <w:color w:val="000000"/>
                <w:sz w:val="20"/>
              </w:rPr>
              <w:t>(217)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r>
    </w:tbl>
    <w:bookmarkStart w:name="z89" w:id="77"/>
    <w:p>
      <w:pPr>
        <w:spacing w:after="0"/>
        <w:ind w:left="0"/>
        <w:jc w:val="left"/>
      </w:pPr>
      <w:r>
        <w:rPr>
          <w:rFonts w:ascii="Times New Roman"/>
          <w:b/>
          <w:i w:val="false"/>
          <w:color w:val="000000"/>
        </w:rPr>
        <w:t xml:space="preserve"> 
Су жылу желiлерiнiң қос құбырлы жерасты арнасыз төсеу кезiнде</w:t>
      </w:r>
      <w:r>
        <w:br/>
      </w:r>
      <w:r>
        <w:rPr>
          <w:rFonts w:ascii="Times New Roman"/>
          <w:b/>
          <w:i w:val="false"/>
          <w:color w:val="000000"/>
        </w:rPr>
        <w:t>
құбырлардың оңашаланған бетi арқылы жылу ағыны тығыздығы</w:t>
      </w:r>
      <w:r>
        <w:br/>
      </w:r>
      <w:r>
        <w:rPr>
          <w:rFonts w:ascii="Times New Roman"/>
          <w:b/>
          <w:i w:val="false"/>
          <w:color w:val="000000"/>
        </w:rPr>
        <w:t>
нормативтерi, Вт/м [ккал/(м.сағ)]</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816"/>
        <w:gridCol w:w="1152"/>
        <w:gridCol w:w="1876"/>
        <w:gridCol w:w="1149"/>
        <w:gridCol w:w="1700"/>
        <w:gridCol w:w="1149"/>
        <w:gridCol w:w="1524"/>
        <w:gridCol w:w="1322"/>
      </w:tblGrid>
      <w:tr>
        <w:trPr>
          <w:trHeight w:val="30" w:hRule="atLeast"/>
        </w:trPr>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және одан төмен кезiнде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астам кезiнде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ортажылдық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68(59)</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(160)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r>
    </w:tbl>
    <w:bookmarkStart w:name="z90" w:id="78"/>
    <w:p>
      <w:pPr>
        <w:spacing w:after="0"/>
        <w:ind w:left="0"/>
        <w:jc w:val="left"/>
      </w:pPr>
      <w:r>
        <w:rPr>
          <w:rFonts w:ascii="Times New Roman"/>
          <w:b/>
          <w:i w:val="false"/>
          <w:color w:val="000000"/>
        </w:rPr>
        <w:t xml:space="preserve"> 
Ашық ауада орналасқан кезде құбырлардың оңашаланған бетi арқылы</w:t>
      </w:r>
      <w:r>
        <w:br/>
      </w:r>
      <w:r>
        <w:rPr>
          <w:rFonts w:ascii="Times New Roman"/>
          <w:b/>
          <w:i w:val="false"/>
          <w:color w:val="000000"/>
        </w:rPr>
        <w:t>
жылу ағынының тығыздық нормативтерi Вт/м [ккал/(м сағ)]</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156"/>
        <w:gridCol w:w="1861"/>
        <w:gridCol w:w="2038"/>
        <w:gridCol w:w="1527"/>
        <w:gridCol w:w="1704"/>
        <w:gridCol w:w="1921"/>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сағатының саны 5000 және одан төмен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жұмыстар сағат саны 5000-нан астам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желілік тығыздығының нормалары, Вт/м [ккал/(м сағ)]</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125(108)</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182(157)</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197(170)</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165(142)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225(194)</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209(180)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250(215)</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167(144)</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278(239)</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253(218)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306(263)</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124(107)</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201(173)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333(287)</w:t>
            </w:r>
          </w:p>
        </w:tc>
      </w:tr>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мм астам диаметрлi қисық желілік және жалпақ беттер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үстiңгi тығыздық нормалары, Вт/м [ккал/(м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p>
        </w:tc>
      </w:tr>
    </w:tbl>
    <w:bookmarkStart w:name="z91" w:id="79"/>
    <w:p>
      <w:pPr>
        <w:spacing w:after="0"/>
        <w:ind w:left="0"/>
        <w:jc w:val="left"/>
      </w:pPr>
      <w:r>
        <w:rPr>
          <w:rFonts w:ascii="Times New Roman"/>
          <w:b/>
          <w:i w:val="false"/>
          <w:color w:val="000000"/>
        </w:rPr>
        <w:t xml:space="preserve"> 
Жылу оқшауламасы 01.07.1998 жылдан кейiн жобаланған, жөнделген</w:t>
      </w:r>
      <w:r>
        <w:br/>
      </w:r>
      <w:r>
        <w:rPr>
          <w:rFonts w:ascii="Times New Roman"/>
          <w:b/>
          <w:i w:val="false"/>
          <w:color w:val="000000"/>
        </w:rPr>
        <w:t>
немесе ауыстырылған жылу желiлерi үшiн</w:t>
      </w:r>
    </w:p>
    <w:bookmarkEnd w:id="79"/>
    <w:bookmarkStart w:name="z92" w:id="80"/>
    <w:p>
      <w:pPr>
        <w:spacing w:after="0"/>
        <w:ind w:left="0"/>
        <w:jc w:val="left"/>
      </w:pPr>
      <w:r>
        <w:rPr>
          <w:rFonts w:ascii="Times New Roman"/>
          <w:b/>
          <w:i w:val="false"/>
          <w:color w:val="000000"/>
        </w:rPr>
        <w:t xml:space="preserve"> 
Жабдықтар мен құбырлардың ашық ауада орналасқан және жалпы</w:t>
      </w:r>
      <w:r>
        <w:br/>
      </w:r>
      <w:r>
        <w:rPr>
          <w:rFonts w:ascii="Times New Roman"/>
          <w:b/>
          <w:i w:val="false"/>
          <w:color w:val="000000"/>
        </w:rPr>
        <w:t>
жұмыс ұзақтығы жылына 5000 сағаттан астам кезде жылу ағынының</w:t>
      </w:r>
      <w:r>
        <w:br/>
      </w:r>
      <w:r>
        <w:rPr>
          <w:rFonts w:ascii="Times New Roman"/>
          <w:b/>
          <w:i w:val="false"/>
          <w:color w:val="000000"/>
        </w:rPr>
        <w:t>
тығыздық нормативтерi</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693"/>
        <w:gridCol w:w="1913"/>
        <w:gridCol w:w="2133"/>
        <w:gridCol w:w="2173"/>
        <w:gridCol w:w="2173"/>
      </w:tblGrid>
      <w:tr>
        <w:trPr>
          <w:trHeight w:val="345"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45"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желілік тығыздығының нормалары, Вт/м [ккал/(м сағ)]</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69(59,5)</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126(108,6)</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138(119,0)</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150(129,3)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160(137,9)</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135(116,4)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171(147,4)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194(167,2)</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122(105,2)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214(184,5)</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135(116,4)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172(148,3)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237(204,3)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205(176,7)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258(222,4)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280(241,4)</w:t>
            </w:r>
          </w:p>
        </w:tc>
      </w:tr>
      <w:tr>
        <w:trPr>
          <w:trHeight w:val="3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мм астам диаметрлi қисық сызықты және жалпақ беттер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үстiңгi тығыздық нормалары, Вт/м</w:t>
            </w:r>
            <w:r>
              <w:rPr>
                <w:rFonts w:ascii="Times New Roman"/>
                <w:b w:val="false"/>
                <w:i w:val="false"/>
                <w:color w:val="000000"/>
                <w:vertAlign w:val="superscript"/>
              </w:rPr>
              <w:t>2</w:t>
            </w:r>
            <w:r>
              <w:rPr>
                <w:rFonts w:ascii="Times New Roman"/>
                <w:b w:val="false"/>
                <w:i w:val="false"/>
                <w:color w:val="000000"/>
                <w:sz w:val="20"/>
              </w:rPr>
              <w:t xml:space="preserve"> [ккал/(м</w:t>
            </w:r>
            <w:r>
              <w:rPr>
                <w:rFonts w:ascii="Times New Roman"/>
                <w:b w:val="false"/>
                <w:i w:val="false"/>
                <w:color w:val="000000"/>
                <w:vertAlign w:val="superscript"/>
              </w:rPr>
              <w:t xml:space="preserve">2 </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Жылу ағынының тығыздық нормаларының аралық мәндерiн интерполяциямен анықтау қажет.</w:t>
            </w:r>
          </w:p>
        </w:tc>
      </w:tr>
    </w:tbl>
    <w:bookmarkStart w:name="z93" w:id="81"/>
    <w:p>
      <w:pPr>
        <w:spacing w:after="0"/>
        <w:ind w:left="0"/>
        <w:jc w:val="left"/>
      </w:pPr>
      <w:r>
        <w:rPr>
          <w:rFonts w:ascii="Times New Roman"/>
          <w:b/>
          <w:i w:val="false"/>
          <w:color w:val="000000"/>
        </w:rPr>
        <w:t xml:space="preserve"> 
Жабдықтар мен құбырлар ашық ауада орналасқан және жалпы жұмыс</w:t>
      </w:r>
      <w:r>
        <w:br/>
      </w:r>
      <w:r>
        <w:rPr>
          <w:rFonts w:ascii="Times New Roman"/>
          <w:b/>
          <w:i w:val="false"/>
          <w:color w:val="000000"/>
        </w:rPr>
        <w:t>
ұзақтығы жылына 5000 сағат және одан аз кезде жылу ағынының</w:t>
      </w:r>
      <w:r>
        <w:br/>
      </w:r>
      <w:r>
        <w:rPr>
          <w:rFonts w:ascii="Times New Roman"/>
          <w:b/>
          <w:i w:val="false"/>
          <w:color w:val="000000"/>
        </w:rPr>
        <w:t>
тығыздық нормативтерi</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753"/>
        <w:gridCol w:w="2113"/>
        <w:gridCol w:w="2113"/>
        <w:gridCol w:w="2133"/>
        <w:gridCol w:w="2133"/>
      </w:tblGrid>
      <w:tr>
        <w:trPr>
          <w:trHeight w:val="4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4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 желілік тығыздығының нормалары, Вт/м [ккал/(м сағ)]</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71(61,2)</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97(83,6)</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117(100,9)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132(113,8)</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149(128,4)</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164(141,4)</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178(153,4)</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149(128,4)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191(164,7)</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206(177,6)</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236(203,4)</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151(130,2)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205(176,7)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262(225,9)</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290(250,0)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251(216,4)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318(274,1)</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127(109,5)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203(175,0)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273(235,3)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345(297,4)</w:t>
            </w:r>
          </w:p>
        </w:tc>
      </w:tr>
      <w:tr>
        <w:trPr>
          <w:trHeight w:val="3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мм астам диаметрлi қисық сызықты және жалпақ беттер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үстiңгi тығыздық нормалары, Вт/м</w:t>
            </w:r>
            <w:r>
              <w:rPr>
                <w:rFonts w:ascii="Times New Roman"/>
                <w:b w:val="false"/>
                <w:i w:val="false"/>
                <w:color w:val="000000"/>
                <w:vertAlign w:val="superscript"/>
              </w:rPr>
              <w:t>2</w:t>
            </w:r>
            <w:r>
              <w:rPr>
                <w:rFonts w:ascii="Times New Roman"/>
                <w:b w:val="false"/>
                <w:i w:val="false"/>
                <w:color w:val="000000"/>
                <w:sz w:val="20"/>
              </w:rPr>
              <w:t xml:space="preserve"> [ккал/(м</w:t>
            </w:r>
            <w:r>
              <w:rPr>
                <w:rFonts w:ascii="Times New Roman"/>
                <w:b w:val="false"/>
                <w:i w:val="false"/>
                <w:color w:val="000000"/>
                <w:vertAlign w:val="superscript"/>
              </w:rPr>
              <w:t>2</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Жылу ағынының тығыздық нормаларының аралық мәндерiн интерполяциямен анықтау қажет.</w:t>
            </w:r>
          </w:p>
        </w:tc>
      </w:tr>
    </w:tbl>
    <w:bookmarkStart w:name="z94" w:id="82"/>
    <w:p>
      <w:pPr>
        <w:spacing w:after="0"/>
        <w:ind w:left="0"/>
        <w:jc w:val="left"/>
      </w:pPr>
      <w:r>
        <w:rPr>
          <w:rFonts w:ascii="Times New Roman"/>
          <w:b/>
          <w:i w:val="false"/>
          <w:color w:val="000000"/>
        </w:rPr>
        <w:t xml:space="preserve"> 
Жабдықтар мен құбырлар үй-жайлар мен тоннельде орналасқан және</w:t>
      </w:r>
      <w:r>
        <w:br/>
      </w:r>
      <w:r>
        <w:rPr>
          <w:rFonts w:ascii="Times New Roman"/>
          <w:b/>
          <w:i w:val="false"/>
          <w:color w:val="000000"/>
        </w:rPr>
        <w:t>
жалпы жұмыс ұзақтығы жылына 5000 сағаттан астам кезде жылу</w:t>
      </w:r>
      <w:r>
        <w:br/>
      </w:r>
      <w:r>
        <w:rPr>
          <w:rFonts w:ascii="Times New Roman"/>
          <w:b/>
          <w:i w:val="false"/>
          <w:color w:val="000000"/>
        </w:rPr>
        <w:t>
ағынының тығыздық нормативтерi</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133"/>
        <w:gridCol w:w="2313"/>
        <w:gridCol w:w="2473"/>
        <w:gridCol w:w="381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 желілік тығыздығының нормалары, Вт/м [ккал/(м сағ)]</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72(62,1)</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78(67,2)</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119(102,6)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131(112,9)</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142(122,4)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152(131,0)</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125(107,8)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164(141,4)</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143(123,3)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186(160,3)</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159(137,1)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205(176,7)</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124(106,9)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226(194,8)</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193(166,4)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247(212,9)</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210(181,0)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286(246,6)</w:t>
            </w:r>
          </w:p>
        </w:tc>
      </w:tr>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мм астам диаметрлi қисық сызықты және жалпақ беттер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үстiңгi тығыздық нормалары, Вт/м</w:t>
            </w:r>
            <w:r>
              <w:rPr>
                <w:rFonts w:ascii="Times New Roman"/>
                <w:b w:val="false"/>
                <w:i w:val="false"/>
                <w:color w:val="000000"/>
                <w:vertAlign w:val="superscript"/>
              </w:rPr>
              <w:t>2</w:t>
            </w:r>
            <w:r>
              <w:rPr>
                <w:rFonts w:ascii="Times New Roman"/>
                <w:b w:val="false"/>
                <w:i w:val="false"/>
                <w:color w:val="000000"/>
                <w:sz w:val="20"/>
              </w:rPr>
              <w:t xml:space="preserve"> [ккал/(м</w:t>
            </w:r>
            <w:r>
              <w:rPr>
                <w:rFonts w:ascii="Times New Roman"/>
                <w:b w:val="false"/>
                <w:i w:val="false"/>
                <w:color w:val="000000"/>
                <w:vertAlign w:val="superscript"/>
              </w:rPr>
              <w:t>2</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Оқшауланатын беттер тоннельде орналасқан кезде тығыздық нормаларына 0,85 коэффициентiн енгiзу қажет.</w:t>
            </w:r>
            <w:r>
              <w:br/>
            </w:r>
            <w:r>
              <w:rPr>
                <w:rFonts w:ascii="Times New Roman"/>
                <w:b w:val="false"/>
                <w:i w:val="false"/>
                <w:color w:val="000000"/>
                <w:sz w:val="20"/>
              </w:rPr>
              <w:t>
</w:t>
            </w:r>
            <w:r>
              <w:rPr>
                <w:rFonts w:ascii="Times New Roman"/>
                <w:b w:val="false"/>
                <w:i w:val="false"/>
                <w:color w:val="000000"/>
                <w:sz w:val="20"/>
              </w:rPr>
              <w:t>2. Жылу ағынының тығыздық нормаларының аралық мәндерiн интерполяциямен анықтау қажет.</w:t>
            </w:r>
          </w:p>
        </w:tc>
      </w:tr>
    </w:tbl>
    <w:bookmarkStart w:name="z95" w:id="83"/>
    <w:p>
      <w:pPr>
        <w:spacing w:after="0"/>
        <w:ind w:left="0"/>
        <w:jc w:val="left"/>
      </w:pPr>
      <w:r>
        <w:rPr>
          <w:rFonts w:ascii="Times New Roman"/>
          <w:b/>
          <w:i w:val="false"/>
          <w:color w:val="000000"/>
        </w:rPr>
        <w:t xml:space="preserve"> 
Жабдықтар мен құбырлар үй-жайлар мен тоннельде орналасқан және</w:t>
      </w:r>
      <w:r>
        <w:br/>
      </w:r>
      <w:r>
        <w:rPr>
          <w:rFonts w:ascii="Times New Roman"/>
          <w:b/>
          <w:i w:val="false"/>
          <w:color w:val="000000"/>
        </w:rPr>
        <w:t>
жалпы жұмыс ұзақтығы жылына 5000 сағат және одан аз кезде жылу</w:t>
      </w:r>
      <w:r>
        <w:br/>
      </w:r>
      <w:r>
        <w:rPr>
          <w:rFonts w:ascii="Times New Roman"/>
          <w:b/>
          <w:i w:val="false"/>
          <w:color w:val="000000"/>
        </w:rPr>
        <w:t>
ағынының тығыздық нормативтерi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33"/>
        <w:gridCol w:w="2333"/>
        <w:gridCol w:w="2473"/>
        <w:gridCol w:w="3833"/>
      </w:tblGrid>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 желілік тығыздығы нормалары, Вт/м [ккал/(м сағ)]</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62(53,4)</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82(70,7)</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124(106,9)</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139(119,8)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118(101,7)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154(132,8)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130(112,1)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168(144,8)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138(119,0)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180(155,2)</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150(129,3)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194(167,2)</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120(103,4)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172(148,3)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222(191,4)</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136(117,2)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191(164,7)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247(212,9)</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212(182,8)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274(236,2)</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300(258,6)</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254(219,0)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326(281,0)</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мм астам диаметрлi қисық сызықты және жалпақ беттер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ағынының үстiңгi тығыздық нормалары, Вт/м</w:t>
            </w:r>
            <w:r>
              <w:rPr>
                <w:rFonts w:ascii="Times New Roman"/>
                <w:b w:val="false"/>
                <w:i w:val="false"/>
                <w:color w:val="000000"/>
                <w:vertAlign w:val="superscript"/>
              </w:rPr>
              <w:t>2</w:t>
            </w:r>
            <w:r>
              <w:rPr>
                <w:rFonts w:ascii="Times New Roman"/>
                <w:b w:val="false"/>
                <w:i w:val="false"/>
                <w:color w:val="000000"/>
                <w:sz w:val="20"/>
              </w:rPr>
              <w:t xml:space="preserve"> [ккал/(м</w:t>
            </w:r>
            <w:r>
              <w:rPr>
                <w:rFonts w:ascii="Times New Roman"/>
                <w:b w:val="false"/>
                <w:i w:val="false"/>
                <w:color w:val="000000"/>
                <w:vertAlign w:val="superscript"/>
              </w:rPr>
              <w:t>2</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Оқшауланатын беттер тоннельде орналасқан кезде тығыздық нормасына 0,85 коэффициентiн енгiзу қажет.</w:t>
            </w:r>
            <w:r>
              <w:br/>
            </w:r>
            <w:r>
              <w:rPr>
                <w:rFonts w:ascii="Times New Roman"/>
                <w:b w:val="false"/>
                <w:i w:val="false"/>
                <w:color w:val="000000"/>
                <w:sz w:val="20"/>
              </w:rPr>
              <w:t>
</w:t>
            </w:r>
            <w:r>
              <w:rPr>
                <w:rFonts w:ascii="Times New Roman"/>
                <w:b w:val="false"/>
                <w:i w:val="false"/>
                <w:color w:val="000000"/>
                <w:sz w:val="20"/>
              </w:rPr>
              <w:t>2. Жылу ағынының тығыздық нормаларының арқылы мәндерiн интерполяциямен анықтау қажет.</w:t>
            </w:r>
          </w:p>
        </w:tc>
      </w:tr>
    </w:tbl>
    <w:bookmarkStart w:name="z96" w:id="84"/>
    <w:p>
      <w:pPr>
        <w:spacing w:after="0"/>
        <w:ind w:left="0"/>
        <w:jc w:val="left"/>
      </w:pPr>
      <w:r>
        <w:rPr>
          <w:rFonts w:ascii="Times New Roman"/>
          <w:b/>
          <w:i w:val="false"/>
          <w:color w:val="000000"/>
        </w:rPr>
        <w:t xml:space="preserve"> 
Жалпы жұмыс ұзақтығы жылына 5000 сағат және одан аз құбырлардың</w:t>
      </w:r>
      <w:r>
        <w:br/>
      </w:r>
      <w:r>
        <w:rPr>
          <w:rFonts w:ascii="Times New Roman"/>
          <w:b/>
          <w:i w:val="false"/>
          <w:color w:val="000000"/>
        </w:rPr>
        <w:t>
жылу ағынының тығыздық нормативтерi, Вт/м [ккал/(м с)]</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93"/>
        <w:gridCol w:w="1913"/>
        <w:gridCol w:w="1693"/>
        <w:gridCol w:w="1913"/>
        <w:gridCol w:w="1693"/>
        <w:gridCol w:w="191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жылдық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157(135,3)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117(100,9)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162(139,7)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157(135,3)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218(187,9)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255(219,8)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173(149,1)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Су жылу жүйесiнде судың есептiк жылдық орташа температурасы 65; 90; 110</w:t>
            </w:r>
            <w:r>
              <w:rPr>
                <w:rFonts w:ascii="Times New Roman"/>
                <w:b w:val="false"/>
                <w:i w:val="false"/>
                <w:color w:val="000000"/>
                <w:vertAlign w:val="superscript"/>
              </w:rPr>
              <w:t>о</w:t>
            </w:r>
            <w:r>
              <w:rPr>
                <w:rFonts w:ascii="Times New Roman"/>
                <w:b w:val="false"/>
                <w:i w:val="false"/>
                <w:color w:val="000000"/>
                <w:sz w:val="20"/>
              </w:rPr>
              <w:t>С-тары 95-70</w:t>
            </w:r>
            <w:r>
              <w:rPr>
                <w:rFonts w:ascii="Times New Roman"/>
                <w:b w:val="false"/>
                <w:i w:val="false"/>
                <w:color w:val="000000"/>
                <w:vertAlign w:val="superscript"/>
              </w:rPr>
              <w:t>о</w:t>
            </w:r>
            <w:r>
              <w:rPr>
                <w:rFonts w:ascii="Times New Roman"/>
                <w:b w:val="false"/>
                <w:i w:val="false"/>
                <w:color w:val="000000"/>
                <w:sz w:val="20"/>
              </w:rPr>
              <w:t>С; 150-70</w:t>
            </w:r>
            <w:r>
              <w:rPr>
                <w:rFonts w:ascii="Times New Roman"/>
                <w:b w:val="false"/>
                <w:i w:val="false"/>
                <w:color w:val="000000"/>
                <w:vertAlign w:val="superscript"/>
              </w:rPr>
              <w:t>о</w:t>
            </w:r>
            <w:r>
              <w:rPr>
                <w:rFonts w:ascii="Times New Roman"/>
                <w:b w:val="false"/>
                <w:i w:val="false"/>
                <w:color w:val="000000"/>
                <w:sz w:val="20"/>
              </w:rPr>
              <w:t>С; 180-70</w:t>
            </w:r>
            <w:r>
              <w:rPr>
                <w:rFonts w:ascii="Times New Roman"/>
                <w:b w:val="false"/>
                <w:i w:val="false"/>
                <w:color w:val="000000"/>
                <w:vertAlign w:val="superscript"/>
              </w:rPr>
              <w:t>о</w:t>
            </w:r>
            <w:r>
              <w:rPr>
                <w:rFonts w:ascii="Times New Roman"/>
                <w:b w:val="false"/>
                <w:i w:val="false"/>
                <w:color w:val="000000"/>
                <w:sz w:val="20"/>
              </w:rPr>
              <w:t>С температуралық кестесiне сәйкес келедi.</w:t>
            </w:r>
            <w:r>
              <w:br/>
            </w:r>
            <w:r>
              <w:rPr>
                <w:rFonts w:ascii="Times New Roman"/>
                <w:b w:val="false"/>
                <w:i w:val="false"/>
                <w:color w:val="000000"/>
                <w:sz w:val="20"/>
              </w:rPr>
              <w:t>
</w:t>
            </w:r>
            <w:r>
              <w:rPr>
                <w:rFonts w:ascii="Times New Roman"/>
                <w:b w:val="false"/>
                <w:i w:val="false"/>
                <w:color w:val="000000"/>
                <w:sz w:val="20"/>
              </w:rPr>
              <w:t>2. Жылу ағынының тығыздық нормаларының аралық мәндерiн интерполяциямен анықтау қажет.</w:t>
            </w:r>
          </w:p>
        </w:tc>
      </w:tr>
    </w:tbl>
    <w:bookmarkStart w:name="z97" w:id="85"/>
    <w:p>
      <w:pPr>
        <w:spacing w:after="0"/>
        <w:ind w:left="0"/>
        <w:jc w:val="left"/>
      </w:pPr>
      <w:r>
        <w:rPr>
          <w:rFonts w:ascii="Times New Roman"/>
          <w:b/>
          <w:i w:val="false"/>
          <w:color w:val="000000"/>
        </w:rPr>
        <w:t xml:space="preserve"> 
Жалпы жұмыс ұзақтығы жылына 5000 сағаттан астам жылу ағынының</w:t>
      </w:r>
      <w:r>
        <w:br/>
      </w:r>
      <w:r>
        <w:rPr>
          <w:rFonts w:ascii="Times New Roman"/>
          <w:b/>
          <w:i w:val="false"/>
          <w:color w:val="000000"/>
        </w:rPr>
        <w:t>
тығыздық нормативтерi, Вт/м [ккал/(м сағ)]</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693"/>
        <w:gridCol w:w="1913"/>
        <w:gridCol w:w="1693"/>
        <w:gridCol w:w="1913"/>
        <w:gridCol w:w="1693"/>
        <w:gridCol w:w="1913"/>
      </w:tblGrid>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Құбырдың шартты өтуi,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тасымалдаушының ортажылдық температурасы,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119(102,6)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139(119,8)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128(110,3)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140(120,7)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114(98,3)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158(136,2)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190(163,8)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44(37,9)</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179(154,3)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1. Су жылу жүйесiнде есептiк судың жылдық орташа температурасы 65; 90; 110</w:t>
            </w:r>
            <w:r>
              <w:rPr>
                <w:rFonts w:ascii="Times New Roman"/>
                <w:b w:val="false"/>
                <w:i w:val="false"/>
                <w:color w:val="000000"/>
                <w:vertAlign w:val="superscript"/>
              </w:rPr>
              <w:t>о</w:t>
            </w:r>
            <w:r>
              <w:rPr>
                <w:rFonts w:ascii="Times New Roman"/>
                <w:b w:val="false"/>
                <w:i w:val="false"/>
                <w:color w:val="000000"/>
                <w:sz w:val="20"/>
              </w:rPr>
              <w:t>С-тары 95-70</w:t>
            </w:r>
            <w:r>
              <w:rPr>
                <w:rFonts w:ascii="Times New Roman"/>
                <w:b w:val="false"/>
                <w:i w:val="false"/>
                <w:color w:val="000000"/>
                <w:vertAlign w:val="superscript"/>
              </w:rPr>
              <w:t>о</w:t>
            </w:r>
            <w:r>
              <w:rPr>
                <w:rFonts w:ascii="Times New Roman"/>
                <w:b w:val="false"/>
                <w:i w:val="false"/>
                <w:color w:val="000000"/>
                <w:sz w:val="20"/>
              </w:rPr>
              <w:t>С; 150-70</w:t>
            </w:r>
            <w:r>
              <w:rPr>
                <w:rFonts w:ascii="Times New Roman"/>
                <w:b w:val="false"/>
                <w:i w:val="false"/>
                <w:color w:val="000000"/>
                <w:vertAlign w:val="superscript"/>
              </w:rPr>
              <w:t>о</w:t>
            </w:r>
            <w:r>
              <w:rPr>
                <w:rFonts w:ascii="Times New Roman"/>
                <w:b w:val="false"/>
                <w:i w:val="false"/>
                <w:color w:val="000000"/>
                <w:sz w:val="20"/>
              </w:rPr>
              <w:t>С; 180-70</w:t>
            </w:r>
            <w:r>
              <w:rPr>
                <w:rFonts w:ascii="Times New Roman"/>
                <w:b w:val="false"/>
                <w:i w:val="false"/>
                <w:color w:val="000000"/>
                <w:vertAlign w:val="superscript"/>
              </w:rPr>
              <w:t>о</w:t>
            </w:r>
            <w:r>
              <w:rPr>
                <w:rFonts w:ascii="Times New Roman"/>
                <w:b w:val="false"/>
                <w:i w:val="false"/>
                <w:color w:val="000000"/>
                <w:sz w:val="20"/>
              </w:rPr>
              <w:t>С температуралық кестесiне сәйкес келедi.</w:t>
            </w:r>
            <w:r>
              <w:br/>
            </w:r>
            <w:r>
              <w:rPr>
                <w:rFonts w:ascii="Times New Roman"/>
                <w:b w:val="false"/>
                <w:i w:val="false"/>
                <w:color w:val="000000"/>
                <w:sz w:val="20"/>
              </w:rPr>
              <w:t>
</w:t>
            </w:r>
            <w:r>
              <w:rPr>
                <w:rFonts w:ascii="Times New Roman"/>
                <w:b w:val="false"/>
                <w:i w:val="false"/>
                <w:color w:val="000000"/>
                <w:sz w:val="20"/>
              </w:rPr>
              <w:t>2. Жылу ағынының тығыздық нормаларының аралық мәндерiн интерполяциямен анықтау қажет.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