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0682" w14:textId="8570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құқық бұзушылық профилактикасының 2011 – 2013 жылдарға арналған салалық бағдарламасы туралы" Қазақстан Республикасы Үкіметінің 2010 жылғы 21 желтоқсандағы № 1390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12 қазандағы № 1298 Қаулысы</w:t>
      </w:r>
    </w:p>
    <w:p>
      <w:pPr>
        <w:spacing w:after="0"/>
        <w:ind w:left="0"/>
        <w:jc w:val="both"/>
      </w:pPr>
      <w:bookmarkStart w:name="z1" w:id="0"/>
      <w:r>
        <w:rPr>
          <w:rFonts w:ascii="Times New Roman"/>
          <w:b w:val="false"/>
          <w:i w:val="false"/>
          <w:color w:val="000000"/>
          <w:sz w:val="28"/>
        </w:rPr>
        <w:t>
      «Құқық бұзушылық профилактикасы туралы» Қазақстан Республикасының 2010 жылғы 29 сәуірдегі Заңының 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құқық бұзушылықтар профилактикасының әдістерін жетілдіру, қылмыстар мен құқық бұзушылықтардың деңгейін төмендету, азаматтардың қауіпсіздігін қамтамасыз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құқық бұзушылық профилактикасының 2011 – 2013 жылдарға арналған салалық бағдарламасы туралы» Қазақстан Республикасы Үкіметінің 2010 жылғы 21 желтоқсандағы № 1390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Мақсаты</w:t>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«Мақсаты     Құқық бұзушылықтар мен қылмыстар профилактикасының</w:t>
      </w:r>
      <w:r>
        <w:br/>
      </w:r>
      <w:r>
        <w:rPr>
          <w:rFonts w:ascii="Times New Roman"/>
          <w:b w:val="false"/>
          <w:i w:val="false"/>
          <w:color w:val="000000"/>
          <w:sz w:val="28"/>
        </w:rPr>
        <w:t>
                   тиімді және пәрменді жүйесін қалыптастыру»;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Міндеттері</w:t>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«Міндеттері  Кәмелетке толмағандар мен жастар арасында құқық</w:t>
      </w:r>
      <w:r>
        <w:br/>
      </w:r>
      <w:r>
        <w:rPr>
          <w:rFonts w:ascii="Times New Roman"/>
          <w:b w:val="false"/>
          <w:i w:val="false"/>
          <w:color w:val="000000"/>
          <w:sz w:val="28"/>
        </w:rPr>
        <w:t>
                   бұзушылықтың профилактикасы бойынша жұмысты</w:t>
      </w:r>
      <w:r>
        <w:br/>
      </w:r>
      <w:r>
        <w:rPr>
          <w:rFonts w:ascii="Times New Roman"/>
          <w:b w:val="false"/>
          <w:i w:val="false"/>
          <w:color w:val="000000"/>
          <w:sz w:val="28"/>
        </w:rPr>
        <w:t>
                   жандандыру;</w:t>
      </w:r>
      <w:r>
        <w:br/>
      </w:r>
      <w:r>
        <w:rPr>
          <w:rFonts w:ascii="Times New Roman"/>
          <w:b w:val="false"/>
          <w:i w:val="false"/>
          <w:color w:val="000000"/>
          <w:sz w:val="28"/>
        </w:rPr>
        <w:t>
                   Отбасы-тұрмыстық қарым-қатынастар саласындағы</w:t>
      </w:r>
      <w:r>
        <w:br/>
      </w:r>
      <w:r>
        <w:rPr>
          <w:rFonts w:ascii="Times New Roman"/>
          <w:b w:val="false"/>
          <w:i w:val="false"/>
          <w:color w:val="000000"/>
          <w:sz w:val="28"/>
        </w:rPr>
        <w:t>
                   құқық бұзушылықтардың, маскүнемдік пен</w:t>
      </w:r>
      <w:r>
        <w:br/>
      </w:r>
      <w:r>
        <w:rPr>
          <w:rFonts w:ascii="Times New Roman"/>
          <w:b w:val="false"/>
          <w:i w:val="false"/>
          <w:color w:val="000000"/>
          <w:sz w:val="28"/>
        </w:rPr>
        <w:t>
                   алкоголизмнің профилактикасы;</w:t>
      </w:r>
      <w:r>
        <w:br/>
      </w:r>
      <w:r>
        <w:rPr>
          <w:rFonts w:ascii="Times New Roman"/>
          <w:b w:val="false"/>
          <w:i w:val="false"/>
          <w:color w:val="000000"/>
          <w:sz w:val="28"/>
        </w:rPr>
        <w:t>
                   Қоғамдық орындар мен көшелердегі қылмыстың</w:t>
      </w:r>
      <w:r>
        <w:br/>
      </w:r>
      <w:r>
        <w:rPr>
          <w:rFonts w:ascii="Times New Roman"/>
          <w:b w:val="false"/>
          <w:i w:val="false"/>
          <w:color w:val="000000"/>
          <w:sz w:val="28"/>
        </w:rPr>
        <w:t>
                   деңгейін төмендету;</w:t>
      </w:r>
      <w:r>
        <w:br/>
      </w:r>
      <w:r>
        <w:rPr>
          <w:rFonts w:ascii="Times New Roman"/>
          <w:b w:val="false"/>
          <w:i w:val="false"/>
          <w:color w:val="000000"/>
          <w:sz w:val="28"/>
        </w:rPr>
        <w:t>
                   Көші-қон саласындағы құқық бұзушылықтардың</w:t>
      </w:r>
      <w:r>
        <w:br/>
      </w:r>
      <w:r>
        <w:rPr>
          <w:rFonts w:ascii="Times New Roman"/>
          <w:b w:val="false"/>
          <w:i w:val="false"/>
          <w:color w:val="000000"/>
          <w:sz w:val="28"/>
        </w:rPr>
        <w:t>
                   профилактикасы;</w:t>
      </w:r>
      <w:r>
        <w:br/>
      </w:r>
      <w:r>
        <w:rPr>
          <w:rFonts w:ascii="Times New Roman"/>
          <w:b w:val="false"/>
          <w:i w:val="false"/>
          <w:color w:val="000000"/>
          <w:sz w:val="28"/>
        </w:rPr>
        <w:t>
                   Табиғатты қорғау заңнамасы саласындағы құқық</w:t>
      </w:r>
      <w:r>
        <w:br/>
      </w:r>
      <w:r>
        <w:rPr>
          <w:rFonts w:ascii="Times New Roman"/>
          <w:b w:val="false"/>
          <w:i w:val="false"/>
          <w:color w:val="000000"/>
          <w:sz w:val="28"/>
        </w:rPr>
        <w:t>
                   бұзушылықтардың профилактикасы;</w:t>
      </w:r>
      <w:r>
        <w:br/>
      </w:r>
      <w:r>
        <w:rPr>
          <w:rFonts w:ascii="Times New Roman"/>
          <w:b w:val="false"/>
          <w:i w:val="false"/>
          <w:color w:val="000000"/>
          <w:sz w:val="28"/>
        </w:rPr>
        <w:t>
                   Мүліктік қылмыстарға қарсы іс-қимыл;</w:t>
      </w:r>
      <w:r>
        <w:br/>
      </w:r>
      <w:r>
        <w:rPr>
          <w:rFonts w:ascii="Times New Roman"/>
          <w:b w:val="false"/>
          <w:i w:val="false"/>
          <w:color w:val="000000"/>
          <w:sz w:val="28"/>
        </w:rPr>
        <w:t>
                   Қару айналымы саласындағы қылмыстардың</w:t>
      </w:r>
      <w:r>
        <w:br/>
      </w:r>
      <w:r>
        <w:rPr>
          <w:rFonts w:ascii="Times New Roman"/>
          <w:b w:val="false"/>
          <w:i w:val="false"/>
          <w:color w:val="000000"/>
          <w:sz w:val="28"/>
        </w:rPr>
        <w:t>
                   профилактикасы;</w:t>
      </w:r>
      <w:r>
        <w:br/>
      </w:r>
      <w:r>
        <w:rPr>
          <w:rFonts w:ascii="Times New Roman"/>
          <w:b w:val="false"/>
          <w:i w:val="false"/>
          <w:color w:val="000000"/>
          <w:sz w:val="28"/>
        </w:rPr>
        <w:t>
                   Этносаралық және конфессияаралық қақтығыстардың</w:t>
      </w:r>
      <w:r>
        <w:br/>
      </w:r>
      <w:r>
        <w:rPr>
          <w:rFonts w:ascii="Times New Roman"/>
          <w:b w:val="false"/>
          <w:i w:val="false"/>
          <w:color w:val="000000"/>
          <w:sz w:val="28"/>
        </w:rPr>
        <w:t>
                   профилактикасы мен ерте алдын алудың тиімді</w:t>
      </w:r>
      <w:r>
        <w:br/>
      </w:r>
      <w:r>
        <w:rPr>
          <w:rFonts w:ascii="Times New Roman"/>
          <w:b w:val="false"/>
          <w:i w:val="false"/>
          <w:color w:val="000000"/>
          <w:sz w:val="28"/>
        </w:rPr>
        <w:t>
                   жүйесін құру;</w:t>
      </w:r>
      <w:r>
        <w:br/>
      </w:r>
      <w:r>
        <w:rPr>
          <w:rFonts w:ascii="Times New Roman"/>
          <w:b w:val="false"/>
          <w:i w:val="false"/>
          <w:color w:val="000000"/>
          <w:sz w:val="28"/>
        </w:rPr>
        <w:t>
                   Жұртшылықпен және азаматтармен ынтымақтастық;</w:t>
      </w:r>
      <w:r>
        <w:br/>
      </w:r>
      <w:r>
        <w:rPr>
          <w:rFonts w:ascii="Times New Roman"/>
          <w:b w:val="false"/>
          <w:i w:val="false"/>
          <w:color w:val="000000"/>
          <w:sz w:val="28"/>
        </w:rPr>
        <w:t>
                   Нормативтік-құқықтық базаны жетілдіру»;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индикаторлары</w:t>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Елдегі құқық бұзушылықтар мен қылмыстар деңгейін</w:t>
      </w:r>
      <w:r>
        <w:br/>
      </w:r>
      <w:r>
        <w:rPr>
          <w:rFonts w:ascii="Times New Roman"/>
          <w:b w:val="false"/>
          <w:i w:val="false"/>
          <w:color w:val="000000"/>
          <w:sz w:val="28"/>
        </w:rPr>
        <w:t>
      индикатор-   (100 мың тұрғынға) 2011 жылы 4,9 дейін, 2012 жылы</w:t>
      </w:r>
      <w:r>
        <w:br/>
      </w:r>
      <w:r>
        <w:rPr>
          <w:rFonts w:ascii="Times New Roman"/>
          <w:b w:val="false"/>
          <w:i w:val="false"/>
          <w:color w:val="000000"/>
          <w:sz w:val="28"/>
        </w:rPr>
        <w:t>
      лары         3,9 дейін, 2013 жылы 3,5 дейін төмендету»;      »;</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бөлікте:</w:t>
      </w:r>
      <w:r>
        <w:br/>
      </w:r>
      <w:r>
        <w:rPr>
          <w:rFonts w:ascii="Times New Roman"/>
          <w:b w:val="false"/>
          <w:i w:val="false"/>
          <w:color w:val="000000"/>
          <w:sz w:val="28"/>
        </w:rPr>
        <w:t>
</w:t>
      </w:r>
      <w:r>
        <w:rPr>
          <w:rFonts w:ascii="Times New Roman"/>
          <w:b w:val="false"/>
          <w:i w:val="false"/>
          <w:color w:val="000000"/>
          <w:sz w:val="28"/>
        </w:rPr>
        <w:t>
      тоғызыншы абзацта «және есірткіге»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оныншы абзац алынып тасталсын;</w:t>
      </w:r>
      <w:r>
        <w:br/>
      </w:r>
      <w:r>
        <w:rPr>
          <w:rFonts w:ascii="Times New Roman"/>
          <w:b w:val="false"/>
          <w:i w:val="false"/>
          <w:color w:val="000000"/>
          <w:sz w:val="28"/>
        </w:rPr>
        <w:t>
</w:t>
      </w:r>
      <w:r>
        <w:rPr>
          <w:rFonts w:ascii="Times New Roman"/>
          <w:b w:val="false"/>
          <w:i w:val="false"/>
          <w:color w:val="000000"/>
          <w:sz w:val="28"/>
        </w:rPr>
        <w:t>
      он бірінші, он екінші он үшінші, он төртінші, он бесінші, он алтыншы, он жетінші, он сегізінші, он тоғызыншы, жиырмасыншы, жиырма үшінші, жиырма төртінші, жиырма бесінші, жиырма алтыншы, жиырма жетінші, жиырма сегізінші бөліктер алынып тасталсын;</w:t>
      </w:r>
      <w:r>
        <w:br/>
      </w:r>
      <w:r>
        <w:rPr>
          <w:rFonts w:ascii="Times New Roman"/>
          <w:b w:val="false"/>
          <w:i w:val="false"/>
          <w:color w:val="000000"/>
          <w:sz w:val="28"/>
        </w:rPr>
        <w:t>
</w:t>
      </w:r>
      <w:r>
        <w:rPr>
          <w:rFonts w:ascii="Times New Roman"/>
          <w:b w:val="false"/>
          <w:i w:val="false"/>
          <w:color w:val="000000"/>
          <w:sz w:val="28"/>
        </w:rPr>
        <w:t>
      жетпіс екінші бөліктен кейін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«Әлемнің көптеген елдерінде (Ұлыбритания, АҚШ, Канада, Германия, Үндістан, Австралия) өзінің тиімділігін дәлелдеген неғұрлым кең тараған алдын ала жасалатын бағдарламаларға «Көрші назары» және «Сыртқы қоршаған ұйым арқылы қылмыстың алдын алу бағдарламасы (Сынған терезе)» бағдарламаларын жатқызуға болады.</w:t>
      </w:r>
      <w:r>
        <w:br/>
      </w:r>
      <w:r>
        <w:rPr>
          <w:rFonts w:ascii="Times New Roman"/>
          <w:b w:val="false"/>
          <w:i w:val="false"/>
          <w:color w:val="000000"/>
          <w:sz w:val="28"/>
        </w:rPr>
        <w:t>
</w:t>
      </w:r>
      <w:r>
        <w:rPr>
          <w:rFonts w:ascii="Times New Roman"/>
          <w:b w:val="false"/>
          <w:i w:val="false"/>
          <w:color w:val="000000"/>
          <w:sz w:val="28"/>
        </w:rPr>
        <w:t>
      «Көрші назары» бағдарламасы белгілі бір аумақта қоғамдық тәртіптің жай-күйін қадағалау жөніндегі көршілер ұйымдарын құруға бағытталған. Мұндай бағдарламаларды, әдетте, учаскелік полиция инспекторлары жүргізеді. Полиция қызметкерлерінің қатысуы мерзімді бірлескен іс-шараларды ұйымдастырумен шектеледі.</w:t>
      </w:r>
      <w:r>
        <w:br/>
      </w:r>
      <w:r>
        <w:rPr>
          <w:rFonts w:ascii="Times New Roman"/>
          <w:b w:val="false"/>
          <w:i w:val="false"/>
          <w:color w:val="000000"/>
          <w:sz w:val="28"/>
        </w:rPr>
        <w:t>
</w:t>
      </w:r>
      <w:r>
        <w:rPr>
          <w:rFonts w:ascii="Times New Roman"/>
          <w:b w:val="false"/>
          <w:i w:val="false"/>
          <w:color w:val="000000"/>
          <w:sz w:val="28"/>
        </w:rPr>
        <w:t>
      Бағдарлама үш бағыт бойынша жүргізіледі:</w:t>
      </w:r>
      <w:r>
        <w:br/>
      </w:r>
      <w:r>
        <w:rPr>
          <w:rFonts w:ascii="Times New Roman"/>
          <w:b w:val="false"/>
          <w:i w:val="false"/>
          <w:color w:val="000000"/>
          <w:sz w:val="28"/>
        </w:rPr>
        <w:t>
</w:t>
      </w:r>
      <w:r>
        <w:rPr>
          <w:rFonts w:ascii="Times New Roman"/>
          <w:b w:val="false"/>
          <w:i w:val="false"/>
          <w:color w:val="000000"/>
          <w:sz w:val="28"/>
        </w:rPr>
        <w:t>
      1) күдікті адамдарға қадағалау жүргізу және ол туралы полицияны хабардар ету үшін белгілі бір ауданда тұратын азаматтарды топтарға немесе жасақтарға біріктіру;</w:t>
      </w:r>
      <w:r>
        <w:br/>
      </w:r>
      <w:r>
        <w:rPr>
          <w:rFonts w:ascii="Times New Roman"/>
          <w:b w:val="false"/>
          <w:i w:val="false"/>
          <w:color w:val="000000"/>
          <w:sz w:val="28"/>
        </w:rPr>
        <w:t>
</w:t>
      </w:r>
      <w:r>
        <w:rPr>
          <w:rFonts w:ascii="Times New Roman"/>
          <w:b w:val="false"/>
          <w:i w:val="false"/>
          <w:color w:val="000000"/>
          <w:sz w:val="28"/>
        </w:rPr>
        <w:t>
      2) мүлікті табуды оңайлату үшін арнайы нөмір (мысалы, үйдің немесе пәтердің пошталық коды немесе иесінің аты-жөні) қою арқылы мүлікті таңбалау. Тоқсандық қадағалау жасақтарының басшыларына немесе аға қызметкерлеріне полиция қызметкерлері үйдегі мүліктерге белгі қойылғаны туралы қылмыскерлерді ескертетін терезелерге арналған жапсырмалар береді;</w:t>
      </w:r>
      <w:r>
        <w:br/>
      </w:r>
      <w:r>
        <w:rPr>
          <w:rFonts w:ascii="Times New Roman"/>
          <w:b w:val="false"/>
          <w:i w:val="false"/>
          <w:color w:val="000000"/>
          <w:sz w:val="28"/>
        </w:rPr>
        <w:t>
</w:t>
      </w:r>
      <w:r>
        <w:rPr>
          <w:rFonts w:ascii="Times New Roman"/>
          <w:b w:val="false"/>
          <w:i w:val="false"/>
          <w:color w:val="000000"/>
          <w:sz w:val="28"/>
        </w:rPr>
        <w:t>
      3) полицейлердің үй иелері мен аудан тұрғындарына баруын және пәтерлер мен үйлерді күзетпен қамтамасыз етуде консультативтік көмек көрсетуін ұйымдастыру.</w:t>
      </w:r>
      <w:r>
        <w:br/>
      </w:r>
      <w:r>
        <w:rPr>
          <w:rFonts w:ascii="Times New Roman"/>
          <w:b w:val="false"/>
          <w:i w:val="false"/>
          <w:color w:val="000000"/>
          <w:sz w:val="28"/>
        </w:rPr>
        <w:t>
</w:t>
      </w:r>
      <w:r>
        <w:rPr>
          <w:rFonts w:ascii="Times New Roman"/>
          <w:b w:val="false"/>
          <w:i w:val="false"/>
          <w:color w:val="000000"/>
          <w:sz w:val="28"/>
        </w:rPr>
        <w:t>
      «Көрші назары» бағдарламасына қатысудың формальды жағы минималды, ең бастысы – ол неғұрлым қауіпсіз өмір сүру жағдайына мүмкіндік туғызуға ниеті. «Көршілердің» негізгі қызметі – қылмыстық сипаттағы кез келген ақпаратты полицияның назарына жеткізу. Кейде бұл қызметке аумақты патрульдеу бойынша азаматтық жасақтар құру жатады. Мәселен, АҚШ-та 100 мыңнан астам осындай ұйым бар.</w:t>
      </w:r>
      <w:r>
        <w:br/>
      </w:r>
      <w:r>
        <w:rPr>
          <w:rFonts w:ascii="Times New Roman"/>
          <w:b w:val="false"/>
          <w:i w:val="false"/>
          <w:color w:val="000000"/>
          <w:sz w:val="28"/>
        </w:rPr>
        <w:t>
</w:t>
      </w:r>
      <w:r>
        <w:rPr>
          <w:rFonts w:ascii="Times New Roman"/>
          <w:b w:val="false"/>
          <w:i w:val="false"/>
          <w:color w:val="000000"/>
          <w:sz w:val="28"/>
        </w:rPr>
        <w:t>
      Осыған ұқсас бағдарламалар Ұлыбритания мен Эстонияда жасалған, оны қаржыландыру және іске асырылуын бақылау жергілікті билік органдарына жүктелген.</w:t>
      </w:r>
      <w:r>
        <w:br/>
      </w:r>
      <w:r>
        <w:rPr>
          <w:rFonts w:ascii="Times New Roman"/>
          <w:b w:val="false"/>
          <w:i w:val="false"/>
          <w:color w:val="000000"/>
          <w:sz w:val="28"/>
        </w:rPr>
        <w:t>
</w:t>
      </w:r>
      <w:r>
        <w:rPr>
          <w:rFonts w:ascii="Times New Roman"/>
          <w:b w:val="false"/>
          <w:i w:val="false"/>
          <w:color w:val="000000"/>
          <w:sz w:val="28"/>
        </w:rPr>
        <w:t>
      Жасөспірімдер қылмысының профилактикасында АҚШ полициясының жұмыс тәжірибесі үлкен қызығушылық тудырады, мұнда олардың қамқорлығымен, Лос-Анджелес қаласының мэриясымен бірлесе отырып, 1995 жылдан бастап Кадеттер мектебі құрылған.</w:t>
      </w:r>
      <w:r>
        <w:br/>
      </w:r>
      <w:r>
        <w:rPr>
          <w:rFonts w:ascii="Times New Roman"/>
          <w:b w:val="false"/>
          <w:i w:val="false"/>
          <w:color w:val="000000"/>
          <w:sz w:val="28"/>
        </w:rPr>
        <w:t>
</w:t>
      </w:r>
      <w:r>
        <w:rPr>
          <w:rFonts w:ascii="Times New Roman"/>
          <w:b w:val="false"/>
          <w:i w:val="false"/>
          <w:color w:val="000000"/>
          <w:sz w:val="28"/>
        </w:rPr>
        <w:t>
      Кадеттер мектебі – бұл 18 апта бойы әр сенбі күндері сағат 8-ден 17-ге дейін өтетін, 14-тен 18 жасқа дейінгі ниет білдіруші жасөспірімдерді оқыту үшін полиция ұйымдастыратын курстар.</w:t>
      </w:r>
      <w:r>
        <w:br/>
      </w:r>
      <w:r>
        <w:rPr>
          <w:rFonts w:ascii="Times New Roman"/>
          <w:b w:val="false"/>
          <w:i w:val="false"/>
          <w:color w:val="000000"/>
          <w:sz w:val="28"/>
        </w:rPr>
        <w:t>
</w:t>
      </w:r>
      <w:r>
        <w:rPr>
          <w:rFonts w:ascii="Times New Roman"/>
          <w:b w:val="false"/>
          <w:i w:val="false"/>
          <w:color w:val="000000"/>
          <w:sz w:val="28"/>
        </w:rPr>
        <w:t>
      Әдетте, мектептің негізгі контингентін қиын өмір жағдайына тап болған жасөспірімдер құрайды. Кадеттер мектебі оларды өздері түсуі немесе өмір сүріп отырған ортасы еліктіруі мүмкін қылмыс жасау жолынан «тайдыруға» мүмкіндік тудырады.</w:t>
      </w:r>
      <w:r>
        <w:br/>
      </w:r>
      <w:r>
        <w:rPr>
          <w:rFonts w:ascii="Times New Roman"/>
          <w:b w:val="false"/>
          <w:i w:val="false"/>
          <w:color w:val="000000"/>
          <w:sz w:val="28"/>
        </w:rPr>
        <w:t>
</w:t>
      </w:r>
      <w:r>
        <w:rPr>
          <w:rFonts w:ascii="Times New Roman"/>
          <w:b w:val="false"/>
          <w:i w:val="false"/>
          <w:color w:val="000000"/>
          <w:sz w:val="28"/>
        </w:rPr>
        <w:t>
      Оқыту бағдарламасы үш негізгі құрамдас бөліктен тұрады:</w:t>
      </w:r>
      <w:r>
        <w:br/>
      </w:r>
      <w:r>
        <w:rPr>
          <w:rFonts w:ascii="Times New Roman"/>
          <w:b w:val="false"/>
          <w:i w:val="false"/>
          <w:color w:val="000000"/>
          <w:sz w:val="28"/>
        </w:rPr>
        <w:t>
</w:t>
      </w:r>
      <w:r>
        <w:rPr>
          <w:rFonts w:ascii="Times New Roman"/>
          <w:b w:val="false"/>
          <w:i w:val="false"/>
          <w:color w:val="000000"/>
          <w:sz w:val="28"/>
        </w:rPr>
        <w:t>
      1) қылмысты болдырмау;</w:t>
      </w:r>
      <w:r>
        <w:br/>
      </w:r>
      <w:r>
        <w:rPr>
          <w:rFonts w:ascii="Times New Roman"/>
          <w:b w:val="false"/>
          <w:i w:val="false"/>
          <w:color w:val="000000"/>
          <w:sz w:val="28"/>
        </w:rPr>
        <w:t>
</w:t>
      </w:r>
      <w:r>
        <w:rPr>
          <w:rFonts w:ascii="Times New Roman"/>
          <w:b w:val="false"/>
          <w:i w:val="false"/>
          <w:color w:val="000000"/>
          <w:sz w:val="28"/>
        </w:rPr>
        <w:t>
      2) проблема қиындап кетпей тұрып, проблемаға араласу;</w:t>
      </w:r>
      <w:r>
        <w:br/>
      </w:r>
      <w:r>
        <w:rPr>
          <w:rFonts w:ascii="Times New Roman"/>
          <w:b w:val="false"/>
          <w:i w:val="false"/>
          <w:color w:val="000000"/>
          <w:sz w:val="28"/>
        </w:rPr>
        <w:t>
</w:t>
      </w:r>
      <w:r>
        <w:rPr>
          <w:rFonts w:ascii="Times New Roman"/>
          <w:b w:val="false"/>
          <w:i w:val="false"/>
          <w:color w:val="000000"/>
          <w:sz w:val="28"/>
        </w:rPr>
        <w:t>
      3) білім беру, оқыту, өмірде қажет болатын дағдылар.</w:t>
      </w:r>
      <w:r>
        <w:br/>
      </w:r>
      <w:r>
        <w:rPr>
          <w:rFonts w:ascii="Times New Roman"/>
          <w:b w:val="false"/>
          <w:i w:val="false"/>
          <w:color w:val="000000"/>
          <w:sz w:val="28"/>
        </w:rPr>
        <w:t>
</w:t>
      </w:r>
      <w:r>
        <w:rPr>
          <w:rFonts w:ascii="Times New Roman"/>
          <w:b w:val="false"/>
          <w:i w:val="false"/>
          <w:color w:val="000000"/>
          <w:sz w:val="28"/>
        </w:rPr>
        <w:t>
      Мектепті бітіргеннен кейін олар шағын тапсырмаларды орындай отырып, полиция учаскелерінде қоғамдық негізде жұмыс істей алады.</w:t>
      </w:r>
      <w:r>
        <w:br/>
      </w:r>
      <w:r>
        <w:rPr>
          <w:rFonts w:ascii="Times New Roman"/>
          <w:b w:val="false"/>
          <w:i w:val="false"/>
          <w:color w:val="000000"/>
          <w:sz w:val="28"/>
        </w:rPr>
        <w:t>
</w:t>
      </w:r>
      <w:r>
        <w:rPr>
          <w:rFonts w:ascii="Times New Roman"/>
          <w:b w:val="false"/>
          <w:i w:val="false"/>
          <w:color w:val="000000"/>
          <w:sz w:val="28"/>
        </w:rPr>
        <w:t>
      Қоғамдық тәртіпті және азаматтардың қауіпсіздігін қамтамасыз ету нысандары мен әдістерін жетілдіру бөлігінде соңғы жылдары Грузия Ішкі істер министрлігінің жүйесінде жүргізіліп жатқан өзгерістер ерекше көңіл бөлуге лайық, мұнда мемлекеттік автомобиль инспекциясы толығымен таратылған.</w:t>
      </w:r>
      <w:r>
        <w:br/>
      </w:r>
      <w:r>
        <w:rPr>
          <w:rFonts w:ascii="Times New Roman"/>
          <w:b w:val="false"/>
          <w:i w:val="false"/>
          <w:color w:val="000000"/>
          <w:sz w:val="28"/>
        </w:rPr>
        <w:t>
</w:t>
      </w:r>
      <w:r>
        <w:rPr>
          <w:rFonts w:ascii="Times New Roman"/>
          <w:b w:val="false"/>
          <w:i w:val="false"/>
          <w:color w:val="000000"/>
          <w:sz w:val="28"/>
        </w:rPr>
        <w:t>
      Қазіргі уақытта Грузияда жол полициясының функцияларын арнайы патрульдік қызмет атқарады, сонымен қатар оларға патрульдік-бекеттік қызмет функциялары да берілген. Жұмысты осылай ұйымдастыру күш-жігері қоғамдық тәртіпті және азаматтардың тыныштығын қамтамасыз етуге бағытталған полиция қызметкерлерінің тарапынан сыбайлас жемқорлық құқық бұзушылықтарды барынша азайтуға мүмкіндік береді.</w:t>
      </w:r>
      <w:r>
        <w:br/>
      </w:r>
      <w:r>
        <w:rPr>
          <w:rFonts w:ascii="Times New Roman"/>
          <w:b w:val="false"/>
          <w:i w:val="false"/>
          <w:color w:val="000000"/>
          <w:sz w:val="28"/>
        </w:rPr>
        <w:t>
</w:t>
      </w:r>
      <w:r>
        <w:rPr>
          <w:rFonts w:ascii="Times New Roman"/>
          <w:b w:val="false"/>
          <w:i w:val="false"/>
          <w:color w:val="000000"/>
          <w:sz w:val="28"/>
        </w:rPr>
        <w:t>
      Осыған байланысты, 2012 жылдың 1 сәуірінен бастап Павлодар облысының Ішкі істер департаментінің базасында жол және патрульдік полиция бөліністерін қосу бойынша эксперимент басталды, ол 2013 жылдың 1 сәуіріне дейін жалғасады.»;</w:t>
      </w:r>
      <w:r>
        <w:br/>
      </w:r>
      <w:r>
        <w:rPr>
          <w:rFonts w:ascii="Times New Roman"/>
          <w:b w:val="false"/>
          <w:i w:val="false"/>
          <w:color w:val="000000"/>
          <w:sz w:val="28"/>
        </w:rPr>
        <w:t>
</w:t>
      </w:r>
      <w:r>
        <w:rPr>
          <w:rFonts w:ascii="Times New Roman"/>
          <w:b w:val="false"/>
          <w:i w:val="false"/>
          <w:color w:val="000000"/>
          <w:sz w:val="28"/>
        </w:rPr>
        <w:t>
      сексенінші, сексен бірінші, сексен екінші бөліктер алынып тасталсын;</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нәтижелерінің мақсаттары, міндеттері, нысаналы индикаторлары мен көрсеткіштері» деген </w:t>
      </w:r>
      <w:r>
        <w:rPr>
          <w:rFonts w:ascii="Times New Roman"/>
          <w:b w:val="false"/>
          <w:i w:val="false"/>
          <w:color w:val="000000"/>
          <w:sz w:val="28"/>
        </w:rPr>
        <w:t>4-бөлім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Бағдарламаның мақсаттары, міндеттері, нысаналы индикаторлары мен іске асыру нәтижелерінің көрсеткіштері</w:t>
      </w:r>
      <w:r>
        <w:br/>
      </w:r>
      <w:r>
        <w:rPr>
          <w:rFonts w:ascii="Times New Roman"/>
          <w:b w:val="false"/>
          <w:i w:val="false"/>
          <w:color w:val="000000"/>
          <w:sz w:val="28"/>
        </w:rPr>
        <w:t>
</w:t>
      </w:r>
      <w:r>
        <w:rPr>
          <w:rFonts w:ascii="Times New Roman"/>
          <w:b w:val="false"/>
          <w:i w:val="false"/>
          <w:color w:val="000000"/>
          <w:sz w:val="28"/>
        </w:rPr>
        <w:t>
      Бағдарламаның негізгі мақсаты – құқық бұзушылықтар мен қылмыстар профилактикасының тиімді және пәрменді жүйесін қалыптастыру.</w:t>
      </w:r>
      <w:r>
        <w:br/>
      </w:r>
      <w:r>
        <w:rPr>
          <w:rFonts w:ascii="Times New Roman"/>
          <w:b w:val="false"/>
          <w:i w:val="false"/>
          <w:color w:val="000000"/>
          <w:sz w:val="28"/>
        </w:rPr>
        <w:t>
</w:t>
      </w:r>
      <w:r>
        <w:rPr>
          <w:rFonts w:ascii="Times New Roman"/>
          <w:b w:val="false"/>
          <w:i w:val="false"/>
          <w:color w:val="000000"/>
          <w:sz w:val="28"/>
        </w:rPr>
        <w:t>
      Бағдарламаның негізгі нысаналы индикаторы – құқық бұзушылықтар мен қылмыстар санын 100 мың тұрғынға шаққанда 2011 жылы 4,9 дейін, 2012 жылы 3,9 дейін, 2013 жылы 3,5 дейін төмендету болып табылады.</w:t>
      </w:r>
      <w:r>
        <w:br/>
      </w:r>
      <w:r>
        <w:rPr>
          <w:rFonts w:ascii="Times New Roman"/>
          <w:b w:val="false"/>
          <w:i w:val="false"/>
          <w:color w:val="000000"/>
          <w:sz w:val="28"/>
        </w:rPr>
        <w:t>
</w:t>
      </w: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
      1) кәмелетке толмағандар мен жастар арасында құқық бұзушылықтар профилактикасы бойынша жұмысты жандандыру;</w:t>
      </w:r>
      <w:r>
        <w:br/>
      </w:r>
      <w:r>
        <w:rPr>
          <w:rFonts w:ascii="Times New Roman"/>
          <w:b w:val="false"/>
          <w:i w:val="false"/>
          <w:color w:val="000000"/>
          <w:sz w:val="28"/>
        </w:rPr>
        <w:t>
</w:t>
      </w:r>
      <w:r>
        <w:rPr>
          <w:rFonts w:ascii="Times New Roman"/>
          <w:b w:val="false"/>
          <w:i w:val="false"/>
          <w:color w:val="000000"/>
          <w:sz w:val="28"/>
        </w:rPr>
        <w:t>
      Бұл міндет нәтижелерінің көрсеткіштері:</w:t>
      </w:r>
      <w:r>
        <w:br/>
      </w:r>
      <w:r>
        <w:rPr>
          <w:rFonts w:ascii="Times New Roman"/>
          <w:b w:val="false"/>
          <w:i w:val="false"/>
          <w:color w:val="000000"/>
          <w:sz w:val="28"/>
        </w:rPr>
        <w:t>
</w:t>
      </w:r>
      <w:r>
        <w:rPr>
          <w:rFonts w:ascii="Times New Roman"/>
          <w:b w:val="false"/>
          <w:i w:val="false"/>
          <w:color w:val="000000"/>
          <w:sz w:val="28"/>
        </w:rPr>
        <w:t>
      қадағалаусыздық және қараусыздықтың деңгейін 2011 жылы 37,4 дейін, 2012 жылы 37,3 дейін, 2013 жылы 37,2 дейін төмендету;</w:t>
      </w:r>
      <w:r>
        <w:br/>
      </w:r>
      <w:r>
        <w:rPr>
          <w:rFonts w:ascii="Times New Roman"/>
          <w:b w:val="false"/>
          <w:i w:val="false"/>
          <w:color w:val="000000"/>
          <w:sz w:val="28"/>
        </w:rPr>
        <w:t>
</w:t>
      </w:r>
      <w:r>
        <w:rPr>
          <w:rFonts w:ascii="Times New Roman"/>
          <w:b w:val="false"/>
          <w:i w:val="false"/>
          <w:color w:val="000000"/>
          <w:sz w:val="28"/>
        </w:rPr>
        <w:t>
      кәмелетке толмағандар жасаған қылмыстардың үлес салмағын 2011 жылы 6,2% дейін, 2012 жылы 6,1% дейін, 2013 жылы 6,0% дейін төмендету;</w:t>
      </w:r>
      <w:r>
        <w:br/>
      </w:r>
      <w:r>
        <w:rPr>
          <w:rFonts w:ascii="Times New Roman"/>
          <w:b w:val="false"/>
          <w:i w:val="false"/>
          <w:color w:val="000000"/>
          <w:sz w:val="28"/>
        </w:rPr>
        <w:t>
</w:t>
      </w:r>
      <w:r>
        <w:rPr>
          <w:rFonts w:ascii="Times New Roman"/>
          <w:b w:val="false"/>
          <w:i w:val="false"/>
          <w:color w:val="000000"/>
          <w:sz w:val="28"/>
        </w:rPr>
        <w:t>
      жалпы білім беретін мектеп оқушылары жасаған қылмыстар санын 2011 жылы 3659 дейін, 2012 жылы 3563 дейін, 2013 жылы 3500 дейін төмендету болып табылады.</w:t>
      </w:r>
      <w:r>
        <w:br/>
      </w:r>
      <w:r>
        <w:rPr>
          <w:rFonts w:ascii="Times New Roman"/>
          <w:b w:val="false"/>
          <w:i w:val="false"/>
          <w:color w:val="000000"/>
          <w:sz w:val="28"/>
        </w:rPr>
        <w:t>
</w:t>
      </w:r>
      <w:r>
        <w:rPr>
          <w:rFonts w:ascii="Times New Roman"/>
          <w:b w:val="false"/>
          <w:i w:val="false"/>
          <w:color w:val="000000"/>
          <w:sz w:val="28"/>
        </w:rPr>
        <w:t>
      «Кәмелетке толмағандар мен жастар арасында құқық бұзушылықтар профилактикасы бойынша жұмысты жандандыру» деген бірінші міндетті шешу мақсатында үздік комиссияға конкурстар өткізу арқылы өңірлік кәмелетке толмағандардың істері жөніндегі комиссиялардың жұмысын жандандыру шараларына, еңбекпен қамту органдарында есепте тұрған жастарды басымдық тәртіпте еңбекпен қамтуға ерекше көңіл бөлінетін болады, бұл ретте жұмыс берушілерді ынталандыру мәселелері пысықталды.</w:t>
      </w:r>
      <w:r>
        <w:br/>
      </w:r>
      <w:r>
        <w:rPr>
          <w:rFonts w:ascii="Times New Roman"/>
          <w:b w:val="false"/>
          <w:i w:val="false"/>
          <w:color w:val="000000"/>
          <w:sz w:val="28"/>
        </w:rPr>
        <w:t>
</w:t>
      </w:r>
      <w:r>
        <w:rPr>
          <w:rFonts w:ascii="Times New Roman"/>
          <w:b w:val="false"/>
          <w:i w:val="false"/>
          <w:color w:val="000000"/>
          <w:sz w:val="28"/>
        </w:rPr>
        <w:t>
      Сонымен бірге балалардың демалысы мен бос уақытын ұйымдастыру, сондай-ақ оқушылар арасында құқықтық тәрбиені дамыту және кәмелетке толмағандарға психологиялық көмек көрсету қызметін кеңейту жөніндегі іс-шараларды жүзеге асыру жоспарланған.</w:t>
      </w:r>
      <w:r>
        <w:br/>
      </w:r>
      <w:r>
        <w:rPr>
          <w:rFonts w:ascii="Times New Roman"/>
          <w:b w:val="false"/>
          <w:i w:val="false"/>
          <w:color w:val="000000"/>
          <w:sz w:val="28"/>
        </w:rPr>
        <w:t>
</w:t>
      </w:r>
      <w:r>
        <w:rPr>
          <w:rFonts w:ascii="Times New Roman"/>
          <w:b w:val="false"/>
          <w:i w:val="false"/>
          <w:color w:val="000000"/>
          <w:sz w:val="28"/>
        </w:rPr>
        <w:t>
      2) отбасы-тұрмыстық қарым-қатынастар саласындағы құқық бұзушылықтардың, маскүнемдік пен алкоголизмнің профилактикасы;</w:t>
      </w:r>
      <w:r>
        <w:br/>
      </w:r>
      <w:r>
        <w:rPr>
          <w:rFonts w:ascii="Times New Roman"/>
          <w:b w:val="false"/>
          <w:i w:val="false"/>
          <w:color w:val="000000"/>
          <w:sz w:val="28"/>
        </w:rPr>
        <w:t>
</w:t>
      </w:r>
      <w:r>
        <w:rPr>
          <w:rFonts w:ascii="Times New Roman"/>
          <w:b w:val="false"/>
          <w:i w:val="false"/>
          <w:color w:val="000000"/>
          <w:sz w:val="28"/>
        </w:rPr>
        <w:t>
      Бұл міндет нәтижелерінің көрсеткіштері:</w:t>
      </w:r>
      <w:r>
        <w:br/>
      </w:r>
      <w:r>
        <w:rPr>
          <w:rFonts w:ascii="Times New Roman"/>
          <w:b w:val="false"/>
          <w:i w:val="false"/>
          <w:color w:val="000000"/>
          <w:sz w:val="28"/>
        </w:rPr>
        <w:t>
</w:t>
      </w:r>
      <w:r>
        <w:rPr>
          <w:rFonts w:ascii="Times New Roman"/>
          <w:b w:val="false"/>
          <w:i w:val="false"/>
          <w:color w:val="000000"/>
          <w:sz w:val="28"/>
        </w:rPr>
        <w:t>
      отбасы-тұрмыстық қарым-қатынастар саласында жасалған қылмыстардың үлес салмағын 2011 жылы 0,4% дейін, 2012 жылы 0,3% дейін, 2013 жылы 0,2% дейін төмендету;</w:t>
      </w:r>
      <w:r>
        <w:br/>
      </w:r>
      <w:r>
        <w:rPr>
          <w:rFonts w:ascii="Times New Roman"/>
          <w:b w:val="false"/>
          <w:i w:val="false"/>
          <w:color w:val="000000"/>
          <w:sz w:val="28"/>
        </w:rPr>
        <w:t>
</w:t>
      </w:r>
      <w:r>
        <w:rPr>
          <w:rFonts w:ascii="Times New Roman"/>
          <w:b w:val="false"/>
          <w:i w:val="false"/>
          <w:color w:val="000000"/>
          <w:sz w:val="28"/>
        </w:rPr>
        <w:t>
      алкогольге мас күйде жасалған қылмыстардың үлес салмағын 2011 жылы 14,1% дейін, 2012 жылы 14,0% дейін, 2013 жылы 13,9% дейін төмендету болып табылады.</w:t>
      </w:r>
      <w:r>
        <w:br/>
      </w:r>
      <w:r>
        <w:rPr>
          <w:rFonts w:ascii="Times New Roman"/>
          <w:b w:val="false"/>
          <w:i w:val="false"/>
          <w:color w:val="000000"/>
          <w:sz w:val="28"/>
        </w:rPr>
        <w:t>
</w:t>
      </w:r>
      <w:r>
        <w:rPr>
          <w:rFonts w:ascii="Times New Roman"/>
          <w:b w:val="false"/>
          <w:i w:val="false"/>
          <w:color w:val="000000"/>
          <w:sz w:val="28"/>
        </w:rPr>
        <w:t>
      «Отбасы-тұрмыстық қарым-қатынастар саласындағы құқық бұзушылықтардың, маскүнемдік пен алкоголизмнің профилактикасы» деген екінші міндетті шешу үшін тұрмыстық зорлық-зомбылықтар профилактикасы туралы заңнаманың жаңа нормаларын кеңінен қолдануға, қорғау нұсқамалары шығарылған, отбасы-тұрмыстық салада құқық бұзушылықтар жасауға бейім адамдарды толық есепке алуды және олармен сапалы жұмыс ұйымдастыруды қамтамасыз етуге бағытталған іс-шаралар жүзеге асырылады.</w:t>
      </w:r>
      <w:r>
        <w:br/>
      </w:r>
      <w:r>
        <w:rPr>
          <w:rFonts w:ascii="Times New Roman"/>
          <w:b w:val="false"/>
          <w:i w:val="false"/>
          <w:color w:val="000000"/>
          <w:sz w:val="28"/>
        </w:rPr>
        <w:t>
</w:t>
      </w:r>
      <w:r>
        <w:rPr>
          <w:rFonts w:ascii="Times New Roman"/>
          <w:b w:val="false"/>
          <w:i w:val="false"/>
          <w:color w:val="000000"/>
          <w:sz w:val="28"/>
        </w:rPr>
        <w:t>
      3) қоғамдық орындар мен көшелердегі қылмыстардың деңгейін төмендету;</w:t>
      </w:r>
      <w:r>
        <w:br/>
      </w:r>
      <w:r>
        <w:rPr>
          <w:rFonts w:ascii="Times New Roman"/>
          <w:b w:val="false"/>
          <w:i w:val="false"/>
          <w:color w:val="000000"/>
          <w:sz w:val="28"/>
        </w:rPr>
        <w:t>
</w:t>
      </w:r>
      <w:r>
        <w:rPr>
          <w:rFonts w:ascii="Times New Roman"/>
          <w:b w:val="false"/>
          <w:i w:val="false"/>
          <w:color w:val="000000"/>
          <w:sz w:val="28"/>
        </w:rPr>
        <w:t>
      бұл міндет нәтижелерінің көрсеткіштері:</w:t>
      </w:r>
      <w:r>
        <w:br/>
      </w:r>
      <w:r>
        <w:rPr>
          <w:rFonts w:ascii="Times New Roman"/>
          <w:b w:val="false"/>
          <w:i w:val="false"/>
          <w:color w:val="000000"/>
          <w:sz w:val="28"/>
        </w:rPr>
        <w:t>
</w:t>
      </w:r>
      <w:r>
        <w:rPr>
          <w:rFonts w:ascii="Times New Roman"/>
          <w:b w:val="false"/>
          <w:i w:val="false"/>
          <w:color w:val="000000"/>
          <w:sz w:val="28"/>
        </w:rPr>
        <w:t>
      кісі өлтірудің үлес салмағын 2011 жылы 0,4% дейін, 2012 жылы 0,3% дейін, 2013 жылы 0,2% дейін төмендету;</w:t>
      </w:r>
      <w:r>
        <w:br/>
      </w:r>
      <w:r>
        <w:rPr>
          <w:rFonts w:ascii="Times New Roman"/>
          <w:b w:val="false"/>
          <w:i w:val="false"/>
          <w:color w:val="000000"/>
          <w:sz w:val="28"/>
        </w:rPr>
        <w:t>
</w:t>
      </w:r>
      <w:r>
        <w:rPr>
          <w:rFonts w:ascii="Times New Roman"/>
          <w:b w:val="false"/>
          <w:i w:val="false"/>
          <w:color w:val="000000"/>
          <w:sz w:val="28"/>
        </w:rPr>
        <w:t>
      денсаулыққа ауыр зиян келтірудің үлес салмағын 2011 жылы 1,0% дейін, 2012 жылы 0,9% дейін, 2013 жылы 0,8% дейін төмендету;</w:t>
      </w:r>
      <w:r>
        <w:br/>
      </w:r>
      <w:r>
        <w:rPr>
          <w:rFonts w:ascii="Times New Roman"/>
          <w:b w:val="false"/>
          <w:i w:val="false"/>
          <w:color w:val="000000"/>
          <w:sz w:val="28"/>
        </w:rPr>
        <w:t>
</w:t>
      </w:r>
      <w:r>
        <w:rPr>
          <w:rFonts w:ascii="Times New Roman"/>
          <w:b w:val="false"/>
          <w:i w:val="false"/>
          <w:color w:val="000000"/>
          <w:sz w:val="28"/>
        </w:rPr>
        <w:t>
      тонаудың үлес салмағын 2011 жылы 22,0% дейін, 2012 жылы 21,8% дейін, 2013 жылы 21,7% дейін төмендету;</w:t>
      </w:r>
      <w:r>
        <w:br/>
      </w:r>
      <w:r>
        <w:rPr>
          <w:rFonts w:ascii="Times New Roman"/>
          <w:b w:val="false"/>
          <w:i w:val="false"/>
          <w:color w:val="000000"/>
          <w:sz w:val="28"/>
        </w:rPr>
        <w:t>
</w:t>
      </w:r>
      <w:r>
        <w:rPr>
          <w:rFonts w:ascii="Times New Roman"/>
          <w:b w:val="false"/>
          <w:i w:val="false"/>
          <w:color w:val="000000"/>
          <w:sz w:val="28"/>
        </w:rPr>
        <w:t>
      қарақшылық шабуылдың үлес салмағын 2011 жылы 1,5% дейін, 2012 жылы 1,4% дейін, 2013 жылы 1,3% дейін төмендету;</w:t>
      </w:r>
      <w:r>
        <w:br/>
      </w:r>
      <w:r>
        <w:rPr>
          <w:rFonts w:ascii="Times New Roman"/>
          <w:b w:val="false"/>
          <w:i w:val="false"/>
          <w:color w:val="000000"/>
          <w:sz w:val="28"/>
        </w:rPr>
        <w:t>
</w:t>
      </w:r>
      <w:r>
        <w:rPr>
          <w:rFonts w:ascii="Times New Roman"/>
          <w:b w:val="false"/>
          <w:i w:val="false"/>
          <w:color w:val="000000"/>
          <w:sz w:val="28"/>
        </w:rPr>
        <w:t>
      бұзақылықтың үлес салмағын 2011 жылы 14,5% дейін, 2012 жылы 14,4% дейін, 2013 жылы 14,3% дейін төмендету болып табылады.</w:t>
      </w:r>
      <w:r>
        <w:br/>
      </w:r>
      <w:r>
        <w:rPr>
          <w:rFonts w:ascii="Times New Roman"/>
          <w:b w:val="false"/>
          <w:i w:val="false"/>
          <w:color w:val="000000"/>
          <w:sz w:val="28"/>
        </w:rPr>
        <w:t>
</w:t>
      </w:r>
      <w:r>
        <w:rPr>
          <w:rFonts w:ascii="Times New Roman"/>
          <w:b w:val="false"/>
          <w:i w:val="false"/>
          <w:color w:val="000000"/>
          <w:sz w:val="28"/>
        </w:rPr>
        <w:t>
      «Қоғамдық орындар мен көшелердегі қылмыстардың деңгейін төмендету» деген үшінші міндетті шешу үшін ең алдымен патрульдік қызметтің материалдық-техникалық қамтамасыз етілуін жақсартуға, атап айтқанда полицияның жылжымалы және тұрақты бекеттерінің, адамдар көп шоғырланатын орындардағы бейнебақылау жүйесінің санын арттыруға бағытталған іс-шаралар жүзеге асырылады.</w:t>
      </w:r>
      <w:r>
        <w:br/>
      </w:r>
      <w:r>
        <w:rPr>
          <w:rFonts w:ascii="Times New Roman"/>
          <w:b w:val="false"/>
          <w:i w:val="false"/>
          <w:color w:val="000000"/>
          <w:sz w:val="28"/>
        </w:rPr>
        <w:t>
</w:t>
      </w:r>
      <w:r>
        <w:rPr>
          <w:rFonts w:ascii="Times New Roman"/>
          <w:b w:val="false"/>
          <w:i w:val="false"/>
          <w:color w:val="000000"/>
          <w:sz w:val="28"/>
        </w:rPr>
        <w:t>
      Сонымен қатар шет елдер құқық қорғау органдарының қоғамдық тәртіпті және қауіпсіздікті қамтамасыз ету саласындағы позитивті жұмыс тәжірибесі (Грузия полициясының тәжірибесі) енгізілетін болады.</w:t>
      </w:r>
      <w:r>
        <w:br/>
      </w:r>
      <w:r>
        <w:rPr>
          <w:rFonts w:ascii="Times New Roman"/>
          <w:b w:val="false"/>
          <w:i w:val="false"/>
          <w:color w:val="000000"/>
          <w:sz w:val="28"/>
        </w:rPr>
        <w:t>
</w:t>
      </w:r>
      <w:r>
        <w:rPr>
          <w:rFonts w:ascii="Times New Roman"/>
          <w:b w:val="false"/>
          <w:i w:val="false"/>
          <w:color w:val="000000"/>
          <w:sz w:val="28"/>
        </w:rPr>
        <w:t>
      4) көші-қон саласындағы құқық бұзушылықтардың профилактикасы;</w:t>
      </w:r>
      <w:r>
        <w:br/>
      </w:r>
      <w:r>
        <w:rPr>
          <w:rFonts w:ascii="Times New Roman"/>
          <w:b w:val="false"/>
          <w:i w:val="false"/>
          <w:color w:val="000000"/>
          <w:sz w:val="28"/>
        </w:rPr>
        <w:t>
</w:t>
      </w:r>
      <w:r>
        <w:rPr>
          <w:rFonts w:ascii="Times New Roman"/>
          <w:b w:val="false"/>
          <w:i w:val="false"/>
          <w:color w:val="000000"/>
          <w:sz w:val="28"/>
        </w:rPr>
        <w:t>
      бұл міндет нәтижелерінің көрсеткіші:</w:t>
      </w:r>
      <w:r>
        <w:br/>
      </w:r>
      <w:r>
        <w:rPr>
          <w:rFonts w:ascii="Times New Roman"/>
          <w:b w:val="false"/>
          <w:i w:val="false"/>
          <w:color w:val="000000"/>
          <w:sz w:val="28"/>
        </w:rPr>
        <w:t>
</w:t>
      </w:r>
      <w:r>
        <w:rPr>
          <w:rFonts w:ascii="Times New Roman"/>
          <w:b w:val="false"/>
          <w:i w:val="false"/>
          <w:color w:val="000000"/>
          <w:sz w:val="28"/>
        </w:rPr>
        <w:t>
      Қазақстанда заңсыз болудың орташа ұзақтығы 2011 жылы 25 (күн) дейін, 2012 жылы 20 дейін, 2013 жылы 15 дейін болып табылады.</w:t>
      </w:r>
      <w:r>
        <w:br/>
      </w:r>
      <w:r>
        <w:rPr>
          <w:rFonts w:ascii="Times New Roman"/>
          <w:b w:val="false"/>
          <w:i w:val="false"/>
          <w:color w:val="000000"/>
          <w:sz w:val="28"/>
        </w:rPr>
        <w:t>
</w:t>
      </w:r>
      <w:r>
        <w:rPr>
          <w:rFonts w:ascii="Times New Roman"/>
          <w:b w:val="false"/>
          <w:i w:val="false"/>
          <w:color w:val="000000"/>
          <w:sz w:val="28"/>
        </w:rPr>
        <w:t>
      «Көші-қон саласындағы құқық бұзушылықтардың профилактикасы» деген төртінші міндетті шешу шеңберінде «Халықтың көші-қоны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жаңа нормаларын бұзғаны үшін шетелдіктер мен Қазақстан Республикасы азаматтарының жауапкершілігін күшейту бөлігінде оны іске асыру жөніндегі іс-шаралар жүзеге асырылатын болады.</w:t>
      </w:r>
      <w:r>
        <w:br/>
      </w:r>
      <w:r>
        <w:rPr>
          <w:rFonts w:ascii="Times New Roman"/>
          <w:b w:val="false"/>
          <w:i w:val="false"/>
          <w:color w:val="000000"/>
          <w:sz w:val="28"/>
        </w:rPr>
        <w:t>
</w:t>
      </w:r>
      <w:r>
        <w:rPr>
          <w:rFonts w:ascii="Times New Roman"/>
          <w:b w:val="false"/>
          <w:i w:val="false"/>
          <w:color w:val="000000"/>
          <w:sz w:val="28"/>
        </w:rPr>
        <w:t>
      Сонымен бірге олардың Қазақстан Республикасының азаматтығын жоғалтуға қою мақсатында қазақстандықпен қатар, басқа да мемлекеттердің азаматтығы бар адамдарды анықтау жөніндегі шаралар қабылданатын болады.</w:t>
      </w:r>
      <w:r>
        <w:br/>
      </w:r>
      <w:r>
        <w:rPr>
          <w:rFonts w:ascii="Times New Roman"/>
          <w:b w:val="false"/>
          <w:i w:val="false"/>
          <w:color w:val="000000"/>
          <w:sz w:val="28"/>
        </w:rPr>
        <w:t>
</w:t>
      </w:r>
      <w:r>
        <w:rPr>
          <w:rFonts w:ascii="Times New Roman"/>
          <w:b w:val="false"/>
          <w:i w:val="false"/>
          <w:color w:val="000000"/>
          <w:sz w:val="28"/>
        </w:rPr>
        <w:t>
      5) мүліктік қылмыстарға қарсы іс-қимыл;</w:t>
      </w:r>
      <w:r>
        <w:br/>
      </w:r>
      <w:r>
        <w:rPr>
          <w:rFonts w:ascii="Times New Roman"/>
          <w:b w:val="false"/>
          <w:i w:val="false"/>
          <w:color w:val="000000"/>
          <w:sz w:val="28"/>
        </w:rPr>
        <w:t>
</w:t>
      </w:r>
      <w:r>
        <w:rPr>
          <w:rFonts w:ascii="Times New Roman"/>
          <w:b w:val="false"/>
          <w:i w:val="false"/>
          <w:color w:val="000000"/>
          <w:sz w:val="28"/>
        </w:rPr>
        <w:t>
      бұл міндет нәтижелерінің көрсеткіші:</w:t>
      </w:r>
      <w:r>
        <w:br/>
      </w:r>
      <w:r>
        <w:rPr>
          <w:rFonts w:ascii="Times New Roman"/>
          <w:b w:val="false"/>
          <w:i w:val="false"/>
          <w:color w:val="000000"/>
          <w:sz w:val="28"/>
        </w:rPr>
        <w:t>
</w:t>
      </w:r>
      <w:r>
        <w:rPr>
          <w:rFonts w:ascii="Times New Roman"/>
          <w:b w:val="false"/>
          <w:i w:val="false"/>
          <w:color w:val="000000"/>
          <w:sz w:val="28"/>
        </w:rPr>
        <w:t>
      тіркелген қылмыстардың жалпы санынан жеке меншікке қарсы қылмыстардың үлес салмағын 2011 жылы 66,0% дейін, 2012 жылы 64,0% дейін, 2013 жылы 63,0% дейін төмендету болып табылады.</w:t>
      </w:r>
      <w:r>
        <w:br/>
      </w:r>
      <w:r>
        <w:rPr>
          <w:rFonts w:ascii="Times New Roman"/>
          <w:b w:val="false"/>
          <w:i w:val="false"/>
          <w:color w:val="000000"/>
          <w:sz w:val="28"/>
        </w:rPr>
        <w:t>
</w:t>
      </w:r>
      <w:r>
        <w:rPr>
          <w:rFonts w:ascii="Times New Roman"/>
          <w:b w:val="false"/>
          <w:i w:val="false"/>
          <w:color w:val="000000"/>
          <w:sz w:val="28"/>
        </w:rPr>
        <w:t>
      «Мүліктік қылмыстарға қарсы іс-қимыл» деген бесінші міндетті шешу үшін мақсатты бағытталған жедел-профилактикалық және арнайы іс-шаралар кешені өткізілетін болады.</w:t>
      </w:r>
      <w:r>
        <w:br/>
      </w:r>
      <w:r>
        <w:rPr>
          <w:rFonts w:ascii="Times New Roman"/>
          <w:b w:val="false"/>
          <w:i w:val="false"/>
          <w:color w:val="000000"/>
          <w:sz w:val="28"/>
        </w:rPr>
        <w:t>
</w:t>
      </w:r>
      <w:r>
        <w:rPr>
          <w:rFonts w:ascii="Times New Roman"/>
          <w:b w:val="false"/>
          <w:i w:val="false"/>
          <w:color w:val="000000"/>
          <w:sz w:val="28"/>
        </w:rPr>
        <w:t>
      6) қару айналымы саласындағы қылмыстардың профилактикасы;</w:t>
      </w:r>
      <w:r>
        <w:br/>
      </w:r>
      <w:r>
        <w:rPr>
          <w:rFonts w:ascii="Times New Roman"/>
          <w:b w:val="false"/>
          <w:i w:val="false"/>
          <w:color w:val="000000"/>
          <w:sz w:val="28"/>
        </w:rPr>
        <w:t>
</w:t>
      </w:r>
      <w:r>
        <w:rPr>
          <w:rFonts w:ascii="Times New Roman"/>
          <w:b w:val="false"/>
          <w:i w:val="false"/>
          <w:color w:val="000000"/>
          <w:sz w:val="28"/>
        </w:rPr>
        <w:t>
      бұл міндет нәтижелерінің көрсеткіші:</w:t>
      </w:r>
      <w:r>
        <w:br/>
      </w:r>
      <w:r>
        <w:rPr>
          <w:rFonts w:ascii="Times New Roman"/>
          <w:b w:val="false"/>
          <w:i w:val="false"/>
          <w:color w:val="000000"/>
          <w:sz w:val="28"/>
        </w:rPr>
        <w:t>
</w:t>
      </w:r>
      <w:r>
        <w:rPr>
          <w:rFonts w:ascii="Times New Roman"/>
          <w:b w:val="false"/>
          <w:i w:val="false"/>
          <w:color w:val="000000"/>
          <w:sz w:val="28"/>
        </w:rPr>
        <w:t>
      атыс қаруын қолдану арқылы жасалған қылмыстардың санын 2011 жылы 645 дейін, 2012 жылы 635 дейін, 2013 жылы 625 дейін төмендету болып табылады.</w:t>
      </w:r>
      <w:r>
        <w:br/>
      </w:r>
      <w:r>
        <w:rPr>
          <w:rFonts w:ascii="Times New Roman"/>
          <w:b w:val="false"/>
          <w:i w:val="false"/>
          <w:color w:val="000000"/>
          <w:sz w:val="28"/>
        </w:rPr>
        <w:t>
</w:t>
      </w:r>
      <w:r>
        <w:rPr>
          <w:rFonts w:ascii="Times New Roman"/>
          <w:b w:val="false"/>
          <w:i w:val="false"/>
          <w:color w:val="000000"/>
          <w:sz w:val="28"/>
        </w:rPr>
        <w:t>
      «Қару айналымы саласындағы қылмыстардың профилактикасы» міндетін шешу үшін атыс қаруын, оқ-дәрілерді және жарылғыш заттарды әкелудің заңсыз арналарын анықтау және жолын кесу жөніндегі мақсатты бағытталған жедел-профилактикалық және арнайы іс-шаралар кешені өткізілетін болады.</w:t>
      </w:r>
      <w:r>
        <w:br/>
      </w:r>
      <w:r>
        <w:rPr>
          <w:rFonts w:ascii="Times New Roman"/>
          <w:b w:val="false"/>
          <w:i w:val="false"/>
          <w:color w:val="000000"/>
          <w:sz w:val="28"/>
        </w:rPr>
        <w:t>
</w:t>
      </w:r>
      <w:r>
        <w:rPr>
          <w:rFonts w:ascii="Times New Roman"/>
          <w:b w:val="false"/>
          <w:i w:val="false"/>
          <w:color w:val="000000"/>
          <w:sz w:val="28"/>
        </w:rPr>
        <w:t>
      Сонымен бірге тергелетін қылмыстық істердің сапасын арттыру, алынған қаруды есепке алуға, сақтауға және жоюға бақылауды қатаңдату жөніндегі шаралар іске асырылды және оларды есепке алу үшін азаматтық және қызметтік қарудың республикалық гильзотекасын құру мәселесі пысықталды.</w:t>
      </w:r>
      <w:r>
        <w:br/>
      </w:r>
      <w:r>
        <w:rPr>
          <w:rFonts w:ascii="Times New Roman"/>
          <w:b w:val="false"/>
          <w:i w:val="false"/>
          <w:color w:val="000000"/>
          <w:sz w:val="28"/>
        </w:rPr>
        <w:t>
</w:t>
      </w:r>
      <w:r>
        <w:rPr>
          <w:rFonts w:ascii="Times New Roman"/>
          <w:b w:val="false"/>
          <w:i w:val="false"/>
          <w:color w:val="000000"/>
          <w:sz w:val="28"/>
        </w:rPr>
        <w:t>
      7) этносаралық және конфессияаралық қақтығыстардың профилактикасы және ерте алдын алудың тиімді жүйесін құру;</w:t>
      </w:r>
      <w:r>
        <w:br/>
      </w:r>
      <w:r>
        <w:rPr>
          <w:rFonts w:ascii="Times New Roman"/>
          <w:b w:val="false"/>
          <w:i w:val="false"/>
          <w:color w:val="000000"/>
          <w:sz w:val="28"/>
        </w:rPr>
        <w:t>
</w:t>
      </w:r>
      <w:r>
        <w:rPr>
          <w:rFonts w:ascii="Times New Roman"/>
          <w:b w:val="false"/>
          <w:i w:val="false"/>
          <w:color w:val="000000"/>
          <w:sz w:val="28"/>
        </w:rPr>
        <w:t>
      бұл міндет нәтижелерінің көрсеткіші:</w:t>
      </w:r>
      <w:r>
        <w:br/>
      </w:r>
      <w:r>
        <w:rPr>
          <w:rFonts w:ascii="Times New Roman"/>
          <w:b w:val="false"/>
          <w:i w:val="false"/>
          <w:color w:val="000000"/>
          <w:sz w:val="28"/>
        </w:rPr>
        <w:t>
</w:t>
      </w:r>
      <w:r>
        <w:rPr>
          <w:rFonts w:ascii="Times New Roman"/>
          <w:b w:val="false"/>
          <w:i w:val="false"/>
          <w:color w:val="000000"/>
          <w:sz w:val="28"/>
        </w:rPr>
        <w:t>
      этносаралық және конфессияаралық қақтығыстардың туындауын арандатуға қабілетті қақтығыстарды болдырмау санын 2011 жылы 10 дейін, 2012 жылы 9 дейін, 2013 жылы 7 дейін төмендету болып табылады.</w:t>
      </w:r>
      <w:r>
        <w:br/>
      </w:r>
      <w:r>
        <w:rPr>
          <w:rFonts w:ascii="Times New Roman"/>
          <w:b w:val="false"/>
          <w:i w:val="false"/>
          <w:color w:val="000000"/>
          <w:sz w:val="28"/>
        </w:rPr>
        <w:t>
</w:t>
      </w:r>
      <w:r>
        <w:rPr>
          <w:rFonts w:ascii="Times New Roman"/>
          <w:b w:val="false"/>
          <w:i w:val="false"/>
          <w:color w:val="000000"/>
          <w:sz w:val="28"/>
        </w:rPr>
        <w:t>
      «Этносаралық және конфессияаралық қақтығыстардың профилактикасы және ерте алдын алудың тиімді жүйесін құру» міндетін шешу үшін халыққа, әсіресе жастарға этносаралық және конфессияаралық қақтығыстардың профилактикасы мен ерте алдын алу бөлігінде түсіндіру және насихат жұмыстарын жүргізу жөніндегі іс-шаралар іске асырылатын болады, ол үшін өңірлерде үгіт және насихат топтарын құру жоспарлануда.</w:t>
      </w:r>
      <w:r>
        <w:br/>
      </w:r>
      <w:r>
        <w:rPr>
          <w:rFonts w:ascii="Times New Roman"/>
          <w:b w:val="false"/>
          <w:i w:val="false"/>
          <w:color w:val="000000"/>
          <w:sz w:val="28"/>
        </w:rPr>
        <w:t>
</w:t>
      </w:r>
      <w:r>
        <w:rPr>
          <w:rFonts w:ascii="Times New Roman"/>
          <w:b w:val="false"/>
          <w:i w:val="false"/>
          <w:color w:val="000000"/>
          <w:sz w:val="28"/>
        </w:rPr>
        <w:t>
      8) жұртшылықпен және азаматтармен ынтымақтастық;</w:t>
      </w:r>
      <w:r>
        <w:br/>
      </w:r>
      <w:r>
        <w:rPr>
          <w:rFonts w:ascii="Times New Roman"/>
          <w:b w:val="false"/>
          <w:i w:val="false"/>
          <w:color w:val="000000"/>
          <w:sz w:val="28"/>
        </w:rPr>
        <w:t>
</w:t>
      </w:r>
      <w:r>
        <w:rPr>
          <w:rFonts w:ascii="Times New Roman"/>
          <w:b w:val="false"/>
          <w:i w:val="false"/>
          <w:color w:val="000000"/>
          <w:sz w:val="28"/>
        </w:rPr>
        <w:t>
      бұл міндет нәтижелерінің көрсеткіші:</w:t>
      </w:r>
      <w:r>
        <w:br/>
      </w:r>
      <w:r>
        <w:rPr>
          <w:rFonts w:ascii="Times New Roman"/>
          <w:b w:val="false"/>
          <w:i w:val="false"/>
          <w:color w:val="000000"/>
          <w:sz w:val="28"/>
        </w:rPr>
        <w:t>
</w:t>
      </w:r>
      <w:r>
        <w:rPr>
          <w:rFonts w:ascii="Times New Roman"/>
          <w:b w:val="false"/>
          <w:i w:val="false"/>
          <w:color w:val="000000"/>
          <w:sz w:val="28"/>
        </w:rPr>
        <w:t>
      қоғамдық тәртіпті сақтауға қатысушы азаматтардың санын 2011 жылы 34035 дейін, 2012 жылы 34500 дейін, 2013 жылы 35300 дейін арттыру болып табылады.</w:t>
      </w:r>
      <w:r>
        <w:br/>
      </w:r>
      <w:r>
        <w:rPr>
          <w:rFonts w:ascii="Times New Roman"/>
          <w:b w:val="false"/>
          <w:i w:val="false"/>
          <w:color w:val="000000"/>
          <w:sz w:val="28"/>
        </w:rPr>
        <w:t>
</w:t>
      </w:r>
      <w:r>
        <w:rPr>
          <w:rFonts w:ascii="Times New Roman"/>
          <w:b w:val="false"/>
          <w:i w:val="false"/>
          <w:color w:val="000000"/>
          <w:sz w:val="28"/>
        </w:rPr>
        <w:t>
      «Жұртшылықпен және азаматтармен ынтымақтастық» міндетін шешу үшін құқық қорғау бағытындағы қоғамдық құрылымдардың желісін кеңейту, бұл жұмысқа жеке меншік күзет құрылымдарының қызметкерлері мен студент жастарды жұмылдыру, жолаушылар көлігі кәсіпорындарының диспетчерлік қызметі мен пәтер иелері кооперативтерінің мүмкіндіктерін пайдалану жөніндегі шаралар жүзеге асырылатын болады.</w:t>
      </w:r>
      <w:r>
        <w:br/>
      </w:r>
      <w:r>
        <w:rPr>
          <w:rFonts w:ascii="Times New Roman"/>
          <w:b w:val="false"/>
          <w:i w:val="false"/>
          <w:color w:val="000000"/>
          <w:sz w:val="28"/>
        </w:rPr>
        <w:t>
</w:t>
      </w:r>
      <w:r>
        <w:rPr>
          <w:rFonts w:ascii="Times New Roman"/>
          <w:b w:val="false"/>
          <w:i w:val="false"/>
          <w:color w:val="000000"/>
          <w:sz w:val="28"/>
        </w:rPr>
        <w:t>
      9) нормативтік құқықтық базаны жетілдіру;</w:t>
      </w:r>
      <w:r>
        <w:br/>
      </w:r>
      <w:r>
        <w:rPr>
          <w:rFonts w:ascii="Times New Roman"/>
          <w:b w:val="false"/>
          <w:i w:val="false"/>
          <w:color w:val="000000"/>
          <w:sz w:val="28"/>
        </w:rPr>
        <w:t>
</w:t>
      </w:r>
      <w:r>
        <w:rPr>
          <w:rFonts w:ascii="Times New Roman"/>
          <w:b w:val="false"/>
          <w:i w:val="false"/>
          <w:color w:val="000000"/>
          <w:sz w:val="28"/>
        </w:rPr>
        <w:t>
      Бұл міндетті шешу мақсатында Бағдарламаны іске асыру кезеңінде мүдделі мемлекеттік органдар ішкі істер органдарының есебінде тұрған адамдармен жеке профилактикалық жұмыс жүргізуге бағытталған құқық бұзушылықтар профилактикасы жүйесіндегі мемлекеттік органдардың қызметін жетілдіру, сондай-ақ кәмелетке толмаған құқық бұзушыларды ұстау үшін ішкі істер органдарының арнайы мекемелерін құру бойынша нормативтік құқықтық актілерді әзірлейтін болады.</w:t>
      </w:r>
      <w:r>
        <w:br/>
      </w:r>
      <w:r>
        <w:rPr>
          <w:rFonts w:ascii="Times New Roman"/>
          <w:b w:val="false"/>
          <w:i w:val="false"/>
          <w:color w:val="000000"/>
          <w:sz w:val="28"/>
        </w:rPr>
        <w:t>
</w:t>
      </w:r>
      <w:r>
        <w:rPr>
          <w:rFonts w:ascii="Times New Roman"/>
          <w:b w:val="false"/>
          <w:i w:val="false"/>
          <w:color w:val="000000"/>
          <w:sz w:val="28"/>
        </w:rPr>
        <w:t>
      Мақсатына, нысаналы индикаторларына, міндеттері мен нәтижелерінің көрсеткіштеріне қол жеткізу үшін жауапты мемлекеттік органдар:</w:t>
      </w:r>
      <w:r>
        <w:br/>
      </w:r>
      <w:r>
        <w:rPr>
          <w:rFonts w:ascii="Times New Roman"/>
          <w:b w:val="false"/>
          <w:i w:val="false"/>
          <w:color w:val="000000"/>
          <w:sz w:val="28"/>
        </w:rPr>
        <w:t>
</w:t>
      </w:r>
      <w:r>
        <w:rPr>
          <w:rFonts w:ascii="Times New Roman"/>
          <w:b w:val="false"/>
          <w:i w:val="false"/>
          <w:color w:val="000000"/>
          <w:sz w:val="28"/>
        </w:rPr>
        <w:t>
      Мемлекеттік органдар мен Бағдарламаға басқа негізгі қатысушылардың қызметін үйлестіруді жүзеге асыратын және Бағдарламаның толық іске асырылуы үшін жауапты болатын Қазақстан Республикасының Ішкі істер министрлігі;</w:t>
      </w:r>
      <w:r>
        <w:br/>
      </w:r>
      <w:r>
        <w:rPr>
          <w:rFonts w:ascii="Times New Roman"/>
          <w:b w:val="false"/>
          <w:i w:val="false"/>
          <w:color w:val="000000"/>
          <w:sz w:val="28"/>
        </w:rPr>
        <w:t>
</w:t>
      </w:r>
      <w:r>
        <w:rPr>
          <w:rFonts w:ascii="Times New Roman"/>
          <w:b w:val="false"/>
          <w:i w:val="false"/>
          <w:color w:val="000000"/>
          <w:sz w:val="28"/>
        </w:rPr>
        <w:t>
      өз құзыреті шегінде Бағдарламада көзделген іс-шаралардың орындалуын жүзеге асыратын Қаржы, Білім және ғылым, Денсаулық сақтау, Мәдениет және ақпарат, Еңбек және халықты әлеуметтік қорғау министрліктері, Дін істері агенттігі, сондай-ақ облыстардың (республикалық маңызы бар қаланың, астананың) атқарушы органдары.»;</w:t>
      </w:r>
      <w:r>
        <w:br/>
      </w:r>
      <w:r>
        <w:rPr>
          <w:rFonts w:ascii="Times New Roman"/>
          <w:b w:val="false"/>
          <w:i w:val="false"/>
          <w:color w:val="000000"/>
          <w:sz w:val="28"/>
        </w:rPr>
        <w:t>
</w:t>
      </w:r>
      <w:r>
        <w:rPr>
          <w:rFonts w:ascii="Times New Roman"/>
          <w:b w:val="false"/>
          <w:i w:val="false"/>
          <w:color w:val="000000"/>
          <w:sz w:val="28"/>
        </w:rPr>
        <w:t>
      «Бағдарламаны іске асыру кезеңдері»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«нашақорлықпен және уытқұмарлықпен,»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үшінші бөліктің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құқық бұзушылықтар профилактикасының 2011-2013 жылдарға арналған салалық бағдарламасын іске асыру жоспары» деген 7-бөлім:</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1-1-жолмен толықтырылсын:</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3487"/>
        <w:gridCol w:w="1902"/>
        <w:gridCol w:w="1859"/>
        <w:gridCol w:w="1431"/>
        <w:gridCol w:w="1469"/>
        <w:gridCol w:w="1730"/>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істері және олардың құқықтарын қорғау жөніндегі үздік қалалық, аудандық комиссия» атты облыстық, қалалық конкурстар өткізуді ұйымдастыру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(жинау) облыстардың, Астана және Алматы қалаларының әкімдері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 4-тоқсан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6" w:id="1"/>
    <w:p>
      <w:pPr>
        <w:spacing w:after="0"/>
        <w:ind w:left="0"/>
        <w:jc w:val="both"/>
      </w:pPr>
      <w:r>
        <w:rPr>
          <w:rFonts w:ascii="Times New Roman"/>
          <w:b w:val="false"/>
          <w:i w:val="false"/>
          <w:color w:val="000000"/>
          <w:sz w:val="28"/>
        </w:rPr>
        <w:t>
      мынадай мазмұндағы реттік нөмірі 3-1-жолмен толықтырылсын:</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3516"/>
        <w:gridCol w:w="1907"/>
        <w:gridCol w:w="1820"/>
        <w:gridCol w:w="1385"/>
        <w:gridCol w:w="1515"/>
        <w:gridCol w:w="1734"/>
      </w:tblGrid>
      <w:tr>
        <w:trPr>
          <w:trHeight w:val="304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органдарында есепте тұрған халықтың мақсатты топтарындағы жастарды басым тәртіппен еңбекпен қамтуға жәрдемдесу және оларға жеке, топтық тәрбие және психологиялық көмек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(жинау), БҒМ, ДСМ, облыстардың, Астана және Алматы қалаларының әкімдері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7" w:id="2"/>
    <w:p>
      <w:pPr>
        <w:spacing w:after="0"/>
        <w:ind w:left="0"/>
        <w:jc w:val="both"/>
      </w:pPr>
      <w:r>
        <w:rPr>
          <w:rFonts w:ascii="Times New Roman"/>
          <w:b w:val="false"/>
          <w:i w:val="false"/>
          <w:color w:val="000000"/>
          <w:sz w:val="28"/>
        </w:rPr>
        <w:t>
      реттік нөмірі 4-жол мынадай редакцияда жазылсын:</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3494"/>
        <w:gridCol w:w="1906"/>
        <w:gridCol w:w="1863"/>
        <w:gridCol w:w="1406"/>
        <w:gridCol w:w="1472"/>
        <w:gridCol w:w="1734"/>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колонияларынан оралған кәмелетке толмағандар мен ата-аналарының қарауынсыз қалған жасөспірімдерге ерекше көңіл бөле отырып, белгілі бір тұрғылықты жері жоқ, әлеуметтік байланыстарын жоғалтқан кәмелетке толмағандарды жұмыспен қамту және оңалту жөніндегі шаралар кешенін қабылдау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іс-шаралар, жұмыс жоспарлары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8" w:id="3"/>
    <w:p>
      <w:pPr>
        <w:spacing w:after="0"/>
        <w:ind w:left="0"/>
        <w:jc w:val="both"/>
      </w:pPr>
      <w:r>
        <w:rPr>
          <w:rFonts w:ascii="Times New Roman"/>
          <w:b w:val="false"/>
          <w:i w:val="false"/>
          <w:color w:val="000000"/>
          <w:sz w:val="28"/>
        </w:rPr>
        <w:t>
      мынадай мазмұндағы реттік нөмірлері 4-1 және 4-2-жолдармен толықтырылсын:</w:t>
      </w:r>
    </w:p>
    <w:bookmarkEnd w:id="3"/>
    <w:p>
      <w:pPr>
        <w:spacing w:after="0"/>
        <w:ind w:left="0"/>
        <w:jc w:val="both"/>
      </w:pPr>
      <w:r>
        <w:rPr>
          <w:rFonts w:ascii="Times New Roman"/>
          <w:b w:val="false"/>
          <w:i w:val="false"/>
          <w:color w:val="000000"/>
          <w:sz w:val="28"/>
        </w:rPr>
        <w:t>      </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3839"/>
        <w:gridCol w:w="2019"/>
        <w:gridCol w:w="1973"/>
        <w:gridCol w:w="1558"/>
        <w:gridCol w:w="1490"/>
        <w:gridCol w:w="1375"/>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 есепте тұратын, аз қамтылған және қолайсыз отбасылардағы кәмелетке толмағандар үшін жұмыс орындары квоталарын бөлу мәселелерін пысықтау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орындарынан босатылған адамдарға, физикалық мүмкіндіктері шектеулі адамдарға, интернаттық мекемелер мен балалар үйлерінің түлектеріне жұмыс орындарын құрған жұмыс берушілерді ынталандыру жүйесін әзірлеу және енгізу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іс-шаралар, жұмыс жоспарлары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bl>
    <w:p>
      <w:pPr>
        <w:spacing w:after="0"/>
        <w:ind w:left="0"/>
        <w:jc w:val="both"/>
      </w:pPr>
      <w:r>
        <w:rPr>
          <w:rFonts w:ascii="Times New Roman"/>
          <w:b w:val="false"/>
          <w:i w:val="false"/>
          <w:color w:val="000000"/>
          <w:sz w:val="28"/>
        </w:rPr>
        <w:t>                                                                                    »;</w:t>
      </w:r>
    </w:p>
    <w:bookmarkStart w:name="z99" w:id="4"/>
    <w:p>
      <w:pPr>
        <w:spacing w:after="0"/>
        <w:ind w:left="0"/>
        <w:jc w:val="both"/>
      </w:pPr>
      <w:r>
        <w:rPr>
          <w:rFonts w:ascii="Times New Roman"/>
          <w:b w:val="false"/>
          <w:i w:val="false"/>
          <w:color w:val="000000"/>
          <w:sz w:val="28"/>
        </w:rPr>
        <w:t>
      мынадай мазмұндағы реттік нөмірлері 13-1, 13-2, 13-3, 13-4, 13-5 және 13-6-жолдармен толықтырылсын:</w:t>
      </w:r>
    </w:p>
    <w:bookmarkEnd w:id="4"/>
    <w:p>
      <w:pPr>
        <w:spacing w:after="0"/>
        <w:ind w:left="0"/>
        <w:jc w:val="both"/>
      </w:pPr>
      <w:r>
        <w:rPr>
          <w:rFonts w:ascii="Times New Roman"/>
          <w:b w:val="false"/>
          <w:i w:val="false"/>
          <w:color w:val="000000"/>
          <w:sz w:val="28"/>
        </w:rPr>
        <w:t>      </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3936"/>
        <w:gridCol w:w="2010"/>
        <w:gridCol w:w="2010"/>
        <w:gridCol w:w="1502"/>
        <w:gridCol w:w="1598"/>
        <w:gridCol w:w="1369"/>
      </w:tblGrid>
      <w:tr>
        <w:trPr>
          <w:trHeight w:val="373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сабақтан тыс уақытта құқық қорғау органдарының қатысуымен өзін-өзі қорғау және экстремалды жағдайларда оңтайлы жүріп-тұру дағдыларын қалыптастыру мақсатында арнайы тренингтер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(жинау) БҒМ, облыстардың, Астана және Алматы қалаларының, аудандардың, облыстық маңызы бар қалалардың әкімдері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қаңтар, 15 шілде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405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девиантты жүріс-тұрысының алдын алу бойынша оқу орындары директорларының тәрбие ісі жөніндегі орынбасарларының, сынып жетекшілерінің (тәрбиешілердің) авторлық бағдарламалары мен әдістемелік әзірлемелерінің өңірлік конкурстарын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аудандардың, облыстық маңызы бар қалалардың әкімдері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жылдардың 4-тоқсаны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75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оқу мекемелерінде және оларға іргелес аумақтарда бейнебақылау орнату, сондай-ақ пластикалық карточкаларды қолдану арқылы турникет түрінде бақылау-өткізу режимін енгізу мәселелерін пысықтау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қаңтар, 15 шілде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r>
      <w:tr>
        <w:trPr>
          <w:trHeight w:val="253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жүйесінде бір облыстың базасында Кадеттер мектебіне ұқсас (АҚШ) ұйымдар ашу болып табылатын жобаны пилоттық режимде іске асыру туралы мәселелерді пысықтау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1-тоқсаны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r>
        <w:trPr>
          <w:trHeight w:val="309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массивтерінде балалар аулаларын және спорт алаңдарын қосымша салуды ұйымдастыру, жалпы білім беретін мектептер және үй-жай (пәтер) иелерінің кооперативі базасында аула клубтарының санын көбейту бойынша шаралар қабылдау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қаңтар, 15 шілде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r>
      <w:tr>
        <w:trPr>
          <w:trHeight w:val="3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ішкі істер органдары қызметкерлерінің біліктілігін арттыру мәселелері бойынша қолданыстағы бағдарламалар шеңберінде девиантты мінез-құлықты кәмелетке толмағандармен жұмыс жүргізу үшін интернаттық мекемелер мен арнайы білім беру ұйымдары тәрбиешілерінің біліктілігін арттыру жөніндегі бағдарламаны әзірлеу және ІІМ мен БҒМ-нің бірлескен бұйрығымен бекіту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БҒМ</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2-тоқсаны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bl>
    <w:p>
      <w:pPr>
        <w:spacing w:after="0"/>
        <w:ind w:left="0"/>
        <w:jc w:val="both"/>
      </w:pPr>
      <w:r>
        <w:rPr>
          <w:rFonts w:ascii="Times New Roman"/>
          <w:b w:val="false"/>
          <w:i w:val="false"/>
          <w:color w:val="000000"/>
          <w:sz w:val="28"/>
        </w:rPr>
        <w:t>                                                                                    »;</w:t>
      </w:r>
    </w:p>
    <w:bookmarkStart w:name="z100" w:id="5"/>
    <w:p>
      <w:pPr>
        <w:spacing w:after="0"/>
        <w:ind w:left="0"/>
        <w:jc w:val="both"/>
      </w:pPr>
      <w:r>
        <w:rPr>
          <w:rFonts w:ascii="Times New Roman"/>
          <w:b w:val="false"/>
          <w:i w:val="false"/>
          <w:color w:val="000000"/>
          <w:sz w:val="28"/>
        </w:rPr>
        <w:t>
      «Есірткі қылмысы мен нашақорлықтың профилактикасы» және «Қылмыстың қайталану профилактикасы» деген кіші бөлімдер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29-1-жолмен толықтырылсын:</w:t>
      </w:r>
    </w:p>
    <w:bookmarkEnd w:id="5"/>
    <w:p>
      <w:pPr>
        <w:spacing w:after="0"/>
        <w:ind w:left="0"/>
        <w:jc w:val="both"/>
      </w:pPr>
      <w:r>
        <w:rPr>
          <w:rFonts w:ascii="Times New Roman"/>
          <w:b w:val="false"/>
          <w:i w:val="false"/>
          <w:color w:val="000000"/>
          <w:sz w:val="28"/>
        </w:rPr>
        <w:t>      </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4003"/>
        <w:gridCol w:w="1974"/>
        <w:gridCol w:w="1997"/>
        <w:gridCol w:w="1508"/>
        <w:gridCol w:w="1648"/>
        <w:gridCol w:w="1392"/>
      </w:tblGrid>
      <w:tr>
        <w:trPr>
          <w:trHeight w:val="228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 Ішкі істер министрлігінің тәжірибесі бойынша құқықтық тәртіп пен жол қауіпсіздігін қамтамасыз ету үшін полиция бөлінісін құру жөніндегі жұмысты жалғастыру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Павлодар облысының әкімі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bl>
    <w:p>
      <w:pPr>
        <w:spacing w:after="0"/>
        <w:ind w:left="0"/>
        <w:jc w:val="both"/>
      </w:pPr>
      <w:r>
        <w:rPr>
          <w:rFonts w:ascii="Times New Roman"/>
          <w:b w:val="false"/>
          <w:i w:val="false"/>
          <w:color w:val="000000"/>
          <w:sz w:val="28"/>
        </w:rPr>
        <w:t>                                                                                     »;</w:t>
      </w:r>
    </w:p>
    <w:bookmarkStart w:name="z102" w:id="6"/>
    <w:p>
      <w:pPr>
        <w:spacing w:after="0"/>
        <w:ind w:left="0"/>
        <w:jc w:val="both"/>
      </w:pPr>
      <w:r>
        <w:rPr>
          <w:rFonts w:ascii="Times New Roman"/>
          <w:b w:val="false"/>
          <w:i w:val="false"/>
          <w:color w:val="000000"/>
          <w:sz w:val="28"/>
        </w:rPr>
        <w:t>
      «Жол қозғалысы саласындағы құқық бұзушылықтардың профилактикасы» деген кіші бөлім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43-1-жолмен толықтырылсын:</w:t>
      </w:r>
    </w:p>
    <w:bookmarkEnd w:id="6"/>
    <w:p>
      <w:pPr>
        <w:spacing w:after="0"/>
        <w:ind w:left="0"/>
        <w:jc w:val="both"/>
      </w:pPr>
      <w:r>
        <w:rPr>
          <w:rFonts w:ascii="Times New Roman"/>
          <w:b w:val="false"/>
          <w:i w:val="false"/>
          <w:color w:val="000000"/>
          <w:sz w:val="28"/>
        </w:rPr>
        <w:t>      </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4003"/>
        <w:gridCol w:w="1974"/>
        <w:gridCol w:w="1997"/>
        <w:gridCol w:w="1508"/>
        <w:gridCol w:w="1648"/>
        <w:gridCol w:w="1392"/>
      </w:tblGrid>
      <w:tr>
        <w:trPr>
          <w:trHeight w:val="3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тұрағы парктерінде, жүк станцияларында, алысқа және қала маңына қатынайтын поездарда қарудың, оқ-дәрілердің, жарылғыш заттардың заңсыз айналымымен шұғылданатын адамдарды анықтау бойынша мақсатты бағытталған іс-шаралар мен операциялар кешенін іске асыру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(жинау), Қаржымині КБК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қаңтар, 15 шілде</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bl>
    <w:p>
      <w:pPr>
        <w:spacing w:after="0"/>
        <w:ind w:left="0"/>
        <w:jc w:val="both"/>
      </w:pPr>
      <w:r>
        <w:rPr>
          <w:rFonts w:ascii="Times New Roman"/>
          <w:b w:val="false"/>
          <w:i w:val="false"/>
          <w:color w:val="000000"/>
          <w:sz w:val="28"/>
        </w:rPr>
        <w:t>                                                                                     »;</w:t>
      </w:r>
    </w:p>
    <w:bookmarkStart w:name="z104" w:id="7"/>
    <w:p>
      <w:pPr>
        <w:spacing w:after="0"/>
        <w:ind w:left="0"/>
        <w:jc w:val="both"/>
      </w:pPr>
      <w:r>
        <w:rPr>
          <w:rFonts w:ascii="Times New Roman"/>
          <w:b w:val="false"/>
          <w:i w:val="false"/>
          <w:color w:val="000000"/>
          <w:sz w:val="28"/>
        </w:rPr>
        <w:t>
      мынадай мазмұндағы реттік нөмірі 45-1-жолмен толықтырылсын:</w:t>
      </w:r>
    </w:p>
    <w:bookmarkEnd w:id="7"/>
    <w:p>
      <w:pPr>
        <w:spacing w:after="0"/>
        <w:ind w:left="0"/>
        <w:jc w:val="both"/>
      </w:pPr>
      <w:r>
        <w:rPr>
          <w:rFonts w:ascii="Times New Roman"/>
          <w:b w:val="false"/>
          <w:i w:val="false"/>
          <w:color w:val="000000"/>
          <w:sz w:val="28"/>
        </w:rPr>
        <w:t>      </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4003"/>
        <w:gridCol w:w="1974"/>
        <w:gridCol w:w="1997"/>
        <w:gridCol w:w="1508"/>
        <w:gridCol w:w="1648"/>
        <w:gridCol w:w="1392"/>
      </w:tblGrid>
      <w:tr>
        <w:trPr>
          <w:trHeight w:val="7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Конфессияаралық және этносаралық қатынастарды нығайту, сондай-ақ дінаралық және діни экстремизм негізіндегі қақтығыстар профилактикасы саласындағы мемлекет саясатын халық, әсіресе оқушы жастар арасында түсіндіру және насихаттау мақсатында үгіт топтарын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 (жинау), ІІМ, БҒМ, облыстардың, Астана және Алматы қалаларының әкімдері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қаңтар, 15 шілде</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bl>
    <w:p>
      <w:pPr>
        <w:spacing w:after="0"/>
        <w:ind w:left="0"/>
        <w:jc w:val="both"/>
      </w:pPr>
      <w:r>
        <w:rPr>
          <w:rFonts w:ascii="Times New Roman"/>
          <w:b w:val="false"/>
          <w:i w:val="false"/>
          <w:color w:val="000000"/>
          <w:sz w:val="28"/>
        </w:rPr>
        <w:t>                                                                                     »;</w:t>
      </w:r>
    </w:p>
    <w:bookmarkStart w:name="z105" w:id="8"/>
    <w:p>
      <w:pPr>
        <w:spacing w:after="0"/>
        <w:ind w:left="0"/>
        <w:jc w:val="both"/>
      </w:pPr>
      <w:r>
        <w:rPr>
          <w:rFonts w:ascii="Times New Roman"/>
          <w:b w:val="false"/>
          <w:i w:val="false"/>
          <w:color w:val="000000"/>
          <w:sz w:val="28"/>
        </w:rPr>
        <w:t>
      мынадай мазмұндағы реттік нөмірі 51-1-жолмен толықтырылсын:</w:t>
      </w:r>
    </w:p>
    <w:bookmarkEnd w:id="8"/>
    <w:p>
      <w:pPr>
        <w:spacing w:after="0"/>
        <w:ind w:left="0"/>
        <w:jc w:val="both"/>
      </w:pPr>
      <w:r>
        <w:rPr>
          <w:rFonts w:ascii="Times New Roman"/>
          <w:b w:val="false"/>
          <w:i w:val="false"/>
          <w:color w:val="000000"/>
          <w:sz w:val="28"/>
        </w:rPr>
        <w:t>      </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4003"/>
        <w:gridCol w:w="1974"/>
        <w:gridCol w:w="1997"/>
        <w:gridCol w:w="1508"/>
        <w:gridCol w:w="1648"/>
        <w:gridCol w:w="1392"/>
      </w:tblGrid>
      <w:tr>
        <w:trPr>
          <w:trHeight w:val="202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АҚШ, Канада, Германия, Үндістан және Эстония тәжірибесі бойынша «Көрші назары» бағдарламасын енгізу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ІІМ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r>
    </w:tbl>
    <w:p>
      <w:pPr>
        <w:spacing w:after="0"/>
        <w:ind w:left="0"/>
        <w:jc w:val="both"/>
      </w:pPr>
      <w:r>
        <w:rPr>
          <w:rFonts w:ascii="Times New Roman"/>
          <w:b w:val="false"/>
          <w:i w:val="false"/>
          <w:color w:val="000000"/>
          <w:sz w:val="28"/>
        </w:rPr>
        <w:t>                                                                                     »;</w:t>
      </w:r>
    </w:p>
    <w:bookmarkStart w:name="z106" w:id="9"/>
    <w:p>
      <w:pPr>
        <w:spacing w:after="0"/>
        <w:ind w:left="0"/>
        <w:jc w:val="both"/>
      </w:pPr>
      <w:r>
        <w:rPr>
          <w:rFonts w:ascii="Times New Roman"/>
          <w:b w:val="false"/>
          <w:i w:val="false"/>
          <w:color w:val="000000"/>
          <w:sz w:val="28"/>
        </w:rPr>
        <w:t>
      «Құқық бұзушылық профилактикасын ақпараттық және материалдық-техникалық қамтамасыз ету» және «Құқық бұзушылықтар профилактикасы мәселесі бойынша кадрларды дайындау және олардың біліктілігін арттыру» деген кіші бөлімдер алынып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