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2185" w14:textId="7502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 бекiту туралы" 2012 жылғы 24 сәуірдегі № 516 және "Облыстық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қағидаларын бекіту туралы" 2012 жылғы 16 мамырдағы № 625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19 қыркүйектегі № 1222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 бекiту туралы» Қазақстан Республикасы Үкіметінің 2012 жылғы 24 сәуірдегі № 516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тауар өндiрушiлер ағымдағы жылы және (немесе) өткен жылдың төртінші тоқсанында шетелден, оның iшiнде лизинг шарты негiзiнде сатып алған асыл тұқымды және селекциялық ірі қара мал төлінің (бұдан әрi – шет елден әкелінген асыл тұқымды және селекциялық төл) құнын iшiнара (50 %-ға дейiн) арзандатуға;»;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Сатып алынған асыл тұқымды және селекциялық төлдің, құс шаруашылығы өнімдерінің әрбiр түрiне, 1 бас тұқымдық бұқаны күтіп-бағуға, сондай-ақ селекциялық және асыл тұқымдық жұмыстарды жүргізуге жұмсалатын бюджеттiк субсидиялардың нормативi осы Қағидаларға 2-қосымшаға сәйкес белгiленедi.</w:t>
      </w:r>
      <w:r>
        <w:br/>
      </w:r>
      <w:r>
        <w:rPr>
          <w:rFonts w:ascii="Times New Roman"/>
          <w:b w:val="false"/>
          <w:i w:val="false"/>
          <w:color w:val="000000"/>
          <w:sz w:val="28"/>
        </w:rPr>
        <w:t>
</w:t>
      </w:r>
      <w:r>
        <w:rPr>
          <w:rFonts w:ascii="Times New Roman"/>
          <w:b w:val="false"/>
          <w:i w:val="false"/>
          <w:color w:val="000000"/>
          <w:sz w:val="28"/>
        </w:rPr>
        <w:t>
      6. Субсидиялауға мыналар жатпайды:</w:t>
      </w:r>
      <w:r>
        <w:br/>
      </w:r>
      <w:r>
        <w:rPr>
          <w:rFonts w:ascii="Times New Roman"/>
          <w:b w:val="false"/>
          <w:i w:val="false"/>
          <w:color w:val="000000"/>
          <w:sz w:val="28"/>
        </w:rPr>
        <w:t>
</w:t>
      </w:r>
      <w:r>
        <w:rPr>
          <w:rFonts w:ascii="Times New Roman"/>
          <w:b w:val="false"/>
          <w:i w:val="false"/>
          <w:color w:val="000000"/>
          <w:sz w:val="28"/>
        </w:rPr>
        <w:t>
      1) тауар өндiрушiлер сатып алған асыл тұқымды және селекциялық төл, құс шаруашылығы өнімі, сондай-ақ осы Қағидаларға 1-қосымшада белгiленген өлшемдерге сәйкес келмейтiн тауар өндірушілерде селекциялық және асыл тұқымдық жұмыстарды жүргізу, тұқымдық бұқаларды күтіп-бағу жөніндегі шығындар;</w:t>
      </w:r>
      <w:r>
        <w:br/>
      </w:r>
      <w:r>
        <w:rPr>
          <w:rFonts w:ascii="Times New Roman"/>
          <w:b w:val="false"/>
          <w:i w:val="false"/>
          <w:color w:val="000000"/>
          <w:sz w:val="28"/>
        </w:rPr>
        <w:t>
</w:t>
      </w:r>
      <w:r>
        <w:rPr>
          <w:rFonts w:ascii="Times New Roman"/>
          <w:b w:val="false"/>
          <w:i w:val="false"/>
          <w:color w:val="000000"/>
          <w:sz w:val="28"/>
        </w:rPr>
        <w:t>
      2) тауар өндiрушiлер өзара есеп айырысу есебiне, сондай-ақ аффилиирленген тұлғалардан айырбас бойынша сатып алған асыл тұқымды және селекциялық төл, құс шаруашылығы өнімі;</w:t>
      </w:r>
      <w:r>
        <w:br/>
      </w:r>
      <w:r>
        <w:rPr>
          <w:rFonts w:ascii="Times New Roman"/>
          <w:b w:val="false"/>
          <w:i w:val="false"/>
          <w:color w:val="000000"/>
          <w:sz w:val="28"/>
        </w:rPr>
        <w:t>
</w:t>
      </w:r>
      <w:r>
        <w:rPr>
          <w:rFonts w:ascii="Times New Roman"/>
          <w:b w:val="false"/>
          <w:i w:val="false"/>
          <w:color w:val="000000"/>
          <w:sz w:val="28"/>
        </w:rPr>
        <w:t>
      3) индекстік жүйе бойынша бағаланбаған және таза тұқымдық өсіруге немесе туыстас топтарды шағылыстыруға арналмаған, шетелден (Ресей Федерациясын, Белорусь Республикасын және Украинаны қоспағанда) сатып алған ірі қара малдың асыл тұқымды төлі (қашар және құнажын); ұрпағының сапасы бойынша бағаланбаған және өнімін молайту мақсатында емес сатып алынған бұқалар;</w:t>
      </w:r>
      <w:r>
        <w:br/>
      </w:r>
      <w:r>
        <w:rPr>
          <w:rFonts w:ascii="Times New Roman"/>
          <w:b w:val="false"/>
          <w:i w:val="false"/>
          <w:color w:val="000000"/>
          <w:sz w:val="28"/>
        </w:rPr>
        <w:t>
</w:t>
      </w:r>
      <w:r>
        <w:rPr>
          <w:rFonts w:ascii="Times New Roman"/>
          <w:b w:val="false"/>
          <w:i w:val="false"/>
          <w:color w:val="000000"/>
          <w:sz w:val="28"/>
        </w:rPr>
        <w:t>
      4) өнеркәсiптiк шағылыстыруға арналған, шет елден әкелінген және отандық асыл тұқымды малдан алынған асыл тұқымды және селекциялық қашарлар;</w:t>
      </w:r>
      <w:r>
        <w:br/>
      </w:r>
      <w:r>
        <w:rPr>
          <w:rFonts w:ascii="Times New Roman"/>
          <w:b w:val="false"/>
          <w:i w:val="false"/>
          <w:color w:val="000000"/>
          <w:sz w:val="28"/>
        </w:rPr>
        <w:t>
</w:t>
      </w:r>
      <w:r>
        <w:rPr>
          <w:rFonts w:ascii="Times New Roman"/>
          <w:b w:val="false"/>
          <w:i w:val="false"/>
          <w:color w:val="000000"/>
          <w:sz w:val="28"/>
        </w:rPr>
        <w:t>
      5) бұрын тауар өндiрушiлер және лизингтiк ұйымдар (бұдан әрi – лизинг берушiлер) арзандатқан және сатқан асыл тұқымды және селекциялық төл.»;</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шетелден әкелінген асыл тұқымды және селекциялық төлді, сондай-ақ лизинг шарты негізінде сатып алынған асыл тұқымды және селекциялық ірі қара малдың төлін қоспағанда, асыл тұқымды өнiмдi (материалды) сатып алу-сату шарты;</w:t>
      </w:r>
      <w:r>
        <w:br/>
      </w:r>
      <w:r>
        <w:rPr>
          <w:rFonts w:ascii="Times New Roman"/>
          <w:b w:val="false"/>
          <w:i w:val="false"/>
          <w:color w:val="000000"/>
          <w:sz w:val="28"/>
        </w:rPr>
        <w:t>
</w:t>
      </w:r>
      <w:r>
        <w:rPr>
          <w:rFonts w:ascii="Times New Roman"/>
          <w:b w:val="false"/>
          <w:i w:val="false"/>
          <w:color w:val="000000"/>
          <w:sz w:val="28"/>
        </w:rPr>
        <w:t>
      9) сатып алынған ірі қара малдың асыл тұқымды және селекциялық төлін пайдалану бойынша міндеттеме.»;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Тауар өндiрушiлер 2012 жылғы 1 қарашадан кешіктірілмейтін мерзімде, бөлiмге отандық асыл тұқымды мал зауыттарынан және (немесе) асыл тұқымды шаруашылықтардан не асыл тұқымды ірі қара мал өсіретін тауар өндірушілерден асыл тұқымды төл, шет елден әкелінген асыл тұқымды және селекциялық төл, отандық асыл тұқымды құс фабрикаларынан құс шаруашылығы өнімдерін, сондай-ақ тұқымдық бұқаларды күтіп-бағу және селекциялық және асыл тұқымдық жұмыстарды жүргізу бойынша шығындардың нақты және (немесе) жоспарланған көлемiне өтiнiмдер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«Бөлiм өтiнiмдердi алған сәттен бастап жетi жұмыс күнi iшiнде тауар өндiрушiлердiң осы Қағидаларда белгiленген өлшемдерге сәйкестiгiн тексередi.</w:t>
      </w:r>
      <w:r>
        <w:br/>
      </w:r>
      <w:r>
        <w:rPr>
          <w:rFonts w:ascii="Times New Roman"/>
          <w:b w:val="false"/>
          <w:i w:val="false"/>
          <w:color w:val="000000"/>
          <w:sz w:val="28"/>
        </w:rPr>
        <w:t>
</w:t>
      </w:r>
      <w:r>
        <w:rPr>
          <w:rFonts w:ascii="Times New Roman"/>
          <w:b w:val="false"/>
          <w:i w:val="false"/>
          <w:color w:val="000000"/>
          <w:sz w:val="28"/>
        </w:rPr>
        <w:t>
      Ұсынылған өтінімдердің осы Қағидаларда белгіленген өлшемдерге сәйкес келмеуі және (немесе) бюджеттік субсидиялардың бөлінбеген қалдығының болмауы өтінімдерді белгіленген мерзімнен кеш ұсыну субсидиялау бағдарламасына қатыстырудан бас тарту үшін негіздеме болып табылады. Осындай жағдайларда бөлім бас тарту себептерін көрсете отырып, өтінімдерді үш жұмыс күні ішінде тауар өндірушілерге кері қайтарады. Тауар өндірушілер өтінімді қайта енгізуге құқылы, бірақ белгіленген мерзімнен кешіктірмейді.</w:t>
      </w:r>
      <w:r>
        <w:br/>
      </w:r>
      <w:r>
        <w:rPr>
          <w:rFonts w:ascii="Times New Roman"/>
          <w:b w:val="false"/>
          <w:i w:val="false"/>
          <w:color w:val="000000"/>
          <w:sz w:val="28"/>
        </w:rPr>
        <w:t>
</w:t>
      </w:r>
      <w:r>
        <w:rPr>
          <w:rFonts w:ascii="Times New Roman"/>
          <w:b w:val="false"/>
          <w:i w:val="false"/>
          <w:color w:val="000000"/>
          <w:sz w:val="28"/>
        </w:rPr>
        <w:t>
      Аудан бойынша субсидиялау бағыттары бойынша бюджеттік субсидиялар алушылардың жиынтық тізімін тиісті аудан әкімі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Тауар өндiрушiлер өтiнiм білдірген бюджеттік субсидиялардың талап етілетін көлемі бюджеттiк субсидиялар көлемiнен асып түскен жағдайда, комиссия тауар өндiрушiлердiң етті бағыттағы iрi қара малдың асыл тұқымды және селекциялық төлiн сатып алуға берген өтiнiмдерiн басым тәртiппен қанағаттандырады, қаражат қалдығы берілген өтінімдерге сәйкес пропорционалды түрде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және 4-1)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 шет елден әкелінген селекциялық төлді сатып алу кезiнде:</w:t>
      </w:r>
      <w:r>
        <w:br/>
      </w:r>
      <w:r>
        <w:rPr>
          <w:rFonts w:ascii="Times New Roman"/>
          <w:b w:val="false"/>
          <w:i w:val="false"/>
          <w:color w:val="000000"/>
          <w:sz w:val="28"/>
        </w:rPr>
        <w:t>
</w:t>
      </w:r>
      <w:r>
        <w:rPr>
          <w:rFonts w:ascii="Times New Roman"/>
          <w:b w:val="false"/>
          <w:i w:val="false"/>
          <w:color w:val="000000"/>
          <w:sz w:val="28"/>
        </w:rPr>
        <w:t>
      сатып алу-сату шартының көшiрмесiн;</w:t>
      </w:r>
      <w:r>
        <w:br/>
      </w:r>
      <w:r>
        <w:rPr>
          <w:rFonts w:ascii="Times New Roman"/>
          <w:b w:val="false"/>
          <w:i w:val="false"/>
          <w:color w:val="000000"/>
          <w:sz w:val="28"/>
        </w:rPr>
        <w:t>
</w:t>
      </w:r>
      <w:r>
        <w:rPr>
          <w:rFonts w:ascii="Times New Roman"/>
          <w:b w:val="false"/>
          <w:i w:val="false"/>
          <w:color w:val="000000"/>
          <w:sz w:val="28"/>
        </w:rPr>
        <w:t>
      төлем құжаттарының көшiрмелерiн;</w:t>
      </w:r>
      <w:r>
        <w:br/>
      </w:r>
      <w:r>
        <w:rPr>
          <w:rFonts w:ascii="Times New Roman"/>
          <w:b w:val="false"/>
          <w:i w:val="false"/>
          <w:color w:val="000000"/>
          <w:sz w:val="28"/>
        </w:rPr>
        <w:t>
</w:t>
      </w:r>
      <w:r>
        <w:rPr>
          <w:rFonts w:ascii="Times New Roman"/>
          <w:b w:val="false"/>
          <w:i w:val="false"/>
          <w:color w:val="000000"/>
          <w:sz w:val="28"/>
        </w:rPr>
        <w:t>
      әкесінің желісі бойынша малдың таза тұқымдылығын және шығу тегін растайтын асыл тұқымдық куәлiгiнiң немесе оған балама құжаттың түпнұсқасын және көшiрмесiн (бұл ретте, құжаттың түпнұсқасы көшiрмесiмен салыстырып тексерiлгеннен кейiн бюджеттiк субсидия алушыға қайтарылады);</w:t>
      </w:r>
      <w:r>
        <w:br/>
      </w:r>
      <w:r>
        <w:rPr>
          <w:rFonts w:ascii="Times New Roman"/>
          <w:b w:val="false"/>
          <w:i w:val="false"/>
          <w:color w:val="000000"/>
          <w:sz w:val="28"/>
        </w:rPr>
        <w:t>
</w:t>
      </w:r>
      <w:r>
        <w:rPr>
          <w:rFonts w:ascii="Times New Roman"/>
          <w:b w:val="false"/>
          <w:i w:val="false"/>
          <w:color w:val="000000"/>
          <w:sz w:val="28"/>
        </w:rPr>
        <w:t>
      ветеринариялық сертификаттың көшiрмесiн;</w:t>
      </w:r>
      <w:r>
        <w:br/>
      </w:r>
      <w:r>
        <w:rPr>
          <w:rFonts w:ascii="Times New Roman"/>
          <w:b w:val="false"/>
          <w:i w:val="false"/>
          <w:color w:val="000000"/>
          <w:sz w:val="28"/>
        </w:rPr>
        <w:t>
</w:t>
      </w:r>
      <w:r>
        <w:rPr>
          <w:rFonts w:ascii="Times New Roman"/>
          <w:b w:val="false"/>
          <w:i w:val="false"/>
          <w:color w:val="000000"/>
          <w:sz w:val="28"/>
        </w:rPr>
        <w:t>
      шет елден әкелінген селекциялық төлдi кiрiске алу актiсiн;</w:t>
      </w:r>
      <w:r>
        <w:br/>
      </w:r>
      <w:r>
        <w:rPr>
          <w:rFonts w:ascii="Times New Roman"/>
          <w:b w:val="false"/>
          <w:i w:val="false"/>
          <w:color w:val="000000"/>
          <w:sz w:val="28"/>
        </w:rPr>
        <w:t>
</w:t>
      </w:r>
      <w:r>
        <w:rPr>
          <w:rFonts w:ascii="Times New Roman"/>
          <w:b w:val="false"/>
          <w:i w:val="false"/>
          <w:color w:val="000000"/>
          <w:sz w:val="28"/>
        </w:rPr>
        <w:t>
      4-1) шет елден әкелінген асыл тұқымды төлдi лизинг шарты негiзiнде сатып алу кезiнде:</w:t>
      </w:r>
      <w:r>
        <w:br/>
      </w:r>
      <w:r>
        <w:rPr>
          <w:rFonts w:ascii="Times New Roman"/>
          <w:b w:val="false"/>
          <w:i w:val="false"/>
          <w:color w:val="000000"/>
          <w:sz w:val="28"/>
        </w:rPr>
        <w:t>
</w:t>
      </w:r>
      <w:r>
        <w:rPr>
          <w:rFonts w:ascii="Times New Roman"/>
          <w:b w:val="false"/>
          <w:i w:val="false"/>
          <w:color w:val="000000"/>
          <w:sz w:val="28"/>
        </w:rPr>
        <w:t>
      лизинг шартының көшiрмесiн;</w:t>
      </w:r>
      <w:r>
        <w:br/>
      </w:r>
      <w:r>
        <w:rPr>
          <w:rFonts w:ascii="Times New Roman"/>
          <w:b w:val="false"/>
          <w:i w:val="false"/>
          <w:color w:val="000000"/>
          <w:sz w:val="28"/>
        </w:rPr>
        <w:t>
</w:t>
      </w:r>
      <w:r>
        <w:rPr>
          <w:rFonts w:ascii="Times New Roman"/>
          <w:b w:val="false"/>
          <w:i w:val="false"/>
          <w:color w:val="000000"/>
          <w:sz w:val="28"/>
        </w:rPr>
        <w:t>
      лизинг шарты бойынша негiзгi борышты өтеу үшiн лизинг берушiнiң деректемелерiн көрсете отырып, субсидия төлеуге өтiнiмдi;</w:t>
      </w:r>
      <w:r>
        <w:br/>
      </w:r>
      <w:r>
        <w:rPr>
          <w:rFonts w:ascii="Times New Roman"/>
          <w:b w:val="false"/>
          <w:i w:val="false"/>
          <w:color w:val="000000"/>
          <w:sz w:val="28"/>
        </w:rPr>
        <w:t>
</w:t>
      </w:r>
      <w:r>
        <w:rPr>
          <w:rFonts w:ascii="Times New Roman"/>
          <w:b w:val="false"/>
          <w:i w:val="false"/>
          <w:color w:val="000000"/>
          <w:sz w:val="28"/>
        </w:rPr>
        <w:t>
      әкесінің желісі бойынша малдың таза тұқымдылығын және шығу тегін растайтын, экспорттаушы елдің құзыретті органдары берген асыл тұқымдық куәлiктiң немесе оған балама құжаттың түпнұсқасын және көшiрмесiн (бұл ретте құжаттың түпнұсқасы көшiрмесiмен салыстырып тексерiлгеннен кейiн бюджеттiк субсидия алушыға қайтарылады);</w:t>
      </w:r>
      <w:r>
        <w:br/>
      </w:r>
      <w:r>
        <w:rPr>
          <w:rFonts w:ascii="Times New Roman"/>
          <w:b w:val="false"/>
          <w:i w:val="false"/>
          <w:color w:val="000000"/>
          <w:sz w:val="28"/>
        </w:rPr>
        <w:t>
</w:t>
      </w:r>
      <w:r>
        <w:rPr>
          <w:rFonts w:ascii="Times New Roman"/>
          <w:b w:val="false"/>
          <w:i w:val="false"/>
          <w:color w:val="000000"/>
          <w:sz w:val="28"/>
        </w:rPr>
        <w:t>
      ветеринариялық сертификаттың көшiрмесiн;»;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тармақшалардың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«шағылысу маусымы аяқталғаннан кейін шаруашылық жүргізуші субъектіде селекциялық және асыл тұқымдық жұмыстардың жүргізілгендігі туралы бірыңғай ақпараттық талдау жүйесінің деректер базасынан үзіндіні;»;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бірінші және төртінші абзацтары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Асыл тұқымды өнiм (шет елден әкелінген ірі қара малдың асыл тұқымды және селекциялық төлін қоспағанда) құнының кемiнде 50%-ын төлеген тауар өндiрушiлердi бюджеттiк субсидиялар алушылардың тiзiмiне енгiзуге жол берiледi. Бұл ретте, тауар өндiрушiлер бөлiмге:</w:t>
      </w:r>
      <w:r>
        <w:br/>
      </w:r>
      <w:r>
        <w:rPr>
          <w:rFonts w:ascii="Times New Roman"/>
          <w:b w:val="false"/>
          <w:i w:val="false"/>
          <w:color w:val="000000"/>
          <w:sz w:val="28"/>
        </w:rPr>
        <w:t>
</w:t>
      </w:r>
      <w:r>
        <w:rPr>
          <w:rFonts w:ascii="Times New Roman"/>
          <w:b w:val="false"/>
          <w:i w:val="false"/>
          <w:color w:val="000000"/>
          <w:sz w:val="28"/>
        </w:rPr>
        <w:t>
      «сатып алынған малдардың асыл тұқымды малдардың мемлекеттiк тiзiлiмде тiркелгенiн растайын құжатты ұсынады (селекциялық малдан басқа).»;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Бөлiм құжаттардың түсуiне қарай бес жұмыс күнi iшiнде ұсынылған құжаттарды тексередi. Ұсынылған құжаттар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20-тармақтарында</w:t>
      </w:r>
      <w:r>
        <w:rPr>
          <w:rFonts w:ascii="Times New Roman"/>
          <w:b w:val="false"/>
          <w:i w:val="false"/>
          <w:color w:val="000000"/>
          <w:sz w:val="28"/>
        </w:rPr>
        <w:t xml:space="preserve"> белгiленген талаптарға сәйкес болған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өтінімнен бас тартуға негіз болмаған жағдайда бөлім асыл тұқымды және селекциялық төлдiң, құс шаруашылығы өнімдерінің сатып алынғаны туралы, селекциялық және асыл тұқымдық жұмыстарды жүзеге асыру, сондай-ақ тұқымдық бұқаларды күтіп-бағу туралы жиынтық акт жасайды, бекiтедi және төлем құжаттарының көшiрмелерiн қоса бере отырып, басқармаға ұсынады. Бұл ретте, бөлім басқармаға ұсынылатын растау құжаттарының дұрыстығын және сапасын қамтамасыз етеді.</w:t>
      </w:r>
      <w:r>
        <w:br/>
      </w:r>
      <w:r>
        <w:rPr>
          <w:rFonts w:ascii="Times New Roman"/>
          <w:b w:val="false"/>
          <w:i w:val="false"/>
          <w:color w:val="000000"/>
          <w:sz w:val="28"/>
        </w:rPr>
        <w:t>
</w:t>
      </w:r>
      <w:r>
        <w:rPr>
          <w:rFonts w:ascii="Times New Roman"/>
          <w:b w:val="false"/>
          <w:i w:val="false"/>
          <w:color w:val="000000"/>
          <w:sz w:val="28"/>
        </w:rPr>
        <w:t>
      Ұсынылған құжаттар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келмеген және осы Қағидалардың </w:t>
      </w:r>
      <w:r>
        <w:rPr>
          <w:rFonts w:ascii="Times New Roman"/>
          <w:b w:val="false"/>
          <w:i w:val="false"/>
          <w:color w:val="000000"/>
          <w:sz w:val="28"/>
        </w:rPr>
        <w:t>6-тармағымен</w:t>
      </w:r>
      <w:r>
        <w:rPr>
          <w:rFonts w:ascii="Times New Roman"/>
          <w:b w:val="false"/>
          <w:i w:val="false"/>
          <w:color w:val="000000"/>
          <w:sz w:val="28"/>
        </w:rPr>
        <w:t xml:space="preserve"> бюджеттік субсидиялар ұсыну мүмкін болмаған жағдайда, бөлім ұсынылған құжаттарды оларды тіркеген күнінен бастап жеті жұмыс күнiнен кешiктiрмей керi қайтару себептерiн көрсете отырып, тауар өндірушілерге қайтарады.</w:t>
      </w:r>
      <w:r>
        <w:br/>
      </w:r>
      <w:r>
        <w:rPr>
          <w:rFonts w:ascii="Times New Roman"/>
          <w:b w:val="false"/>
          <w:i w:val="false"/>
          <w:color w:val="000000"/>
          <w:sz w:val="28"/>
        </w:rPr>
        <w:t>
</w:t>
      </w:r>
      <w:r>
        <w:rPr>
          <w:rFonts w:ascii="Times New Roman"/>
          <w:b w:val="false"/>
          <w:i w:val="false"/>
          <w:color w:val="000000"/>
          <w:sz w:val="28"/>
        </w:rPr>
        <w:t>
      Ірі қара малдың сатып алынған асыл тұқымды және селекциялық төлiнің арзандатылғаны туралы мәлiметтi бөлiм бюджеттiк субсидиялардың тауар өндiрушiнiң (не лизинг берушінің) банктiк шотына аударылғаны туралы ақпаратты басқармадан алған күннен бастап жеті жұмыс күнi iшiнде бiрыңғай ақпараттық-талдау жүйесiне енгiзуi тиiс.»;</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7-жолмен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365"/>
        <w:gridCol w:w="8349"/>
      </w:tblGrid>
      <w:tr>
        <w:trPr>
          <w:trHeight w:val="100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өндiрушiлер сатып алған шетелден сатып алған селекциялық ірі қара мал төлінің құнын iшiнара арзандату</w:t>
            </w:r>
          </w:p>
        </w:tc>
        <w:tc>
          <w:tcPr>
            <w:tcW w:w="8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w:t>
            </w:r>
            <w:r>
              <w:br/>
            </w:r>
            <w:r>
              <w:rPr>
                <w:rFonts w:ascii="Times New Roman"/>
                <w:b w:val="false"/>
                <w:i w:val="false"/>
                <w:color w:val="000000"/>
                <w:sz w:val="20"/>
              </w:rPr>
              <w:t>
2. Малдардың бiрдейлендiру нөмiрiнiң және ауыл шаруашылығы жануарларын бiрдейлендiру жөніндегі бiрыңғай деректер базасында тiркеуде болуы.**</w:t>
            </w:r>
            <w:r>
              <w:br/>
            </w:r>
            <w:r>
              <w:rPr>
                <w:rFonts w:ascii="Times New Roman"/>
                <w:b w:val="false"/>
                <w:i w:val="false"/>
                <w:color w:val="000000"/>
                <w:sz w:val="20"/>
              </w:rPr>
              <w:t>
3. Сатып алынатын селекциялық төлдің жасы шарт жасасу кезінде мыналардан аспауы тиіс:</w:t>
            </w:r>
            <w:r>
              <w:br/>
            </w:r>
            <w:r>
              <w:rPr>
                <w:rFonts w:ascii="Times New Roman"/>
                <w:b w:val="false"/>
                <w:i w:val="false"/>
                <w:color w:val="000000"/>
                <w:sz w:val="20"/>
              </w:rPr>
              <w:t>
қашарлар – 18 айға дейін;</w:t>
            </w:r>
            <w:r>
              <w:br/>
            </w:r>
            <w:r>
              <w:rPr>
                <w:rFonts w:ascii="Times New Roman"/>
                <w:b w:val="false"/>
                <w:i w:val="false"/>
                <w:color w:val="000000"/>
                <w:sz w:val="20"/>
              </w:rPr>
              <w:t>
құнажындар – 26 айға дейін.</w:t>
            </w:r>
            <w:r>
              <w:br/>
            </w:r>
            <w:r>
              <w:rPr>
                <w:rFonts w:ascii="Times New Roman"/>
                <w:b w:val="false"/>
                <w:i w:val="false"/>
                <w:color w:val="000000"/>
                <w:sz w:val="20"/>
              </w:rPr>
              <w:t>
4. Мынадай міндеттемелер ұсыну:</w:t>
            </w:r>
            <w:r>
              <w:br/>
            </w:r>
            <w:r>
              <w:rPr>
                <w:rFonts w:ascii="Times New Roman"/>
                <w:b w:val="false"/>
                <w:i w:val="false"/>
                <w:color w:val="000000"/>
                <w:sz w:val="20"/>
              </w:rPr>
              <w:t>
1) селекциялық қашарларды (құнажынды) өз төлінен өсіру мақсатында кемінде екі жыл таза тұқымды өсіру жолымен пайдалану туралы;</w:t>
            </w:r>
            <w:r>
              <w:br/>
            </w:r>
            <w:r>
              <w:rPr>
                <w:rFonts w:ascii="Times New Roman"/>
                <w:b w:val="false"/>
                <w:i w:val="false"/>
                <w:color w:val="000000"/>
                <w:sz w:val="20"/>
              </w:rPr>
              <w:t>
2) селекциялық ірі қара малды және одан алынған төлді табынды өз төлінен өсіру үшін тек Қазақстан Республикасы аумағында үш жыл ішінде пайдалану туралы;</w:t>
            </w:r>
            <w:r>
              <w:br/>
            </w:r>
            <w:r>
              <w:rPr>
                <w:rFonts w:ascii="Times New Roman"/>
                <w:b w:val="false"/>
                <w:i w:val="false"/>
                <w:color w:val="000000"/>
                <w:sz w:val="20"/>
              </w:rPr>
              <w:t>
3) етті ірі қара мал шаруашылығында өз өнімділігі бойынша бағаланған асыл тұқымды тұқымдық бұқаларды пайдалану бойынша;</w:t>
            </w:r>
            <w:r>
              <w:br/>
            </w:r>
            <w:r>
              <w:rPr>
                <w:rFonts w:ascii="Times New Roman"/>
                <w:b w:val="false"/>
                <w:i w:val="false"/>
                <w:color w:val="000000"/>
                <w:sz w:val="20"/>
              </w:rPr>
              <w:t>
4) ірі қара малдың тиісті тұқымдары бойынша республикалық палаталар ұсынған заңды және жеке тұлғалардың ғылыми және/немесе консалтингтік сүйемелдеуі туралы;</w:t>
            </w:r>
            <w:r>
              <w:br/>
            </w:r>
            <w:r>
              <w:rPr>
                <w:rFonts w:ascii="Times New Roman"/>
                <w:b w:val="false"/>
                <w:i w:val="false"/>
                <w:color w:val="000000"/>
                <w:sz w:val="20"/>
              </w:rPr>
              <w:t xml:space="preserve">
5) зоотехникалық нормаларға сәйкес күтіп-бағу және ветеринариялық iс-шараларды жүзеге асыру туралы. </w:t>
            </w:r>
          </w:p>
        </w:tc>
      </w:tr>
    </w:tbl>
    <w:p>
      <w:pPr>
        <w:spacing w:after="0"/>
        <w:ind w:left="0"/>
        <w:jc w:val="both"/>
      </w:pPr>
      <w:r>
        <w:rPr>
          <w:rFonts w:ascii="Times New Roman"/>
          <w:b w:val="false"/>
          <w:i w:val="false"/>
          <w:color w:val="000000"/>
          <w:sz w:val="28"/>
        </w:rPr>
        <w:t>»;</w:t>
      </w:r>
    </w:p>
    <w:bookmarkStart w:name="z51" w:id="1"/>
    <w:p>
      <w:pPr>
        <w:spacing w:after="0"/>
        <w:ind w:left="0"/>
        <w:jc w:val="both"/>
      </w:pPr>
      <w:r>
        <w:rPr>
          <w:rFonts w:ascii="Times New Roman"/>
          <w:b w:val="false"/>
          <w:i w:val="false"/>
          <w:color w:val="000000"/>
          <w:sz w:val="28"/>
        </w:rPr>
        <w:t>
      Ескертпенің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 Асыл тұқымды және селекциялық төлді жоспарланған сатып алу (әкелу) бойынша тиісті тіркеу мерзімі тиісті тауар өндірушінің міндеттемесінде көрсетіледі.»;</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1-бөлімнің «жылқы» деген тарауы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6322"/>
        <w:gridCol w:w="6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жабы жылқысы</w:t>
            </w:r>
          </w:p>
        </w:tc>
        <w:tc>
          <w:tcPr>
            <w:tcW w:w="6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килограммнан тірі салмағына 118 теңгеден аспайды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жылқысы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жылқысы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адай жылқысы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w:t>
      </w:r>
    </w:p>
    <w:bookmarkStart w:name="z55" w:id="2"/>
    <w:p>
      <w:pPr>
        <w:spacing w:after="0"/>
        <w:ind w:left="0"/>
        <w:jc w:val="both"/>
      </w:pPr>
      <w:r>
        <w:rPr>
          <w:rFonts w:ascii="Times New Roman"/>
          <w:b w:val="false"/>
          <w:i w:val="false"/>
          <w:color w:val="000000"/>
          <w:sz w:val="28"/>
        </w:rPr>
        <w:t>
      2 және 3-бөлімдер мынадай редакцияда жазылсын:</w:t>
      </w:r>
    </w:p>
    <w:bookmarkEnd w:id="2"/>
    <w:p>
      <w:pPr>
        <w:spacing w:after="0"/>
        <w:ind w:left="0"/>
        <w:jc w:val="both"/>
      </w:pPr>
      <w:r>
        <w:rPr>
          <w:rFonts w:ascii="Times New Roman"/>
          <w:b w:val="false"/>
          <w:i w:val="false"/>
          <w:color w:val="000000"/>
          <w:sz w:val="28"/>
        </w:rPr>
        <w:t>«</w:t>
      </w:r>
    </w:p>
    <w:bookmarkStart w:name="z56" w:id="3"/>
    <w:p>
      <w:pPr>
        <w:spacing w:after="0"/>
        <w:ind w:left="0"/>
        <w:jc w:val="left"/>
      </w:pPr>
      <w:r>
        <w:rPr>
          <w:rFonts w:ascii="Times New Roman"/>
          <w:b/>
          <w:i w:val="false"/>
          <w:color w:val="000000"/>
        </w:rPr>
        <w:t xml:space="preserve"> 
2. Тауар өндiрушiлер сатып алған асыл тұқымды ірі қара</w:t>
      </w:r>
      <w:r>
        <w:br/>
      </w:r>
      <w:r>
        <w:rPr>
          <w:rFonts w:ascii="Times New Roman"/>
          <w:b/>
          <w:i w:val="false"/>
          <w:color w:val="000000"/>
        </w:rPr>
        <w:t>
мал төлiнiң құнын iшiнара арзандату бойынша бюджеттік</w:t>
      </w:r>
      <w:r>
        <w:br/>
      </w:r>
      <w:r>
        <w:rPr>
          <w:rFonts w:ascii="Times New Roman"/>
          <w:b/>
          <w:i w:val="false"/>
          <w:color w:val="000000"/>
        </w:rPr>
        <w:t>
субсидиялар нормативтері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949"/>
        <w:gridCol w:w="5538"/>
      </w:tblGrid>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типтері мен тұқымдары</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бюджеттік субсидиялар нормативтері,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Қара-ала (голштин) сиыр</w:t>
            </w:r>
          </w:p>
        </w:tc>
        <w:tc>
          <w:tcPr>
            <w:tcW w:w="5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басқа 107 000 теңгеден аспайды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(қырдың қызыл)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(алатау)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сары шұбар (симментал) сиыр</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Әулиеата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Айршир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Қазақтың ақбас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Санта-гертруда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Шароле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Герефорд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Ангус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Галловей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Швиц сиыры</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 сиыры</w:t>
            </w:r>
          </w:p>
        </w:tc>
        <w:tc>
          <w:tcPr>
            <w:tcW w:w="0" w:type="auto"/>
            <w:vMerge/>
            <w:tcBorders>
              <w:top w:val="nil"/>
              <w:left w:val="single" w:color="cfcfcf" w:sz="5"/>
              <w:bottom w:val="single" w:color="cfcfcf" w:sz="5"/>
              <w:right w:val="single" w:color="cfcfcf" w:sz="5"/>
            </w:tcBorders>
          </w:tcPr>
          <w:p/>
        </w:tc>
      </w:tr>
    </w:tbl>
    <w:bookmarkStart w:name="z57" w:id="4"/>
    <w:p>
      <w:pPr>
        <w:spacing w:after="0"/>
        <w:ind w:left="0"/>
        <w:jc w:val="left"/>
      </w:pPr>
      <w:r>
        <w:rPr>
          <w:rFonts w:ascii="Times New Roman"/>
          <w:b/>
          <w:i w:val="false"/>
          <w:color w:val="000000"/>
        </w:rPr>
        <w:t xml:space="preserve"> 
3. Тауар өндiрушiлер сатып алған шетелден әкелінген асыл</w:t>
      </w:r>
      <w:r>
        <w:br/>
      </w:r>
      <w:r>
        <w:rPr>
          <w:rFonts w:ascii="Times New Roman"/>
          <w:b/>
          <w:i w:val="false"/>
          <w:color w:val="000000"/>
        </w:rPr>
        <w:t>
тұқымды төлдiң құнын iшiнара арзандату бойынша</w:t>
      </w:r>
      <w:r>
        <w:br/>
      </w:r>
      <w:r>
        <w:rPr>
          <w:rFonts w:ascii="Times New Roman"/>
          <w:b/>
          <w:i w:val="false"/>
          <w:color w:val="000000"/>
        </w:rPr>
        <w:t>
бюджеттік субсидиялар нормативтері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288"/>
        <w:gridCol w:w="3673"/>
        <w:gridCol w:w="6404"/>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елдер</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бюджеттік субсидиялар нормативтері, теңге</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сүтті және аралас тұқымдар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басқа 140 000 теңгеден аспайды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сүтті және аралас тұқымдар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Солтүстік және Оңтүстік Америка елдері</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басқа 214 000 теңгеден аспайды</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тұқымдар</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Беларусь Республикасы және Украина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басқа 107 000 теңгеден аспайды</w:t>
            </w:r>
          </w:p>
        </w:tc>
      </w:tr>
    </w:tbl>
    <w:p>
      <w:pPr>
        <w:spacing w:after="0"/>
        <w:ind w:left="0"/>
        <w:jc w:val="both"/>
      </w:pPr>
      <w:r>
        <w:rPr>
          <w:rFonts w:ascii="Times New Roman"/>
          <w:b w:val="false"/>
          <w:i w:val="false"/>
          <w:color w:val="000000"/>
          <w:sz w:val="28"/>
        </w:rPr>
        <w:t>»;</w:t>
      </w:r>
    </w:p>
    <w:bookmarkStart w:name="z58" w:id="5"/>
    <w:p>
      <w:pPr>
        <w:spacing w:after="0"/>
        <w:ind w:left="0"/>
        <w:jc w:val="both"/>
      </w:pPr>
      <w:r>
        <w:rPr>
          <w:rFonts w:ascii="Times New Roman"/>
          <w:b w:val="false"/>
          <w:i w:val="false"/>
          <w:color w:val="000000"/>
          <w:sz w:val="28"/>
        </w:rPr>
        <w:t>
      мынадай мазмұндағы 3-1-бөліммен толықтырылсын:</w:t>
      </w:r>
    </w:p>
    <w:bookmarkEnd w:id="5"/>
    <w:p>
      <w:pPr>
        <w:spacing w:after="0"/>
        <w:ind w:left="0"/>
        <w:jc w:val="both"/>
      </w:pPr>
      <w:r>
        <w:rPr>
          <w:rFonts w:ascii="Times New Roman"/>
          <w:b w:val="false"/>
          <w:i w:val="false"/>
          <w:color w:val="000000"/>
          <w:sz w:val="28"/>
        </w:rPr>
        <w:t xml:space="preserve">      « </w:t>
      </w:r>
    </w:p>
    <w:bookmarkStart w:name="z59" w:id="6"/>
    <w:p>
      <w:pPr>
        <w:spacing w:after="0"/>
        <w:ind w:left="0"/>
        <w:jc w:val="left"/>
      </w:pPr>
      <w:r>
        <w:rPr>
          <w:rFonts w:ascii="Times New Roman"/>
          <w:b/>
          <w:i w:val="false"/>
          <w:color w:val="000000"/>
        </w:rPr>
        <w:t xml:space="preserve"> 
3-1. Тауар өндiрушiлер сатып алған шет елден әкелінген ірі</w:t>
      </w:r>
      <w:r>
        <w:br/>
      </w:r>
      <w:r>
        <w:rPr>
          <w:rFonts w:ascii="Times New Roman"/>
          <w:b/>
          <w:i w:val="false"/>
          <w:color w:val="000000"/>
        </w:rPr>
        <w:t>
қара малдың селекциялық төлiнің құнын iшiнара арзандату</w:t>
      </w:r>
      <w:r>
        <w:br/>
      </w:r>
      <w:r>
        <w:rPr>
          <w:rFonts w:ascii="Times New Roman"/>
          <w:b/>
          <w:i w:val="false"/>
          <w:color w:val="000000"/>
        </w:rPr>
        <w:t>
бойынша бюджеттік субсидиялар нормативтері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2265"/>
        <w:gridCol w:w="4002"/>
        <w:gridCol w:w="6276"/>
      </w:tblGrid>
      <w:tr>
        <w:trPr>
          <w:trHeight w:val="82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Экспорттаушы елдер</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 бюджеттік субсидиялар нормативтері, теңге</w:t>
            </w:r>
          </w:p>
        </w:tc>
      </w:tr>
      <w:tr>
        <w:trPr>
          <w:trHeight w:val="1065"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тұқымдар</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құнының 50% артық емес, бірақ 1 басқа 170 000 теңгеден аспайды</w:t>
            </w:r>
          </w:p>
        </w:tc>
      </w:tr>
    </w:tbl>
    <w:p>
      <w:pPr>
        <w:spacing w:after="0"/>
        <w:ind w:left="0"/>
        <w:jc w:val="both"/>
      </w:pPr>
      <w:r>
        <w:rPr>
          <w:rFonts w:ascii="Times New Roman"/>
          <w:b w:val="false"/>
          <w:i w:val="false"/>
          <w:color w:val="000000"/>
          <w:sz w:val="28"/>
        </w:rPr>
        <w:t>»;</w:t>
      </w:r>
    </w:p>
    <w:bookmarkStart w:name="z60" w:id="7"/>
    <w:p>
      <w:pPr>
        <w:spacing w:after="0"/>
        <w:ind w:left="0"/>
        <w:jc w:val="both"/>
      </w:pPr>
      <w:r>
        <w:rPr>
          <w:rFonts w:ascii="Times New Roman"/>
          <w:b w:val="false"/>
          <w:i w:val="false"/>
          <w:color w:val="000000"/>
          <w:sz w:val="28"/>
        </w:rPr>
        <w:t>
      6-бөлімнің үшінші абзацы мынадай редакцияда жазылсын:</w:t>
      </w:r>
      <w:r>
        <w:br/>
      </w:r>
      <w:r>
        <w:rPr>
          <w:rFonts w:ascii="Times New Roman"/>
          <w:b w:val="false"/>
          <w:i w:val="false"/>
          <w:color w:val="000000"/>
          <w:sz w:val="28"/>
        </w:rPr>
        <w:t>
      «- Асылдандыру шаруашылығы мәртебесін алған асыл тұқымды құс фабрикалары өткізген асыл тұқымды өнім (тәуліктік балапандар, асыл тұқымды жұмыртқа) субсидиялауға жатады.»;</w:t>
      </w:r>
      <w:r>
        <w:br/>
      </w:r>
      <w:r>
        <w:rPr>
          <w:rFonts w:ascii="Times New Roman"/>
          <w:b w:val="false"/>
          <w:i w:val="false"/>
          <w:color w:val="000000"/>
          <w:sz w:val="28"/>
        </w:rPr>
        <w:t>
</w:t>
      </w:r>
      <w:r>
        <w:rPr>
          <w:rFonts w:ascii="Times New Roman"/>
          <w:b w:val="false"/>
          <w:i w:val="false"/>
          <w:color w:val="000000"/>
          <w:sz w:val="28"/>
        </w:rPr>
        <w:t>
      Облыстық бюджеттерге,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қағидаларын бекiту туралы» Қазақстан Республикасы Үкіметінің 2012 жылғы 16 мамырдағы № 625 </w:t>
      </w:r>
      <w:r>
        <w:rPr>
          <w:rFonts w:ascii="Times New Roman"/>
          <w:b w:val="false"/>
          <w:i w:val="false"/>
          <w:color w:val="000000"/>
          <w:sz w:val="28"/>
        </w:rPr>
        <w:t>қаулысына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сиыр етiн, шошқа етiн, бройлерлiк құс етi мен күрке тауық етiн (бұдан әрi - құс етi), жұмыртқалағыш кроссты тауық жұмыртқасын (бұдан әрi - тағамдық жұмыртқа) өндiру үшiн пайдаланылатын құрама жемнiң және (немесе) маңыздандырылған азықтың (бұдан әрi - маңыздандырылған азық) құнын iшiнара (45%-ға дейiн) арзандатуға, сондай-ақ сүт, биязы қой жүнi (бұдан әрi - биязы жүн), қой етi, жылқы етi, қымыз және шұбат өндiрiсiне жұмсалатын шығындарды iшiнара өтеуге арналады. Бұл ретте субсидиялар тауар өндiрушiлерге сиыр етінің, шошқа етінiң, сүттің, қой етiнің, жылқы етiнің, биязы жүннiң есептік нөмірлері бар қайта өңдеу кәсiпорындарына (цехтарына) (бұдан әрi - қайта өңдеу кәсiпорындары), сою алаңдарына (пункттерiне) немесе қайта өңдеу кәсiпорындарының қызметiн пайдалану шартымен еркiн нарықта, ал құс етінің, тағамдық жұмыртқаның, қымыздың және шұбаттың – облыстардың жергiлiктi атқарушы органдары бекiткен квоталар шегiнде еркiн нарықта сатылған iс жүзiндегi көлемiне төленедi;»;</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 аулада сойылған сиыр етi, шошқа етi, қой етi, жылқы етi, сондай-ақ қайта өңдеу кәсiпорындарында бастапқы қайта өңдеуден өтпеген сүт;»;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Тауар өндiрушiлер 2012 жылғы 1 қарашадан кешіктірмей, бөлiмге белгiленген нысан бойынша бюджеттiк субсидиялар алуға арналған өтiнiмдер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«Бөлiм аудан бойынша субсидиялау бағыттары бойынша субсидиялар алушылардың жиынтық тізімін жасайды және оны тиісті аудан әкімі бекітеді.»;</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«өнiмнің сатылғанын растайтын құжаттардың көшiрмелері (шарт, шот-фактура);»;</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w:t>
      </w:r>
      <w:r>
        <w:rPr>
          <w:rFonts w:ascii="Times New Roman"/>
          <w:b w:val="false"/>
          <w:i w:val="false"/>
          <w:color w:val="000000"/>
          <w:sz w:val="28"/>
        </w:rPr>
        <w:t>
      «16-1. Бюджеттiк субсидиялар алу үшiн тiзiмге енгiзiлген қымыз, шұбат, құс еті және тағамдық жұмыртқаны өндірумен айналысатын тауар өндiрушiлер бөлімге қымыз және шұбат бойынша өнiмнің сатылғанын растайтын құжаттардың көшiрмелерін, ал құс еті және тағамдық жұмыртқа бойынша төлем құжаттарының тізілімін ұсынады.»;</w:t>
      </w:r>
      <w:r>
        <w:br/>
      </w:r>
      <w:r>
        <w:rPr>
          <w:rFonts w:ascii="Times New Roman"/>
          <w:b w:val="false"/>
          <w:i w:val="false"/>
          <w:color w:val="000000"/>
          <w:sz w:val="28"/>
        </w:rPr>
        <w:t>
</w:t>
      </w:r>
      <w:r>
        <w:rPr>
          <w:rFonts w:ascii="Times New Roman"/>
          <w:b w:val="false"/>
          <w:i w:val="false"/>
          <w:color w:val="000000"/>
          <w:sz w:val="28"/>
        </w:rPr>
        <w:t>
      Облыстық бюджеттердiң мал шаруашылығы өнiмдерiнiң өнiмдiлiгiн және сапасын арттыруды субсидиялауға 2012 жылғы республикалық бюджеттен берiлетiн ағымдағы нысаналы трансферттердi пайдалану қағидаларына 1-қосымшада:</w:t>
      </w:r>
      <w:r>
        <w:br/>
      </w:r>
      <w:r>
        <w:rPr>
          <w:rFonts w:ascii="Times New Roman"/>
          <w:b w:val="false"/>
          <w:i w:val="false"/>
          <w:color w:val="000000"/>
          <w:sz w:val="28"/>
        </w:rPr>
        <w:t>
</w:t>
      </w:r>
      <w:r>
        <w:rPr>
          <w:rFonts w:ascii="Times New Roman"/>
          <w:b w:val="false"/>
          <w:i w:val="false"/>
          <w:color w:val="000000"/>
          <w:sz w:val="28"/>
        </w:rPr>
        <w:t>
      4-бөлімнің 1-жолы мынадай редакцияда жазылсын:</w:t>
      </w:r>
    </w:p>
    <w:bookmarkEnd w:id="7"/>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2255"/>
      </w:tblGrid>
      <w:tr>
        <w:trPr>
          <w:trHeight w:val="675"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01.01.12 ж. 400-ден кем емес сиыр мен қашарлардың меншiктi аналық басының (2 жастан ересек) болуы</w:t>
            </w:r>
          </w:p>
        </w:tc>
      </w:tr>
      <w:tr>
        <w:trPr>
          <w:trHeight w:val="720" w:hRule="atLeast"/>
        </w:trPr>
        <w:tc>
          <w:tcPr>
            <w:tcW w:w="0" w:type="auto"/>
            <w:vMerge/>
            <w:tcBorders>
              <w:top w:val="nil"/>
              <w:left w:val="single" w:color="cfcfcf" w:sz="5"/>
              <w:bottom w:val="single" w:color="cfcfcf" w:sz="5"/>
              <w:right w:val="single" w:color="cfcfcf" w:sz="5"/>
            </w:tcBorders>
          </w:tcPr>
          <w:p/>
        </w:tc>
        <w:tc>
          <w:tcPr>
            <w:tcW w:w="1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 мен құнажындардың орташа жылдық бас саны (2011 жылдың қорытындысы) 350-ден кем емес</w:t>
            </w:r>
          </w:p>
        </w:tc>
      </w:tr>
      <w:tr>
        <w:trPr>
          <w:trHeight w:val="720" w:hRule="atLeast"/>
        </w:trPr>
        <w:tc>
          <w:tcPr>
            <w:tcW w:w="0" w:type="auto"/>
            <w:vMerge/>
            <w:tcBorders>
              <w:top w:val="nil"/>
              <w:left w:val="single" w:color="cfcfcf" w:sz="5"/>
              <w:bottom w:val="single" w:color="cfcfcf" w:sz="5"/>
              <w:right w:val="single" w:color="cfcfcf" w:sz="5"/>
            </w:tcBorders>
          </w:tcPr>
          <w:p/>
        </w:tc>
        <w:tc>
          <w:tcPr>
            <w:tcW w:w="1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(2011 жылдың қорытындысы) 4500 кг кем емес*****</w:t>
            </w:r>
          </w:p>
        </w:tc>
      </w:tr>
      <w:tr>
        <w:trPr>
          <w:trHeight w:val="1050" w:hRule="atLeast"/>
        </w:trPr>
        <w:tc>
          <w:tcPr>
            <w:tcW w:w="0" w:type="auto"/>
            <w:vMerge/>
            <w:tcBorders>
              <w:top w:val="nil"/>
              <w:left w:val="single" w:color="cfcfcf" w:sz="5"/>
              <w:bottom w:val="single" w:color="cfcfcf" w:sz="5"/>
              <w:right w:val="single" w:color="cfcfcf" w:sz="5"/>
            </w:tcBorders>
          </w:tcPr>
          <w:p/>
        </w:tc>
        <w:tc>
          <w:tcPr>
            <w:tcW w:w="1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инфрақұрылымы бар қазiргi заманғы сүт кешенiнiң (механикаландырылған сауу, көң шығару және азық тарату, автосуару және азық цехы) болуы</w:t>
            </w:r>
          </w:p>
        </w:tc>
      </w:tr>
    </w:tbl>
    <w:p>
      <w:pPr>
        <w:spacing w:after="0"/>
        <w:ind w:left="0"/>
        <w:jc w:val="both"/>
      </w:pPr>
      <w:r>
        <w:rPr>
          <w:rFonts w:ascii="Times New Roman"/>
          <w:b w:val="false"/>
          <w:i w:val="false"/>
          <w:color w:val="000000"/>
          <w:sz w:val="28"/>
        </w:rPr>
        <w:t>»;</w:t>
      </w:r>
    </w:p>
    <w:bookmarkStart w:name="z79" w:id="8"/>
    <w:p>
      <w:pPr>
        <w:spacing w:after="0"/>
        <w:ind w:left="0"/>
        <w:jc w:val="both"/>
      </w:pPr>
      <w:r>
        <w:rPr>
          <w:rFonts w:ascii="Times New Roman"/>
          <w:b w:val="false"/>
          <w:i w:val="false"/>
          <w:color w:val="000000"/>
          <w:sz w:val="28"/>
        </w:rPr>
        <w:t>
      11-бөлімнің 3-жолы мынадай редакцияда жазылсын:</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2355"/>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 өндіретін цехтың (үй-жай, қымыз жинайтын және (немесе) өндiретiн ыдыс) болуы</w:t>
            </w:r>
          </w:p>
        </w:tc>
      </w:tr>
    </w:tbl>
    <w:p>
      <w:pPr>
        <w:spacing w:after="0"/>
        <w:ind w:left="0"/>
        <w:jc w:val="both"/>
      </w:pPr>
      <w:r>
        <w:rPr>
          <w:rFonts w:ascii="Times New Roman"/>
          <w:b w:val="false"/>
          <w:i w:val="false"/>
          <w:color w:val="000000"/>
          <w:sz w:val="28"/>
        </w:rPr>
        <w:t>»;</w:t>
      </w:r>
    </w:p>
    <w:bookmarkStart w:name="z80" w:id="9"/>
    <w:p>
      <w:pPr>
        <w:spacing w:after="0"/>
        <w:ind w:left="0"/>
        <w:jc w:val="both"/>
      </w:pPr>
      <w:r>
        <w:rPr>
          <w:rFonts w:ascii="Times New Roman"/>
          <w:b w:val="false"/>
          <w:i w:val="false"/>
          <w:color w:val="000000"/>
          <w:sz w:val="28"/>
        </w:rPr>
        <w:t>
      12-бөлімнің 3-жолы мынадай редакцияда жазылсын:</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2355"/>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 өндіретін цехтың (үй-жай, шұбат жинайтын және (немесе) өндiретiн ыдыс) болуы</w:t>
            </w:r>
          </w:p>
        </w:tc>
      </w:tr>
    </w:tbl>
    <w:p>
      <w:pPr>
        <w:spacing w:after="0"/>
        <w:ind w:left="0"/>
        <w:jc w:val="both"/>
      </w:pPr>
      <w:r>
        <w:rPr>
          <w:rFonts w:ascii="Times New Roman"/>
          <w:b w:val="false"/>
          <w:i w:val="false"/>
          <w:color w:val="000000"/>
          <w:sz w:val="28"/>
        </w:rPr>
        <w:t>»;</w:t>
      </w:r>
    </w:p>
    <w:bookmarkStart w:name="z81" w:id="10"/>
    <w:p>
      <w:pPr>
        <w:spacing w:after="0"/>
        <w:ind w:left="0"/>
        <w:jc w:val="both"/>
      </w:pPr>
      <w:r>
        <w:rPr>
          <w:rFonts w:ascii="Times New Roman"/>
          <w:b w:val="false"/>
          <w:i w:val="false"/>
          <w:color w:val="000000"/>
          <w:sz w:val="28"/>
        </w:rPr>
        <w:t>
      21-бөлімнің 2-жолы мынадай редакцияда жазылсын:</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2355"/>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 дақылының және (немесе) шабындық (шабылатын) дақылдың және (немесе) мал азығын сатып алуға келісім-шарттың болуы</w:t>
            </w:r>
          </w:p>
        </w:tc>
      </w:tr>
    </w:tbl>
    <w:p>
      <w:pPr>
        <w:spacing w:after="0"/>
        <w:ind w:left="0"/>
        <w:jc w:val="both"/>
      </w:pPr>
      <w:r>
        <w:rPr>
          <w:rFonts w:ascii="Times New Roman"/>
          <w:b w:val="false"/>
          <w:i w:val="false"/>
          <w:color w:val="000000"/>
          <w:sz w:val="28"/>
        </w:rPr>
        <w:t>»;</w:t>
      </w:r>
    </w:p>
    <w:bookmarkStart w:name="z82" w:id="11"/>
    <w:p>
      <w:pPr>
        <w:spacing w:after="0"/>
        <w:ind w:left="0"/>
        <w:jc w:val="both"/>
      </w:pPr>
      <w:r>
        <w:rPr>
          <w:rFonts w:ascii="Times New Roman"/>
          <w:b w:val="false"/>
          <w:i w:val="false"/>
          <w:color w:val="000000"/>
          <w:sz w:val="28"/>
        </w:rPr>
        <w:t>
      Ескертпе мынадай мазмұндағы алтыншы абзацпен толықтырылсын:</w:t>
      </w:r>
      <w:r>
        <w:br/>
      </w:r>
      <w:r>
        <w:rPr>
          <w:rFonts w:ascii="Times New Roman"/>
          <w:b w:val="false"/>
          <w:i w:val="false"/>
          <w:color w:val="000000"/>
          <w:sz w:val="28"/>
        </w:rPr>
        <w:t>
      «***** Талап 2011 жылы пайдалануға енгізілген тиісті инфрақұрылымы бар қазіргі заманғы сүт кешендеріне қолданылмайды.».</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енгiзiледi және ресми жариялануға тиiс.</w:t>
      </w:r>
    </w:p>
    <w:bookmarkEnd w:id="1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қыркүйектегі</w:t>
      </w:r>
      <w:r>
        <w:br/>
      </w:r>
      <w:r>
        <w:rPr>
          <w:rFonts w:ascii="Times New Roman"/>
          <w:b w:val="false"/>
          <w:i w:val="false"/>
          <w:color w:val="000000"/>
          <w:sz w:val="28"/>
        </w:rPr>
        <w:t xml:space="preserve">
№ 1222 қаулысына   </w:t>
      </w:r>
      <w:r>
        <w:br/>
      </w:r>
      <w:r>
        <w:rPr>
          <w:rFonts w:ascii="Times New Roman"/>
          <w:b w:val="false"/>
          <w:i w:val="false"/>
          <w:color w:val="000000"/>
          <w:sz w:val="28"/>
        </w:rPr>
        <w:t xml:space="preserve">
қосымша        </w:t>
      </w:r>
    </w:p>
    <w:bookmarkEnd w:id="12"/>
    <w:bookmarkStart w:name="z85" w:id="13"/>
    <w:p>
      <w:pPr>
        <w:spacing w:after="0"/>
        <w:ind w:left="0"/>
        <w:jc w:val="both"/>
      </w:pPr>
      <w:r>
        <w:rPr>
          <w:rFonts w:ascii="Times New Roman"/>
          <w:b w:val="false"/>
          <w:i w:val="false"/>
          <w:color w:val="000000"/>
          <w:sz w:val="28"/>
        </w:rPr>
        <w:t>
Облыстық бюджеттерге, Астана және Алматы</w:t>
      </w:r>
      <w:r>
        <w:br/>
      </w:r>
      <w:r>
        <w:rPr>
          <w:rFonts w:ascii="Times New Roman"/>
          <w:b w:val="false"/>
          <w:i w:val="false"/>
          <w:color w:val="000000"/>
          <w:sz w:val="28"/>
        </w:rPr>
        <w:t>
қалаларының бюджеттеріне асыл тұқымды мал</w:t>
      </w:r>
      <w:r>
        <w:br/>
      </w:r>
      <w:r>
        <w:rPr>
          <w:rFonts w:ascii="Times New Roman"/>
          <w:b w:val="false"/>
          <w:i w:val="false"/>
          <w:color w:val="000000"/>
          <w:sz w:val="28"/>
        </w:rPr>
        <w:t>
шаруашылығын қолдауға 2012 жылға арналған</w:t>
      </w:r>
      <w:r>
        <w:br/>
      </w:r>
      <w:r>
        <w:rPr>
          <w:rFonts w:ascii="Times New Roman"/>
          <w:b w:val="false"/>
          <w:i w:val="false"/>
          <w:color w:val="000000"/>
          <w:sz w:val="28"/>
        </w:rPr>
        <w:t>
республикалық бюджеттен берілетін ағымдағы</w:t>
      </w:r>
      <w:r>
        <w:br/>
      </w:r>
      <w:r>
        <w:rPr>
          <w:rFonts w:ascii="Times New Roman"/>
          <w:b w:val="false"/>
          <w:i w:val="false"/>
          <w:color w:val="000000"/>
          <w:sz w:val="28"/>
        </w:rPr>
        <w:t>
нысаналы трансферттерді пайдалану қағидаларына</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 облысы</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_________ (аты-жөні, қолы, мөрі)</w:t>
      </w:r>
      <w:r>
        <w:br/>
      </w:r>
      <w:r>
        <w:rPr>
          <w:rFonts w:ascii="Times New Roman"/>
          <w:b w:val="false"/>
          <w:i w:val="false"/>
          <w:color w:val="000000"/>
          <w:sz w:val="28"/>
        </w:rPr>
        <w:t>
2012 жылғы «__» ____________</w:t>
      </w:r>
    </w:p>
    <w:p>
      <w:pPr>
        <w:spacing w:after="0"/>
        <w:ind w:left="0"/>
        <w:jc w:val="left"/>
      </w:pPr>
      <w:r>
        <w:rPr>
          <w:rFonts w:ascii="Times New Roman"/>
          <w:b/>
          <w:i w:val="false"/>
          <w:color w:val="000000"/>
        </w:rPr>
        <w:t xml:space="preserve"> _______________________ облысы бойынша 2012 жылдың ___ ____ үшін асыл тұқымды өнімді (асыл тұқымды материалды)</w:t>
      </w:r>
      <w:r>
        <w:br/>
      </w:r>
      <w:r>
        <w:rPr>
          <w:rFonts w:ascii="Times New Roman"/>
          <w:b/>
          <w:i w:val="false"/>
          <w:color w:val="000000"/>
        </w:rPr>
        <w:t>
_____________________________________________________________________</w:t>
      </w:r>
      <w:r>
        <w:br/>
      </w:r>
      <w:r>
        <w:rPr>
          <w:rFonts w:ascii="Times New Roman"/>
          <w:b/>
          <w:i w:val="false"/>
          <w:color w:val="000000"/>
        </w:rPr>
        <w:t>
(асыл тұқымды және селекциялық төл, асыл тұқымды жұмыртқа, балапандар - қажеттісі қалдырылсын) сатып алу және субсидиялар төлеу туралы</w:t>
      </w:r>
      <w:r>
        <w:br/>
      </w:r>
      <w:r>
        <w:rPr>
          <w:rFonts w:ascii="Times New Roman"/>
          <w:b/>
          <w:i w:val="false"/>
          <w:color w:val="000000"/>
        </w:rPr>
        <w:t>
біріктірілген жиынтық ведомост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1291"/>
        <w:gridCol w:w="1112"/>
        <w:gridCol w:w="1044"/>
        <w:gridCol w:w="1493"/>
        <w:gridCol w:w="1425"/>
        <w:gridCol w:w="1426"/>
        <w:gridCol w:w="1739"/>
        <w:gridCol w:w="1291"/>
        <w:gridCol w:w="1382"/>
        <w:gridCol w:w="88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 (бас, кг т/с, дана) үшін бюджеттік субсидиялар нормативі,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асылдандыру мақсатына нақты сатып алынғаны (бас, кг т/с, дана)</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бюджеттік субсидиялардың тиесілі сомасы, теңге</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 төленген, теңге</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субидиялардың тиесілі сомасының қалдығы, теңге</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жатады,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немесе асыл тұқымды материалды сатып алушы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кг, дана)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басынанбастап</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сатып алынған асыл тұқымды өнімнің (асыл тұқымды материалдың) әрбір түріне жеке жасалады.</w:t>
      </w:r>
    </w:p>
    <w:p>
      <w:pPr>
        <w:spacing w:after="0"/>
        <w:ind w:left="0"/>
        <w:jc w:val="both"/>
      </w:pPr>
      <w:r>
        <w:rPr>
          <w:rFonts w:ascii="Times New Roman"/>
          <w:b w:val="false"/>
          <w:i w:val="false"/>
          <w:color w:val="000000"/>
          <w:sz w:val="28"/>
        </w:rPr>
        <w:t>Мал шаруашылығы бөлімінің бастығы (жауапты тұлға) __________________</w:t>
      </w:r>
      <w:r>
        <w:br/>
      </w:r>
      <w:r>
        <w:rPr>
          <w:rFonts w:ascii="Times New Roman"/>
          <w:b w:val="false"/>
          <w:i w:val="false"/>
          <w:color w:val="000000"/>
          <w:sz w:val="28"/>
        </w:rPr>
        <w:t>
                                                   (аты-жөні, қолы)</w:t>
      </w:r>
      <w:r>
        <w:br/>
      </w:r>
      <w:r>
        <w:rPr>
          <w:rFonts w:ascii="Times New Roman"/>
          <w:b w:val="false"/>
          <w:i w:val="false"/>
          <w:color w:val="000000"/>
          <w:sz w:val="28"/>
        </w:rPr>
        <w:t>
Бухгалтер (жауапты тұлға) _____________________</w:t>
      </w:r>
      <w:r>
        <w:br/>
      </w:r>
      <w:r>
        <w:rPr>
          <w:rFonts w:ascii="Times New Roman"/>
          <w:b w:val="false"/>
          <w:i w:val="false"/>
          <w:color w:val="000000"/>
          <w:sz w:val="28"/>
        </w:rPr>
        <w:t>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