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4bb1" w14:textId="0094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17 қыркүйектегі № 1207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</w:t>
      </w:r>
      <w:r>
        <w:br/>
      </w:r>
      <w:r>
        <w:rPr>
          <w:rFonts w:ascii="Times New Roman"/>
          <w:b/>
          <w:i w:val="false"/>
          <w:color w:val="000000"/>
        </w:rPr>
        <w:t>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"Мемлекеттiк органдарда мемлекеттiк тiлдiң қолданылу аясын кеңейту туралы" Қазақстан Республикасы Үкiметiнiң 1998 жылғы 14 тамыздағы № 769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4, 40-құжат, 1998 ж., № 28, 238-құжат).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"Тілдер туралы заңдардың сақталуына бақылау жасаудың тәртібі туралы ережені бекіту туралы" Қазақстан Республикасы Үкіметінің 1999 жылғы 8 қаңтардағы № 16 қаулысы (Қазақстан Республикасының ПҮАЖ-ы, 1999 ж., № 1, 6-құжат).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"Қазақстан Республикасы Үкіметінің кейбір шешімдеріне өзгерістер енгізу туралы" Қазақстан Республикасы Үкіметінің 2004 жылғы 4 наурыздағы № 272 қаулысымен бекітілген Қазақстан Республикасы Үкіметінің кейбір шешімдеріне енгізілген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11, 146-құжат).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"Қазақстан Республикасы Үкіметінің кейбір шешімдеріне өзгерістер енгізу туралы" Қазақстан Республикасы Үкіметінің 2005 жылғы 28 қаңтардағы № 73 қаулысымен бекітілген Қазақстан Республикасы Үкіметінің кейбір шешімдеріне енгізілген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4, 40-құжат).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