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8047" w14:textId="9698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мақсаты үшiн жиiлiктердiң белдеулерiн, радиожиiлiктердi (радиожиiлiк арналарын) бөлу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14 қыркүйектегі № 1198 Қаулысы. Күші жойылды - Қазақстан Республикасы Үкіметінің 2015 жылғы 10 тамыздағы № 621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24 сәуірдегі № 489 </w:t>
      </w:r>
      <w:r>
        <w:rPr>
          <w:rFonts w:ascii="Times New Roman"/>
          <w:b w:val="false"/>
          <w:i w:val="false"/>
          <w:color w:val="000000"/>
          <w:sz w:val="28"/>
        </w:rPr>
        <w:t>бұйрығын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«Телерадио хабарларын тарату туралы» Қазақстан Республикасының 2012 жылғы 18 қаңтардағы Заңының 6-бабының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Телерадио хабарларын тарату мақсаты үшiн жиiлiктердiң белдеулерiн, радиожиiлiктердi (радиожиiлiк арналарын)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14 қыркүйектегі</w:t>
      </w:r>
      <w:r>
        <w:br/>
      </w:r>
      <w:r>
        <w:rPr>
          <w:rFonts w:ascii="Times New Roman"/>
          <w:b w:val="false"/>
          <w:i w:val="false"/>
          <w:color w:val="000000"/>
          <w:sz w:val="28"/>
        </w:rPr>
        <w:t xml:space="preserve">
      № 1198 қаулысымен    </w:t>
      </w:r>
      <w:r>
        <w:br/>
      </w:r>
      <w:r>
        <w:rPr>
          <w:rFonts w:ascii="Times New Roman"/>
          <w:b w:val="false"/>
          <w:i w:val="false"/>
          <w:color w:val="000000"/>
          <w:sz w:val="28"/>
        </w:rPr>
        <w:t xml:space="preserve">
      бекiтiлген       </w:t>
      </w:r>
    </w:p>
    <w:bookmarkEnd w:id="2"/>
    <w:bookmarkStart w:name="z5" w:id="3"/>
    <w:p>
      <w:pPr>
        <w:spacing w:after="0"/>
        <w:ind w:left="0"/>
        <w:jc w:val="left"/>
      </w:pPr>
      <w:r>
        <w:rPr>
          <w:rFonts w:ascii="Times New Roman"/>
          <w:b/>
          <w:i w:val="false"/>
          <w:color w:val="000000"/>
        </w:rPr>
        <w:t xml:space="preserve"> 
Телерадио хабарларын тарату мақсаты үшiн жиiлiктердiң</w:t>
      </w:r>
      <w:r>
        <w:br/>
      </w:r>
      <w:r>
        <w:rPr>
          <w:rFonts w:ascii="Times New Roman"/>
          <w:b/>
          <w:i w:val="false"/>
          <w:color w:val="000000"/>
        </w:rPr>
        <w:t>
белдеулерiн, радиожиiлiктердi (радиожиiлiк арналарын) бөлу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«Телерадио хабарларын тарату туралы» Қазақстан Республикасының 2012 жылғы 18 қаңтардағы Заңының 6-бабының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Телерадио хабарларын тарату мақсаты үшiн жиiлiктердiң белдеулерiн, радиожиiлiктердi (радиожиiлiк арналарын) бөлу қағидалары (бұдан әрі – Қағидалар) телерадио хабарларын тарату мақсаты үшiн жиiлiктердiң белдеулерiн, радиожиiлiктердi (радиожиiлiк арналарын) бөлу тәртібін айқындайды.</w:t>
      </w:r>
      <w:r>
        <w:br/>
      </w:r>
      <w:r>
        <w:rPr>
          <w:rFonts w:ascii="Times New Roman"/>
          <w:b w:val="false"/>
          <w:i w:val="false"/>
          <w:color w:val="000000"/>
          <w:sz w:val="28"/>
        </w:rPr>
        <w:t>
</w:t>
      </w:r>
      <w:r>
        <w:rPr>
          <w:rFonts w:ascii="Times New Roman"/>
          <w:b w:val="false"/>
          <w:i w:val="false"/>
          <w:color w:val="000000"/>
          <w:sz w:val="28"/>
        </w:rPr>
        <w:t>
      2. Телерадио хабарларын тарату мақсаты үшiн жиiлiктер белдеулерiн, радиожиiлiктердi (радиожиiлiк арналарын) бөлу жеке және заңды тұлғалар (бұдан әрі – үміткер) арасында жүзеге асырылады.</w:t>
      </w:r>
    </w:p>
    <w:bookmarkEnd w:id="5"/>
    <w:bookmarkStart w:name="z9" w:id="6"/>
    <w:p>
      <w:pPr>
        <w:spacing w:after="0"/>
        <w:ind w:left="0"/>
        <w:jc w:val="left"/>
      </w:pPr>
      <w:r>
        <w:rPr>
          <w:rFonts w:ascii="Times New Roman"/>
          <w:b/>
          <w:i w:val="false"/>
          <w:color w:val="000000"/>
        </w:rPr>
        <w:t xml:space="preserve"> 
2. Телерадио хабарларын тарату мақсаты үшiн жиiлiктердiң белдеулерiн, радиожиiлiктердi (радиожиiлiк арналарын) бөлу тәртібі</w:t>
      </w:r>
    </w:p>
    <w:bookmarkEnd w:id="6"/>
    <w:bookmarkStart w:name="z10" w:id="7"/>
    <w:p>
      <w:pPr>
        <w:spacing w:after="0"/>
        <w:ind w:left="0"/>
        <w:jc w:val="both"/>
      </w:pPr>
      <w:r>
        <w:rPr>
          <w:rFonts w:ascii="Times New Roman"/>
          <w:b w:val="false"/>
          <w:i w:val="false"/>
          <w:color w:val="000000"/>
          <w:sz w:val="28"/>
        </w:rPr>
        <w:t>
      3. Телерадио хабарларын тарату мақсаты үшiн жиiлiктердiң белдеулерiн, радиожиiлiктердi (радиожиiлiк арналарын) бөлу телерадио хабарларын тарату мақсаты үшiн жиiлiктердiң белдеулерiн, радиожиiлiктердi (радиожиiлiк арналарын) бөлу жөніндегі конкурс (бұдан әрі – конкурс) өткізу арқылы жүзеге асырылады.</w:t>
      </w:r>
      <w:r>
        <w:br/>
      </w:r>
      <w:r>
        <w:rPr>
          <w:rFonts w:ascii="Times New Roman"/>
          <w:b w:val="false"/>
          <w:i w:val="false"/>
          <w:color w:val="000000"/>
          <w:sz w:val="28"/>
        </w:rPr>
        <w:t>
</w:t>
      </w:r>
      <w:r>
        <w:rPr>
          <w:rFonts w:ascii="Times New Roman"/>
          <w:b w:val="false"/>
          <w:i w:val="false"/>
          <w:color w:val="000000"/>
          <w:sz w:val="28"/>
        </w:rPr>
        <w:t>
      4. Конкурсқа қатысуға үміткерлердің өтінімдерін қарауды және жеңімпаздарды айқындау жөнінде ұсынымдар әзірлеуді Қазақстан Республикасының Үкіметі құрған Қазақстан Республикасында Телерадио хабарларын таратуды дамыту мәселелері жөніндегі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жүзеге асырады.</w:t>
      </w:r>
      <w:r>
        <w:br/>
      </w:r>
      <w:r>
        <w:rPr>
          <w:rFonts w:ascii="Times New Roman"/>
          <w:b w:val="false"/>
          <w:i w:val="false"/>
          <w:color w:val="000000"/>
          <w:sz w:val="28"/>
        </w:rPr>
        <w:t>
</w:t>
      </w:r>
      <w:r>
        <w:rPr>
          <w:rFonts w:ascii="Times New Roman"/>
          <w:b w:val="false"/>
          <w:i w:val="false"/>
          <w:color w:val="000000"/>
          <w:sz w:val="28"/>
        </w:rPr>
        <w:t>
      5. Комиссияның жұмыс органы болып табылатын Қазақстан Республикасы Мәдениет және ақпарат министрлігінің Ақпарат және мұрағат комитеті конкурсты өткізуді ұйымдастырушы (бұдан әрі – ұйымдастырушы) ретінде әрекет етеді.</w:t>
      </w:r>
      <w:r>
        <w:br/>
      </w:r>
      <w:r>
        <w:rPr>
          <w:rFonts w:ascii="Times New Roman"/>
          <w:b w:val="false"/>
          <w:i w:val="false"/>
          <w:color w:val="000000"/>
          <w:sz w:val="28"/>
        </w:rPr>
        <w:t>
</w:t>
      </w:r>
      <w:r>
        <w:rPr>
          <w:rFonts w:ascii="Times New Roman"/>
          <w:b w:val="false"/>
          <w:i w:val="false"/>
          <w:color w:val="000000"/>
          <w:sz w:val="28"/>
        </w:rPr>
        <w:t>
      6. Конкурсты өткізу туралы шешімді ұйымдастырушы қабылдайды.</w:t>
      </w:r>
      <w:r>
        <w:br/>
      </w:r>
      <w:r>
        <w:rPr>
          <w:rFonts w:ascii="Times New Roman"/>
          <w:b w:val="false"/>
          <w:i w:val="false"/>
          <w:color w:val="000000"/>
          <w:sz w:val="28"/>
        </w:rPr>
        <w:t>
</w:t>
      </w:r>
      <w:r>
        <w:rPr>
          <w:rFonts w:ascii="Times New Roman"/>
          <w:b w:val="false"/>
          <w:i w:val="false"/>
          <w:color w:val="000000"/>
          <w:sz w:val="28"/>
        </w:rPr>
        <w:t>
      7. Конкурсты өткізу туралы ақпараттық хабарлама оның өткізілуіне кемінде отыз жұмыс күні қалғанда бұқаралық ақпарат құралдарында және Қазақстан Республикасы Мәдениет және ақпарат министрлігінің www.mki.gov.kz интернет-ресурсына жарияланады.</w:t>
      </w:r>
      <w:r>
        <w:br/>
      </w:r>
      <w:r>
        <w:rPr>
          <w:rFonts w:ascii="Times New Roman"/>
          <w:b w:val="false"/>
          <w:i w:val="false"/>
          <w:color w:val="000000"/>
          <w:sz w:val="28"/>
        </w:rPr>
        <w:t>
</w:t>
      </w:r>
      <w:r>
        <w:rPr>
          <w:rFonts w:ascii="Times New Roman"/>
          <w:b w:val="false"/>
          <w:i w:val="false"/>
          <w:color w:val="000000"/>
          <w:sz w:val="28"/>
        </w:rPr>
        <w:t>
      Ақпараттық хабарлама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конкурсты өткізу уақыты, күні мен орны;</w:t>
      </w:r>
      <w:r>
        <w:br/>
      </w:r>
      <w:r>
        <w:rPr>
          <w:rFonts w:ascii="Times New Roman"/>
          <w:b w:val="false"/>
          <w:i w:val="false"/>
          <w:color w:val="000000"/>
          <w:sz w:val="28"/>
        </w:rPr>
        <w:t>
</w:t>
      </w:r>
      <w:r>
        <w:rPr>
          <w:rFonts w:ascii="Times New Roman"/>
          <w:b w:val="false"/>
          <w:i w:val="false"/>
          <w:color w:val="000000"/>
          <w:sz w:val="28"/>
        </w:rPr>
        <w:t>
      2) елді мекеннің (аумақтың) атауын көрсете отырып, телерадио хабарларын тарату мақсаты үшін жиіліктердің белдеулері, радиожиіліктер (радиожиілік арналары) және оларды пайдалану шарттары туралы мәліметтер;</w:t>
      </w:r>
      <w:r>
        <w:br/>
      </w:r>
      <w:r>
        <w:rPr>
          <w:rFonts w:ascii="Times New Roman"/>
          <w:b w:val="false"/>
          <w:i w:val="false"/>
          <w:color w:val="000000"/>
          <w:sz w:val="28"/>
        </w:rPr>
        <w:t>
</w:t>
      </w:r>
      <w:r>
        <w:rPr>
          <w:rFonts w:ascii="Times New Roman"/>
          <w:b w:val="false"/>
          <w:i w:val="false"/>
          <w:color w:val="000000"/>
          <w:sz w:val="28"/>
        </w:rPr>
        <w:t>
      3) өтінімдерді қабылдау және құжаттарды алу орны, жиіліктің нақты номиналын пайдалану бойынша техникалық, қаржылық және өзге де талаптар және конкурс туралы басқа да қосымша ақпарат, өтінімдерді қабылдауды бастау мен аяқтау мерзімдерін және конкурсқа қатысу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8. Конкурсқа қатысуға уақытында өтінім берген және осы Қағидаларға сәйкес ресімделген құжаттарды тиісінше түрде ұсынған үміткерлер жіберіледі.</w:t>
      </w:r>
      <w:r>
        <w:br/>
      </w:r>
      <w:r>
        <w:rPr>
          <w:rFonts w:ascii="Times New Roman"/>
          <w:b w:val="false"/>
          <w:i w:val="false"/>
          <w:color w:val="000000"/>
          <w:sz w:val="28"/>
        </w:rPr>
        <w:t>
</w:t>
      </w:r>
      <w:r>
        <w:rPr>
          <w:rFonts w:ascii="Times New Roman"/>
          <w:b w:val="false"/>
          <w:i w:val="false"/>
          <w:color w:val="000000"/>
          <w:sz w:val="28"/>
        </w:rPr>
        <w:t>
      9. Үміткердің конкурсқа қатысуға берген өтінімі оның осы Қағидаларда белгіленген және конкурсты өткізу туралы ақпараттық хабарламада жарияланған шарттарда конкурсқа қатысуға ниетін білдіреді.</w:t>
      </w:r>
      <w:r>
        <w:br/>
      </w:r>
      <w:r>
        <w:rPr>
          <w:rFonts w:ascii="Times New Roman"/>
          <w:b w:val="false"/>
          <w:i w:val="false"/>
          <w:color w:val="000000"/>
          <w:sz w:val="28"/>
        </w:rPr>
        <w:t>
</w:t>
      </w:r>
      <w:r>
        <w:rPr>
          <w:rFonts w:ascii="Times New Roman"/>
          <w:b w:val="false"/>
          <w:i w:val="false"/>
          <w:color w:val="000000"/>
          <w:sz w:val="28"/>
        </w:rPr>
        <w:t>
      10. Конкурсқа қатысуға үміткерлер осы Қағидалардың кез келген тармағы бойынша ұйымдастырушыға қажетті түсініктеме үшін жүгіне алады.</w:t>
      </w:r>
      <w:r>
        <w:br/>
      </w:r>
      <w:r>
        <w:rPr>
          <w:rFonts w:ascii="Times New Roman"/>
          <w:b w:val="false"/>
          <w:i w:val="false"/>
          <w:color w:val="000000"/>
          <w:sz w:val="28"/>
        </w:rPr>
        <w:t>
</w:t>
      </w:r>
      <w:r>
        <w:rPr>
          <w:rFonts w:ascii="Times New Roman"/>
          <w:b w:val="false"/>
          <w:i w:val="false"/>
          <w:color w:val="000000"/>
          <w:sz w:val="28"/>
        </w:rPr>
        <w:t>
      11. Тіркелген өтінім кері қайтарылып алынған жағдайда, үміткер ұйымдастырушыға жазбаша түрде хабарлама жолдайды.</w:t>
      </w:r>
      <w:r>
        <w:br/>
      </w:r>
      <w:r>
        <w:rPr>
          <w:rFonts w:ascii="Times New Roman"/>
          <w:b w:val="false"/>
          <w:i w:val="false"/>
          <w:color w:val="000000"/>
          <w:sz w:val="28"/>
        </w:rPr>
        <w:t>
</w:t>
      </w:r>
      <w:r>
        <w:rPr>
          <w:rFonts w:ascii="Times New Roman"/>
          <w:b w:val="false"/>
          <w:i w:val="false"/>
          <w:color w:val="000000"/>
          <w:sz w:val="28"/>
        </w:rPr>
        <w:t>
      12. Конкурсқа қатысуға тапсырыс беруді үміткердің атынан қатысуға құқық беруді растайтын тиісті тұрғыда ресімделген сенімхатты көрсету арқылы үміткердің өкілі жүзеге асырады.</w:t>
      </w:r>
      <w:r>
        <w:br/>
      </w:r>
      <w:r>
        <w:rPr>
          <w:rFonts w:ascii="Times New Roman"/>
          <w:b w:val="false"/>
          <w:i w:val="false"/>
          <w:color w:val="000000"/>
          <w:sz w:val="28"/>
        </w:rPr>
        <w:t>
</w:t>
      </w:r>
      <w:r>
        <w:rPr>
          <w:rFonts w:ascii="Times New Roman"/>
          <w:b w:val="false"/>
          <w:i w:val="false"/>
          <w:color w:val="000000"/>
          <w:sz w:val="28"/>
        </w:rPr>
        <w:t>
      13. Конкурс өткізу туралы ақпараттық хабарламада көрсетілген өтінім қабылдау мерзімі аяқталғаннан кейін қосымша құжаттарымен бірге келіп түскен өтінімдер қабылданбайды.</w:t>
      </w:r>
      <w:r>
        <w:br/>
      </w:r>
      <w:r>
        <w:rPr>
          <w:rFonts w:ascii="Times New Roman"/>
          <w:b w:val="false"/>
          <w:i w:val="false"/>
          <w:color w:val="000000"/>
          <w:sz w:val="28"/>
        </w:rPr>
        <w:t>
</w:t>
      </w:r>
      <w:r>
        <w:rPr>
          <w:rFonts w:ascii="Times New Roman"/>
          <w:b w:val="false"/>
          <w:i w:val="false"/>
          <w:color w:val="000000"/>
          <w:sz w:val="28"/>
        </w:rPr>
        <w:t>
      Себептерін көрсете отырып, өтінімді қабылдаудан бас тарту туралы белгіні құжат қабылдауды жүзеге асырған тұлға ұсынылған құжаттарға қояды.</w:t>
      </w:r>
      <w:r>
        <w:br/>
      </w:r>
      <w:r>
        <w:rPr>
          <w:rFonts w:ascii="Times New Roman"/>
          <w:b w:val="false"/>
          <w:i w:val="false"/>
          <w:color w:val="000000"/>
          <w:sz w:val="28"/>
        </w:rPr>
        <w:t>
</w:t>
      </w:r>
      <w:r>
        <w:rPr>
          <w:rFonts w:ascii="Times New Roman"/>
          <w:b w:val="false"/>
          <w:i w:val="false"/>
          <w:color w:val="000000"/>
          <w:sz w:val="28"/>
        </w:rPr>
        <w:t>
      14. Ұйымдастырушы үміткерлердің конкурсқа қатысуға ұсынған өтінімдері мен оларға қоса тіркелген құжаттардың, сондай-ақ өтінім берген тұлғалар мен олар ұсынған құжаттардың мазмұны туралы құпиялылықтың сақталуын қамтамасыз ету жөнінде шаралар қабылдайды.</w:t>
      </w:r>
      <w:r>
        <w:br/>
      </w:r>
      <w:r>
        <w:rPr>
          <w:rFonts w:ascii="Times New Roman"/>
          <w:b w:val="false"/>
          <w:i w:val="false"/>
          <w:color w:val="000000"/>
          <w:sz w:val="28"/>
        </w:rPr>
        <w:t>
</w:t>
      </w:r>
      <w:r>
        <w:rPr>
          <w:rFonts w:ascii="Times New Roman"/>
          <w:b w:val="false"/>
          <w:i w:val="false"/>
          <w:color w:val="000000"/>
          <w:sz w:val="28"/>
        </w:rPr>
        <w:t>
      15. Үміткер конкурсқа қатысу үшін осы Қағидалардың 1-қосымшасына сәйкес өтінім береді.</w:t>
      </w:r>
      <w:r>
        <w:br/>
      </w:r>
      <w:r>
        <w:rPr>
          <w:rFonts w:ascii="Times New Roman"/>
          <w:b w:val="false"/>
          <w:i w:val="false"/>
          <w:color w:val="000000"/>
          <w:sz w:val="28"/>
        </w:rPr>
        <w:t>
</w:t>
      </w:r>
      <w:r>
        <w:rPr>
          <w:rFonts w:ascii="Times New Roman"/>
          <w:b w:val="false"/>
          <w:i w:val="false"/>
          <w:color w:val="000000"/>
          <w:sz w:val="28"/>
        </w:rPr>
        <w:t>
      16. Өтінімге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 қоса беріледі.</w:t>
      </w:r>
      <w:r>
        <w:br/>
      </w:r>
      <w:r>
        <w:rPr>
          <w:rFonts w:ascii="Times New Roman"/>
          <w:b w:val="false"/>
          <w:i w:val="false"/>
          <w:color w:val="000000"/>
          <w:sz w:val="28"/>
        </w:rPr>
        <w:t>
</w:t>
      </w:r>
      <w:r>
        <w:rPr>
          <w:rFonts w:ascii="Times New Roman"/>
          <w:b w:val="false"/>
          <w:i w:val="false"/>
          <w:color w:val="000000"/>
          <w:sz w:val="28"/>
        </w:rPr>
        <w:t>
      17.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құжаттар тігілген, беттері нөмірленген және соңғы беті оның қолымен және мөрімен (жеке тұлға үшін, егер болса) куәландырылған күйінде жапсырылған конвертте ұйымдастырушының мекенжайына жібереді.</w:t>
      </w:r>
      <w:r>
        <w:br/>
      </w:r>
      <w:r>
        <w:rPr>
          <w:rFonts w:ascii="Times New Roman"/>
          <w:b w:val="false"/>
          <w:i w:val="false"/>
          <w:color w:val="000000"/>
          <w:sz w:val="28"/>
        </w:rPr>
        <w:t>
</w:t>
      </w:r>
      <w:r>
        <w:rPr>
          <w:rFonts w:ascii="Times New Roman"/>
          <w:b w:val="false"/>
          <w:i w:val="false"/>
          <w:color w:val="000000"/>
          <w:sz w:val="28"/>
        </w:rPr>
        <w:t xml:space="preserve">
      18. Комиссия Конкурсты өткізу туралы ақпараттық бағдарламада көрсетілген мерзімде және орында, үміткерлер мен олардың өкілдерінің қатысуымен өтінімдер мен басқа құжаттар салынған конверттерді ашады. </w:t>
      </w:r>
      <w:r>
        <w:br/>
      </w:r>
      <w:r>
        <w:rPr>
          <w:rFonts w:ascii="Times New Roman"/>
          <w:b w:val="false"/>
          <w:i w:val="false"/>
          <w:color w:val="000000"/>
          <w:sz w:val="28"/>
        </w:rPr>
        <w:t>
</w:t>
      </w:r>
      <w:r>
        <w:rPr>
          <w:rFonts w:ascii="Times New Roman"/>
          <w:b w:val="false"/>
          <w:i w:val="false"/>
          <w:color w:val="000000"/>
          <w:sz w:val="28"/>
        </w:rPr>
        <w:t>
      19. Егер ұсынылған құжаттар осы Қағидаларда көзделген талаптарға сай келмеген жағдайда үміткер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20. Ұйымдастырушы конверттерді ашу хаттамасын екі жұмыс күні ішінде жасайды.</w:t>
      </w:r>
      <w:r>
        <w:br/>
      </w:r>
      <w:r>
        <w:rPr>
          <w:rFonts w:ascii="Times New Roman"/>
          <w:b w:val="false"/>
          <w:i w:val="false"/>
          <w:color w:val="000000"/>
          <w:sz w:val="28"/>
        </w:rPr>
        <w:t>
</w:t>
      </w:r>
      <w:r>
        <w:rPr>
          <w:rFonts w:ascii="Times New Roman"/>
          <w:b w:val="false"/>
          <w:i w:val="false"/>
          <w:color w:val="000000"/>
          <w:sz w:val="28"/>
        </w:rPr>
        <w:t>
      Конверттерді ашу хаттамасына Комиссия төрағасы, комиссияның қатысып отырған мүшелері және Комиссия хатшысы қол қояды.</w:t>
      </w:r>
      <w:r>
        <w:br/>
      </w:r>
      <w:r>
        <w:rPr>
          <w:rFonts w:ascii="Times New Roman"/>
          <w:b w:val="false"/>
          <w:i w:val="false"/>
          <w:color w:val="000000"/>
          <w:sz w:val="28"/>
        </w:rPr>
        <w:t>
</w:t>
      </w:r>
      <w:r>
        <w:rPr>
          <w:rFonts w:ascii="Times New Roman"/>
          <w:b w:val="false"/>
          <w:i w:val="false"/>
          <w:color w:val="000000"/>
          <w:sz w:val="28"/>
        </w:rPr>
        <w:t>
      21. Комиссия ұсынылған өтінімдер мен басқа да құжаттарды қарап, конверт ашылған күннен бастап он жұмыс күнінен аспайтын мерзімде конкурс қорытындысын шығарады.</w:t>
      </w:r>
      <w:r>
        <w:br/>
      </w:r>
      <w:r>
        <w:rPr>
          <w:rFonts w:ascii="Times New Roman"/>
          <w:b w:val="false"/>
          <w:i w:val="false"/>
          <w:color w:val="000000"/>
          <w:sz w:val="28"/>
        </w:rPr>
        <w:t>
</w:t>
      </w:r>
      <w:r>
        <w:rPr>
          <w:rFonts w:ascii="Times New Roman"/>
          <w:b w:val="false"/>
          <w:i w:val="false"/>
          <w:color w:val="000000"/>
          <w:sz w:val="28"/>
        </w:rPr>
        <w:t>
      22. Үміткерлердің өтінімдерін қарау, сондай-ақ конкурс жеңімпазын айқындау жөнінде ұсынымдар әзірлеу, конкурсты өткізу туралы ақпараттық хабарламада көрсетілген телерадио хабарларын тарату мақсатына арналған жиіліктің, радиожиіліктің, (радиожиіліктегі арналардың) әрбір жолағы бойынша жүзеге асырылады.</w:t>
      </w:r>
      <w:r>
        <w:br/>
      </w:r>
      <w:r>
        <w:rPr>
          <w:rFonts w:ascii="Times New Roman"/>
          <w:b w:val="false"/>
          <w:i w:val="false"/>
          <w:color w:val="000000"/>
          <w:sz w:val="28"/>
        </w:rPr>
        <w:t>
</w:t>
      </w:r>
      <w:r>
        <w:rPr>
          <w:rFonts w:ascii="Times New Roman"/>
          <w:b w:val="false"/>
          <w:i w:val="false"/>
          <w:color w:val="000000"/>
          <w:sz w:val="28"/>
        </w:rPr>
        <w:t>
      23. Телерадио хабарларын тарату мақсаты үшін жиіліктің, радиожиіліктің (радиожиілік арналарының) әрбір жеке жолағына қатысты конкурсқа қатысуға тек бір үміткер жіберілетін болса, ол өткізілмеді деп саналады.</w:t>
      </w:r>
      <w:r>
        <w:br/>
      </w:r>
      <w:r>
        <w:rPr>
          <w:rFonts w:ascii="Times New Roman"/>
          <w:b w:val="false"/>
          <w:i w:val="false"/>
          <w:color w:val="000000"/>
          <w:sz w:val="28"/>
        </w:rPr>
        <w:t>
</w:t>
      </w:r>
      <w:r>
        <w:rPr>
          <w:rFonts w:ascii="Times New Roman"/>
          <w:b w:val="false"/>
          <w:i w:val="false"/>
          <w:color w:val="000000"/>
          <w:sz w:val="28"/>
        </w:rPr>
        <w:t>
      Үміткердің және (немесе) оның уәкілетті өкілінің Комиссия отырыстарына қатыспауы себебінен конкурстық өтініштен бас тартуға жол берілмейді.</w:t>
      </w:r>
      <w:r>
        <w:br/>
      </w:r>
      <w:r>
        <w:rPr>
          <w:rFonts w:ascii="Times New Roman"/>
          <w:b w:val="false"/>
          <w:i w:val="false"/>
          <w:color w:val="000000"/>
          <w:sz w:val="28"/>
        </w:rPr>
        <w:t>
</w:t>
      </w:r>
      <w:r>
        <w:rPr>
          <w:rFonts w:ascii="Times New Roman"/>
          <w:b w:val="false"/>
          <w:i w:val="false"/>
          <w:color w:val="000000"/>
          <w:sz w:val="28"/>
        </w:rPr>
        <w:t xml:space="preserve">
      24. Конкурс бойынша шешiмдер ашық дауыс беру арқылы қабылданады және оларға қатысып отырған Комиссия мүшелерiнің жалпы санының көпшiлiгi дауыс берген болса, қабылданды деп саналады. Дауыстар тең болған жағдайда, төрағалық етушiнiң дауысы шешушi болып саналады. </w:t>
      </w:r>
      <w:r>
        <w:br/>
      </w:r>
      <w:r>
        <w:rPr>
          <w:rFonts w:ascii="Times New Roman"/>
          <w:b w:val="false"/>
          <w:i w:val="false"/>
          <w:color w:val="000000"/>
          <w:sz w:val="28"/>
        </w:rPr>
        <w:t>
</w:t>
      </w:r>
      <w:r>
        <w:rPr>
          <w:rFonts w:ascii="Times New Roman"/>
          <w:b w:val="false"/>
          <w:i w:val="false"/>
          <w:color w:val="000000"/>
          <w:sz w:val="28"/>
        </w:rPr>
        <w:t>
      Конкурс бойынша шешім қабылдау кезінде Комиссия мынадай өлшемдерді басшылыққа алады:</w:t>
      </w:r>
      <w:r>
        <w:br/>
      </w:r>
      <w:r>
        <w:rPr>
          <w:rFonts w:ascii="Times New Roman"/>
          <w:b w:val="false"/>
          <w:i w:val="false"/>
          <w:color w:val="000000"/>
          <w:sz w:val="28"/>
        </w:rPr>
        <w:t>
</w:t>
      </w:r>
      <w:r>
        <w:rPr>
          <w:rFonts w:ascii="Times New Roman"/>
          <w:b w:val="false"/>
          <w:i w:val="false"/>
          <w:color w:val="000000"/>
          <w:sz w:val="28"/>
        </w:rPr>
        <w:t>
      қаржылық ұсыныстар (болжамды қаржыландыру көздерінің болуы, жоспарланған шығындар мен кірістердің оң теңгерімі);</w:t>
      </w:r>
      <w:r>
        <w:br/>
      </w:r>
      <w:r>
        <w:rPr>
          <w:rFonts w:ascii="Times New Roman"/>
          <w:b w:val="false"/>
          <w:i w:val="false"/>
          <w:color w:val="000000"/>
          <w:sz w:val="28"/>
        </w:rPr>
        <w:t>
</w:t>
      </w:r>
      <w:r>
        <w:rPr>
          <w:rFonts w:ascii="Times New Roman"/>
          <w:b w:val="false"/>
          <w:i w:val="false"/>
          <w:color w:val="000000"/>
          <w:sz w:val="28"/>
        </w:rPr>
        <w:t>
      техникалық ұсыныстар (халықтың басым бөлігін қамтуға мүмкіндік беретін ақпараттық хабарламада көрсетілген нақты жиілік номиналын қолдану жөніндегі техникалық талаптарға сәйкес келетін жабдықтың болуы);</w:t>
      </w:r>
      <w:r>
        <w:br/>
      </w:r>
      <w:r>
        <w:rPr>
          <w:rFonts w:ascii="Times New Roman"/>
          <w:b w:val="false"/>
          <w:i w:val="false"/>
          <w:color w:val="000000"/>
          <w:sz w:val="28"/>
        </w:rPr>
        <w:t>
</w:t>
      </w:r>
      <w:r>
        <w:rPr>
          <w:rFonts w:ascii="Times New Roman"/>
          <w:b w:val="false"/>
          <w:i w:val="false"/>
          <w:color w:val="000000"/>
          <w:sz w:val="28"/>
        </w:rPr>
        <w:t>
      шығармашылық ұсыныстар (ретрансляцияланатын теле-, радиоарналардың саны, олардың тақырыптық бағытының әр алуандығы).</w:t>
      </w:r>
      <w:r>
        <w:br/>
      </w:r>
      <w:r>
        <w:rPr>
          <w:rFonts w:ascii="Times New Roman"/>
          <w:b w:val="false"/>
          <w:i w:val="false"/>
          <w:color w:val="000000"/>
          <w:sz w:val="28"/>
        </w:rPr>
        <w:t>
</w:t>
      </w:r>
      <w:r>
        <w:rPr>
          <w:rFonts w:ascii="Times New Roman"/>
          <w:b w:val="false"/>
          <w:i w:val="false"/>
          <w:color w:val="000000"/>
          <w:sz w:val="28"/>
        </w:rPr>
        <w:t xml:space="preserve">
      25. Конкурс қорытындылары Комиссия конкурс бойынша шешім қабылдағанкүні отырыста жарияланады, Комиссия төрағасы мен мүшелері қол қоятын хаттамамен ресімделеді және екі жұмыс күні ішінде Қазақстан Республикасы Мәдениет және ақпарат министрлігінің www.mki.gov.kz интернет-ресурсына орналастырылады. </w:t>
      </w:r>
    </w:p>
    <w:bookmarkEnd w:id="7"/>
    <w:bookmarkStart w:name="z44" w:id="8"/>
    <w:p>
      <w:pPr>
        <w:spacing w:after="0"/>
        <w:ind w:left="0"/>
        <w:jc w:val="both"/>
      </w:pPr>
      <w:r>
        <w:rPr>
          <w:rFonts w:ascii="Times New Roman"/>
          <w:b w:val="false"/>
          <w:i w:val="false"/>
          <w:color w:val="000000"/>
          <w:sz w:val="28"/>
        </w:rPr>
        <w:t xml:space="preserve">
Телерадио хабарларын тарату </w:t>
      </w:r>
      <w:r>
        <w:br/>
      </w:r>
      <w:r>
        <w:rPr>
          <w:rFonts w:ascii="Times New Roman"/>
          <w:b w:val="false"/>
          <w:i w:val="false"/>
          <w:color w:val="000000"/>
          <w:sz w:val="28"/>
        </w:rPr>
        <w:t xml:space="preserve">
мақсаты үшiн жиiлiктердiң  </w:t>
      </w:r>
      <w:r>
        <w:br/>
      </w:r>
      <w:r>
        <w:rPr>
          <w:rFonts w:ascii="Times New Roman"/>
          <w:b w:val="false"/>
          <w:i w:val="false"/>
          <w:color w:val="000000"/>
          <w:sz w:val="28"/>
        </w:rPr>
        <w:t>
белдеулерiн, радиожиiлiктердi</w:t>
      </w:r>
      <w:r>
        <w:br/>
      </w:r>
      <w:r>
        <w:rPr>
          <w:rFonts w:ascii="Times New Roman"/>
          <w:b w:val="false"/>
          <w:i w:val="false"/>
          <w:color w:val="000000"/>
          <w:sz w:val="28"/>
        </w:rPr>
        <w:t xml:space="preserve">
(радиожиiлiк арналарын) бөлу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Телерадио хабарларын таратуды</w:t>
      </w:r>
      <w:r>
        <w:br/>
      </w:r>
      <w:r>
        <w:rPr>
          <w:rFonts w:ascii="Times New Roman"/>
          <w:b w:val="false"/>
          <w:i w:val="false"/>
          <w:color w:val="000000"/>
          <w:sz w:val="28"/>
        </w:rPr>
        <w:t xml:space="preserve">
дамыту мәселелері     </w:t>
      </w:r>
      <w:r>
        <w:br/>
      </w:r>
      <w:r>
        <w:rPr>
          <w:rFonts w:ascii="Times New Roman"/>
          <w:b w:val="false"/>
          <w:i w:val="false"/>
          <w:color w:val="000000"/>
          <w:sz w:val="28"/>
        </w:rPr>
        <w:t>
жөніндегі комиссия төрағасына</w:t>
      </w:r>
    </w:p>
    <w:bookmarkStart w:name="z45" w:id="9"/>
    <w:p>
      <w:pPr>
        <w:spacing w:after="0"/>
        <w:ind w:left="0"/>
        <w:jc w:val="left"/>
      </w:pPr>
      <w:r>
        <w:rPr>
          <w:rFonts w:ascii="Times New Roman"/>
          <w:b/>
          <w:i w:val="false"/>
          <w:color w:val="000000"/>
        </w:rPr>
        <w:t xml:space="preserve"> 
Телерадио хабарларын тарату мақсаты үшiн жиiлiктердiң белдеулерiн, радиожиiлiктердi (радиожиiлiк арналарын) бөлу бойынша конкурсқа қатысуға өтінім</w:t>
      </w:r>
    </w:p>
    <w:bookmarkEnd w:id="9"/>
    <w:p>
      <w:pPr>
        <w:spacing w:after="0"/>
        <w:ind w:left="0"/>
        <w:jc w:val="both"/>
      </w:pPr>
      <w:r>
        <w:rPr>
          <w:rFonts w:ascii="Times New Roman"/>
          <w:b w:val="false"/>
          <w:i w:val="false"/>
          <w:color w:val="000000"/>
          <w:sz w:val="28"/>
        </w:rPr>
        <w:t>Жалпы мәліметтер:</w:t>
      </w:r>
      <w:r>
        <w:br/>
      </w:r>
      <w:r>
        <w:rPr>
          <w:rFonts w:ascii="Times New Roman"/>
          <w:b w:val="false"/>
          <w:i w:val="false"/>
          <w:color w:val="000000"/>
          <w:sz w:val="28"/>
        </w:rPr>
        <w:t>
1. Заңды тұлғаның толық атауы/жеке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Заңды мекенжайы:__________________________________________________</w:t>
      </w:r>
      <w:r>
        <w:br/>
      </w:r>
      <w:r>
        <w:rPr>
          <w:rFonts w:ascii="Times New Roman"/>
          <w:b w:val="false"/>
          <w:i w:val="false"/>
          <w:color w:val="000000"/>
          <w:sz w:val="28"/>
        </w:rPr>
        <w:t>
3. Телефондардың, факстердің нөмірлері:</w:t>
      </w:r>
      <w:r>
        <w:br/>
      </w:r>
      <w:r>
        <w:rPr>
          <w:rFonts w:ascii="Times New Roman"/>
          <w:b w:val="false"/>
          <w:i w:val="false"/>
          <w:color w:val="000000"/>
          <w:sz w:val="28"/>
        </w:rPr>
        <w:t>
_____________________________________________________________________4. Конкурстық хабарландыруға сәйкес пайдалану жоспарланған жиілік номиналы: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Конкурстық хабарландыруға сәйкес таратушы станцияның қуаты, Вт: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Таратушы станцияның орнатылу пункті _____________________________________________________________________</w:t>
      </w:r>
      <w:r>
        <w:br/>
      </w:r>
      <w:r>
        <w:rPr>
          <w:rFonts w:ascii="Times New Roman"/>
          <w:b w:val="false"/>
          <w:i w:val="false"/>
          <w:color w:val="000000"/>
          <w:sz w:val="28"/>
        </w:rPr>
        <w:t>
7. Жоспарланған ретрансляцияланатын телеарналар тізбесінің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Хабар таратуға құқық алуынан бастап, қызмет көрсетудің кепілдік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Теле-,радиоарналармен халықты қамтудың жоспарланған көлемі: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берілген құжаттар</w:t>
      </w:r>
      <w:r>
        <w:br/>
      </w:r>
      <w:r>
        <w:rPr>
          <w:rFonts w:ascii="Times New Roman"/>
          <w:b w:val="false"/>
          <w:i w:val="false"/>
          <w:color w:val="000000"/>
          <w:sz w:val="28"/>
        </w:rPr>
        <w:t>
      1.______________________________________</w:t>
      </w:r>
      <w:r>
        <w:br/>
      </w:r>
      <w:r>
        <w:rPr>
          <w:rFonts w:ascii="Times New Roman"/>
          <w:b w:val="false"/>
          <w:i w:val="false"/>
          <w:color w:val="000000"/>
          <w:sz w:val="28"/>
        </w:rPr>
        <w:t>
      2.______________________________________</w:t>
      </w:r>
      <w:r>
        <w:br/>
      </w:r>
      <w:r>
        <w:rPr>
          <w:rFonts w:ascii="Times New Roman"/>
          <w:b w:val="false"/>
          <w:i w:val="false"/>
          <w:color w:val="000000"/>
          <w:sz w:val="28"/>
        </w:rPr>
        <w:t>
      3.______________________________________</w:t>
      </w:r>
      <w:r>
        <w:br/>
      </w:r>
      <w:r>
        <w:rPr>
          <w:rFonts w:ascii="Times New Roman"/>
          <w:b w:val="false"/>
          <w:i w:val="false"/>
          <w:color w:val="000000"/>
          <w:sz w:val="28"/>
        </w:rPr>
        <w:t>
      Бірінші басшының/дара кәсіпкердің қолы</w:t>
      </w:r>
      <w:r>
        <w:br/>
      </w:r>
      <w:r>
        <w:rPr>
          <w:rFonts w:ascii="Times New Roman"/>
          <w:b w:val="false"/>
          <w:i w:val="false"/>
          <w:color w:val="000000"/>
          <w:sz w:val="28"/>
        </w:rPr>
        <w:t>
      М.О. 201 ___ ж. «___» _________</w:t>
      </w:r>
    </w:p>
    <w:bookmarkStart w:name="z46" w:id="10"/>
    <w:p>
      <w:pPr>
        <w:spacing w:after="0"/>
        <w:ind w:left="0"/>
        <w:jc w:val="both"/>
      </w:pPr>
      <w:r>
        <w:rPr>
          <w:rFonts w:ascii="Times New Roman"/>
          <w:b w:val="false"/>
          <w:i w:val="false"/>
          <w:color w:val="000000"/>
          <w:sz w:val="28"/>
        </w:rPr>
        <w:t xml:space="preserve">
Телерадио хабарларын тарату </w:t>
      </w:r>
      <w:r>
        <w:br/>
      </w:r>
      <w:r>
        <w:rPr>
          <w:rFonts w:ascii="Times New Roman"/>
          <w:b w:val="false"/>
          <w:i w:val="false"/>
          <w:color w:val="000000"/>
          <w:sz w:val="28"/>
        </w:rPr>
        <w:t xml:space="preserve">
мақсаты үшiн жиiлiктердiң  </w:t>
      </w:r>
      <w:r>
        <w:br/>
      </w:r>
      <w:r>
        <w:rPr>
          <w:rFonts w:ascii="Times New Roman"/>
          <w:b w:val="false"/>
          <w:i w:val="false"/>
          <w:color w:val="000000"/>
          <w:sz w:val="28"/>
        </w:rPr>
        <w:t>
белдеулерiн, радиожиiлiктердi</w:t>
      </w:r>
      <w:r>
        <w:br/>
      </w:r>
      <w:r>
        <w:rPr>
          <w:rFonts w:ascii="Times New Roman"/>
          <w:b w:val="false"/>
          <w:i w:val="false"/>
          <w:color w:val="000000"/>
          <w:sz w:val="28"/>
        </w:rPr>
        <w:t xml:space="preserve">
(радиожиiлiк арналарын) бөлу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0"/>
    <w:bookmarkStart w:name="z47" w:id="11"/>
    <w:p>
      <w:pPr>
        <w:spacing w:after="0"/>
        <w:ind w:left="0"/>
        <w:jc w:val="left"/>
      </w:pPr>
      <w:r>
        <w:rPr>
          <w:rFonts w:ascii="Times New Roman"/>
          <w:b/>
          <w:i w:val="false"/>
          <w:color w:val="000000"/>
        </w:rPr>
        <w:t xml:space="preserve"> 
Үміткерлердің конкурстық ұсыныстары</w:t>
      </w:r>
    </w:p>
    <w:bookmarkEnd w:id="11"/>
    <w:p>
      <w:pPr>
        <w:spacing w:after="0"/>
        <w:ind w:left="0"/>
        <w:jc w:val="both"/>
      </w:pPr>
      <w:r>
        <w:rPr>
          <w:rFonts w:ascii="Times New Roman"/>
          <w:b w:val="false"/>
          <w:i w:val="false"/>
          <w:color w:val="ff0000"/>
          <w:sz w:val="28"/>
        </w:rPr>
        <w:t xml:space="preserve">      Ескерту. 2-қосымша жаңа редакцияда - ҚР Үкіметінің 23.04.2013 </w:t>
      </w:r>
      <w:r>
        <w:rPr>
          <w:rFonts w:ascii="Times New Roman"/>
          <w:b w:val="false"/>
          <w:i w:val="false"/>
          <w:color w:val="ff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48" w:id="12"/>
    <w:p>
      <w:pPr>
        <w:spacing w:after="0"/>
        <w:ind w:left="0"/>
        <w:jc w:val="both"/>
      </w:pPr>
      <w:r>
        <w:rPr>
          <w:rFonts w:ascii="Times New Roman"/>
          <w:b w:val="false"/>
          <w:i w:val="false"/>
          <w:color w:val="000000"/>
          <w:sz w:val="28"/>
        </w:rPr>
        <w:t>
      Өтінімге мыналар қоса беріледі:</w:t>
      </w:r>
      <w:r>
        <w:br/>
      </w:r>
      <w:r>
        <w:rPr>
          <w:rFonts w:ascii="Times New Roman"/>
          <w:b w:val="false"/>
          <w:i w:val="false"/>
          <w:color w:val="000000"/>
          <w:sz w:val="28"/>
        </w:rPr>
        <w:t>
</w:t>
      </w:r>
      <w:r>
        <w:rPr>
          <w:rFonts w:ascii="Times New Roman"/>
          <w:b w:val="false"/>
          <w:i w:val="false"/>
          <w:color w:val="000000"/>
          <w:sz w:val="28"/>
        </w:rPr>
        <w:t>
      1) мынадай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заңды тұлға үшін –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және кәсіпкерлік қызметпен айналысуға құқықты растайтын құжаттар;</w:t>
      </w:r>
      <w:r>
        <w:br/>
      </w:r>
      <w:r>
        <w:rPr>
          <w:rFonts w:ascii="Times New Roman"/>
          <w:b w:val="false"/>
          <w:i w:val="false"/>
          <w:color w:val="000000"/>
          <w:sz w:val="28"/>
        </w:rPr>
        <w:t>
</w:t>
      </w:r>
      <w:r>
        <w:rPr>
          <w:rFonts w:ascii="Times New Roman"/>
          <w:b w:val="false"/>
          <w:i w:val="false"/>
          <w:color w:val="000000"/>
          <w:sz w:val="28"/>
        </w:rPr>
        <w:t>
      2) теле-, радиоарналардың қамту аймағының шекаралары түсірілген және радиотарату жабдығының орнатылған орны көрсетілген болжамды қызмет көрсету аумағының жергілікті жерінің картасы;</w:t>
      </w:r>
      <w:r>
        <w:br/>
      </w:r>
      <w:r>
        <w:rPr>
          <w:rFonts w:ascii="Times New Roman"/>
          <w:b w:val="false"/>
          <w:i w:val="false"/>
          <w:color w:val="000000"/>
          <w:sz w:val="28"/>
        </w:rPr>
        <w:t>
</w:t>
      </w:r>
      <w:r>
        <w:rPr>
          <w:rFonts w:ascii="Times New Roman"/>
          <w:b w:val="false"/>
          <w:i w:val="false"/>
          <w:color w:val="000000"/>
          <w:sz w:val="28"/>
        </w:rPr>
        <w:t>
      3) мынадай мәліметтер көрсетілетін түсіндірме жазба:</w:t>
      </w:r>
      <w:r>
        <w:br/>
      </w:r>
      <w:r>
        <w:rPr>
          <w:rFonts w:ascii="Times New Roman"/>
          <w:b w:val="false"/>
          <w:i w:val="false"/>
          <w:color w:val="000000"/>
          <w:sz w:val="28"/>
        </w:rPr>
        <w:t>
</w:t>
      </w:r>
      <w:r>
        <w:rPr>
          <w:rFonts w:ascii="Times New Roman"/>
          <w:b w:val="false"/>
          <w:i w:val="false"/>
          <w:color w:val="000000"/>
          <w:sz w:val="28"/>
        </w:rPr>
        <w:t>
      телевизиялық сигналдың (бір сөйлеу, көп сөйлеу) дыбыстық сүйемелдеу түрі;</w:t>
      </w:r>
      <w:r>
        <w:br/>
      </w:r>
      <w:r>
        <w:rPr>
          <w:rFonts w:ascii="Times New Roman"/>
          <w:b w:val="false"/>
          <w:i w:val="false"/>
          <w:color w:val="000000"/>
          <w:sz w:val="28"/>
        </w:rPr>
        <w:t>
</w:t>
      </w:r>
      <w:r>
        <w:rPr>
          <w:rFonts w:ascii="Times New Roman"/>
          <w:b w:val="false"/>
          <w:i w:val="false"/>
          <w:color w:val="000000"/>
          <w:sz w:val="28"/>
        </w:rPr>
        <w:t>
      теле-, радиоарналарды тарату үшін жоспарланатын жабдықтардың болуы, оның сипаттамалары, жай-күйі және түрі туралы ақпарат;</w:t>
      </w:r>
      <w:r>
        <w:br/>
      </w:r>
      <w:r>
        <w:rPr>
          <w:rFonts w:ascii="Times New Roman"/>
          <w:b w:val="false"/>
          <w:i w:val="false"/>
          <w:color w:val="000000"/>
          <w:sz w:val="28"/>
        </w:rPr>
        <w:t>
</w:t>
      </w:r>
      <w:r>
        <w:rPr>
          <w:rFonts w:ascii="Times New Roman"/>
          <w:b w:val="false"/>
          <w:i w:val="false"/>
          <w:color w:val="000000"/>
          <w:sz w:val="28"/>
        </w:rPr>
        <w:t>
      білікті техникалық персоналдың болуы (дипломдар мен еңбек кітапшаларының көшірмелерін қоса беріп);</w:t>
      </w:r>
      <w:r>
        <w:br/>
      </w:r>
      <w:r>
        <w:rPr>
          <w:rFonts w:ascii="Times New Roman"/>
          <w:b w:val="false"/>
          <w:i w:val="false"/>
          <w:color w:val="000000"/>
          <w:sz w:val="28"/>
        </w:rPr>
        <w:t>
</w:t>
      </w:r>
      <w:r>
        <w:rPr>
          <w:rFonts w:ascii="Times New Roman"/>
          <w:b w:val="false"/>
          <w:i w:val="false"/>
          <w:color w:val="000000"/>
          <w:sz w:val="28"/>
        </w:rPr>
        <w:t>
      болжамды қаржыландыру көздері, жоспарланатын шығындар мен кірістер, жобаның өтелу мерзімі;</w:t>
      </w:r>
      <w:r>
        <w:br/>
      </w:r>
      <w:r>
        <w:rPr>
          <w:rFonts w:ascii="Times New Roman"/>
          <w:b w:val="false"/>
          <w:i w:val="false"/>
          <w:color w:val="000000"/>
          <w:sz w:val="28"/>
        </w:rPr>
        <w:t>
</w:t>
      </w:r>
      <w:r>
        <w:rPr>
          <w:rFonts w:ascii="Times New Roman"/>
          <w:b w:val="false"/>
          <w:i w:val="false"/>
          <w:color w:val="000000"/>
          <w:sz w:val="28"/>
        </w:rPr>
        <w:t>
      4) теле-, радиоарналарды тарату стандартының орындалуы туралы міндеттемелер;</w:t>
      </w:r>
      <w:r>
        <w:br/>
      </w:r>
      <w:r>
        <w:rPr>
          <w:rFonts w:ascii="Times New Roman"/>
          <w:b w:val="false"/>
          <w:i w:val="false"/>
          <w:color w:val="000000"/>
          <w:sz w:val="28"/>
        </w:rPr>
        <w:t>
</w:t>
      </w:r>
      <w:r>
        <w:rPr>
          <w:rFonts w:ascii="Times New Roman"/>
          <w:b w:val="false"/>
          <w:i w:val="false"/>
          <w:color w:val="000000"/>
          <w:sz w:val="28"/>
        </w:rPr>
        <w:t>
      5) арнаның орташа ақпараттық жылдамдығын және жоспарланатын хабар тарату сапасының стандарттарын ұстап тұру туралы міндеттемелер;</w:t>
      </w:r>
      <w:r>
        <w:br/>
      </w:r>
      <w:r>
        <w:rPr>
          <w:rFonts w:ascii="Times New Roman"/>
          <w:b w:val="false"/>
          <w:i w:val="false"/>
          <w:color w:val="000000"/>
          <w:sz w:val="28"/>
        </w:rPr>
        <w:t>
</w:t>
      </w:r>
      <w:r>
        <w:rPr>
          <w:rFonts w:ascii="Times New Roman"/>
          <w:b w:val="false"/>
          <w:i w:val="false"/>
          <w:color w:val="000000"/>
          <w:sz w:val="28"/>
        </w:rPr>
        <w:t>
      6) телерадио хабарларын тарату желісін ұйымдастыру немесе бір бағдарламалық хабар тарату схемасы;</w:t>
      </w:r>
      <w:r>
        <w:br/>
      </w:r>
      <w:r>
        <w:rPr>
          <w:rFonts w:ascii="Times New Roman"/>
          <w:b w:val="false"/>
          <w:i w:val="false"/>
          <w:color w:val="000000"/>
          <w:sz w:val="28"/>
        </w:rPr>
        <w:t>
</w:t>
      </w:r>
      <w:r>
        <w:rPr>
          <w:rFonts w:ascii="Times New Roman"/>
          <w:b w:val="false"/>
          <w:i w:val="false"/>
          <w:color w:val="000000"/>
          <w:sz w:val="28"/>
        </w:rPr>
        <w:t>
      7) спутниктік байланыс арналары пайдаланылған жағдайда қосымша:</w:t>
      </w:r>
      <w:r>
        <w:br/>
      </w:r>
      <w:r>
        <w:rPr>
          <w:rFonts w:ascii="Times New Roman"/>
          <w:b w:val="false"/>
          <w:i w:val="false"/>
          <w:color w:val="000000"/>
          <w:sz w:val="28"/>
        </w:rPr>
        <w:t>
</w:t>
      </w:r>
      <w:r>
        <w:rPr>
          <w:rFonts w:ascii="Times New Roman"/>
          <w:b w:val="false"/>
          <w:i w:val="false"/>
          <w:color w:val="000000"/>
          <w:sz w:val="28"/>
        </w:rPr>
        <w:t>
      пайдаланылатын жердің жасанды спутниктерінің атауы, орналасқан жері және тиесілігі (спутниктік оператор), олардың орналасу нүктесі, қызмет көрсету аймағы;</w:t>
      </w:r>
      <w:r>
        <w:br/>
      </w:r>
      <w:r>
        <w:rPr>
          <w:rFonts w:ascii="Times New Roman"/>
          <w:b w:val="false"/>
          <w:i w:val="false"/>
          <w:color w:val="000000"/>
          <w:sz w:val="28"/>
        </w:rPr>
        <w:t>
</w:t>
      </w:r>
      <w:r>
        <w:rPr>
          <w:rFonts w:ascii="Times New Roman"/>
          <w:b w:val="false"/>
          <w:i w:val="false"/>
          <w:color w:val="000000"/>
          <w:sz w:val="28"/>
        </w:rPr>
        <w:t>
      спутниктік операторға берілген желіде пайдаланылатын қабылдағыш-таратқыш спутниктік станцияларының трансмиссиялық жоспарларының көшірмесі;</w:t>
      </w:r>
      <w:r>
        <w:br/>
      </w:r>
      <w:r>
        <w:rPr>
          <w:rFonts w:ascii="Times New Roman"/>
          <w:b w:val="false"/>
          <w:i w:val="false"/>
          <w:color w:val="000000"/>
          <w:sz w:val="28"/>
        </w:rPr>
        <w:t>
</w:t>
      </w:r>
      <w:r>
        <w:rPr>
          <w:rFonts w:ascii="Times New Roman"/>
          <w:b w:val="false"/>
          <w:i w:val="false"/>
          <w:color w:val="000000"/>
          <w:sz w:val="28"/>
        </w:rPr>
        <w:t>
      жиіліктердің алатын белдеулері (пайдаланылатын спутниктік ресурс мөлшері);</w:t>
      </w:r>
      <w:r>
        <w:br/>
      </w:r>
      <w:r>
        <w:rPr>
          <w:rFonts w:ascii="Times New Roman"/>
          <w:b w:val="false"/>
          <w:i w:val="false"/>
          <w:color w:val="000000"/>
          <w:sz w:val="28"/>
        </w:rPr>
        <w:t>
</w:t>
      </w:r>
      <w:r>
        <w:rPr>
          <w:rFonts w:ascii="Times New Roman"/>
          <w:b w:val="false"/>
          <w:i w:val="false"/>
          <w:color w:val="000000"/>
          <w:sz w:val="28"/>
        </w:rPr>
        <w:t>
      8) радиостанциялар үшін қосымша шығармашылық ұсыныстар:</w:t>
      </w:r>
      <w:r>
        <w:br/>
      </w:r>
      <w:r>
        <w:rPr>
          <w:rFonts w:ascii="Times New Roman"/>
          <w:b w:val="false"/>
          <w:i w:val="false"/>
          <w:color w:val="000000"/>
          <w:sz w:val="28"/>
        </w:rPr>
        <w:t>
</w:t>
      </w:r>
      <w:r>
        <w:rPr>
          <w:rFonts w:ascii="Times New Roman"/>
          <w:b w:val="false"/>
          <w:i w:val="false"/>
          <w:color w:val="000000"/>
          <w:sz w:val="28"/>
        </w:rPr>
        <w:t>
      радиоарнаның хабар тарату кестесі (кейінгі айға);</w:t>
      </w:r>
      <w:r>
        <w:br/>
      </w:r>
      <w:r>
        <w:rPr>
          <w:rFonts w:ascii="Times New Roman"/>
          <w:b w:val="false"/>
          <w:i w:val="false"/>
          <w:color w:val="000000"/>
          <w:sz w:val="28"/>
        </w:rPr>
        <w:t>
</w:t>
      </w:r>
      <w:r>
        <w:rPr>
          <w:rFonts w:ascii="Times New Roman"/>
          <w:b w:val="false"/>
          <w:i w:val="false"/>
          <w:color w:val="000000"/>
          <w:sz w:val="28"/>
        </w:rPr>
        <w:t>
      мынадай мәліметтерді қамтитын ақпарат:</w:t>
      </w:r>
      <w:r>
        <w:br/>
      </w:r>
      <w:r>
        <w:rPr>
          <w:rFonts w:ascii="Times New Roman"/>
          <w:b w:val="false"/>
          <w:i w:val="false"/>
          <w:color w:val="000000"/>
          <w:sz w:val="28"/>
        </w:rPr>
        <w:t>
</w:t>
      </w:r>
      <w:r>
        <w:rPr>
          <w:rFonts w:ascii="Times New Roman"/>
          <w:b w:val="false"/>
          <w:i w:val="false"/>
          <w:color w:val="000000"/>
          <w:sz w:val="28"/>
        </w:rPr>
        <w:t>
      радиоарнаның тақырыптық бағытталуы;</w:t>
      </w:r>
      <w:r>
        <w:br/>
      </w:r>
      <w:r>
        <w:rPr>
          <w:rFonts w:ascii="Times New Roman"/>
          <w:b w:val="false"/>
          <w:i w:val="false"/>
          <w:color w:val="000000"/>
          <w:sz w:val="28"/>
        </w:rPr>
        <w:t>
</w:t>
      </w:r>
      <w:r>
        <w:rPr>
          <w:rFonts w:ascii="Times New Roman"/>
          <w:b w:val="false"/>
          <w:i w:val="false"/>
          <w:color w:val="000000"/>
          <w:sz w:val="28"/>
        </w:rPr>
        <w:t>
      хабар таратудың тілдік арақатынасы, мемлекеттік тілдегі радиобағдармаларды тарату уақыты;</w:t>
      </w:r>
      <w:r>
        <w:br/>
      </w:r>
      <w:r>
        <w:rPr>
          <w:rFonts w:ascii="Times New Roman"/>
          <w:b w:val="false"/>
          <w:i w:val="false"/>
          <w:color w:val="000000"/>
          <w:sz w:val="28"/>
        </w:rPr>
        <w:t>
</w:t>
      </w:r>
      <w:r>
        <w:rPr>
          <w:rFonts w:ascii="Times New Roman"/>
          <w:b w:val="false"/>
          <w:i w:val="false"/>
          <w:color w:val="000000"/>
          <w:sz w:val="28"/>
        </w:rPr>
        <w:t>
      меншіктік радиобағдарламалардың, сатып алынатын радиобағдарламалар мен ретрансляциялардың арақатынасы.</w:t>
      </w:r>
    </w:p>
    <w:bookmarkEnd w:id="12"/>
    <w:bookmarkStart w:name="z71" w:id="13"/>
    <w:p>
      <w:pPr>
        <w:spacing w:after="0"/>
        <w:ind w:left="0"/>
        <w:jc w:val="both"/>
      </w:pP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