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c28e" w14:textId="281c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11 шілдедегі Қазақстан Республикасының Үкіметі мен Қырғыз Республикасының Үкіметі арасындағы Қырғыз-Қазақстан инвестициялық қорын құру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5 қыркүйектегі № 1150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2007 жылғы 11 шілдедегі Қазақстан Республикасының Үкіметі мен Қырғыз Республикасының Үкіметі арасындағы Қырғыз-Қазақстан инвестициялық қорын құру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 Үкіметінің атынан 2007 жылғы 11 шілдедегі Қазақстан Республикасының Үкіметі мен Қырғыз Республикасының Үкіметі арасындағы Қырғыз-Қазақстан инвестициялық қорын құру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қыркүйектегі </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мақұлданған      </w:t>
      </w:r>
    </w:p>
    <w:bookmarkEnd w:id="1"/>
    <w:bookmarkStart w:name="z49"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2007 жылғы 11 шілдедегі Қазақстан Республикасының Үкіметі мен</w:t>
      </w:r>
      <w:r>
        <w:br/>
      </w:r>
      <w:r>
        <w:rPr>
          <w:rFonts w:ascii="Times New Roman"/>
          <w:b/>
          <w:i w:val="false"/>
          <w:color w:val="000000"/>
        </w:rPr>
        <w:t>
Қырғыз Республикасының Үкіметі арасындағы Қырғыз-Қазақстан</w:t>
      </w:r>
      <w:r>
        <w:br/>
      </w:r>
      <w:r>
        <w:rPr>
          <w:rFonts w:ascii="Times New Roman"/>
          <w:b/>
          <w:i w:val="false"/>
          <w:color w:val="000000"/>
        </w:rPr>
        <w:t>
инвестициялық қорын құру туралы келісімге өзгерістер мен</w:t>
      </w:r>
      <w:r>
        <w:br/>
      </w:r>
      <w:r>
        <w:rPr>
          <w:rFonts w:ascii="Times New Roman"/>
          <w:b/>
          <w:i w:val="false"/>
          <w:color w:val="000000"/>
        </w:rPr>
        <w:t>
толықтырулар енгізу туралы хаттама</w:t>
      </w:r>
    </w:p>
    <w:bookmarkEnd w:id="3"/>
    <w:bookmarkStart w:name="z7" w:id="4"/>
    <w:p>
      <w:pPr>
        <w:spacing w:after="0"/>
        <w:ind w:left="0"/>
        <w:jc w:val="both"/>
      </w:pPr>
      <w:r>
        <w:rPr>
          <w:rFonts w:ascii="Times New Roman"/>
          <w:b w:val="false"/>
          <w:i w:val="false"/>
          <w:color w:val="000000"/>
          <w:sz w:val="28"/>
        </w:rPr>
        <w:t>
      Бұдан әрі бірлесіп «Тараптар», ал жеке алғанда «Тарап»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экономикалық ынтымықтастықтың, нарықтық қатынастарды дамытуға ынталандырудың, жаңа өндірістер құрудың, кәсіпкерлікті дамытудың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2007 жылғы 11 шілдеде Бішкек қаласында қол қойылған Қазақстан Республикасы Үкіметі мен Қырғыз Республикасы Үкіметі арасындағы Қырғыз-Қазақстан инвестициялық қорын құру туралы келісімге (бұдан әрі – Келісім)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Келісімнің 1-бабы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w:t>
      </w:r>
      <w:r>
        <w:rPr>
          <w:rFonts w:ascii="Times New Roman"/>
          <w:b w:val="false"/>
          <w:i w:val="false"/>
          <w:color w:val="000000"/>
          <w:sz w:val="28"/>
        </w:rPr>
        <w:t>
      Тараптар Қырғыз Республикасы аумағында инвестициялық жобаларды жүзеге асыру үшін капиталы 101000000 (бір жүз бір миллион) АҚШ доллары болатын Қырғыз-Қазақ инвестициялық қорын құрады. Оның ішінде 100000000 (бір жүз миллион) АҚШ долларын немесе 99,01 (тоқсан тоғыз бүтін жүзден бір) %-ын Қазақстан тарапы береді, ал 1000000 (бір миллион) АҚШ долларын немесе 0,99 (нөл бүтін жүзден тоқсан тоғыз) %-ын Қырғыз тарапы береді.</w:t>
      </w:r>
      <w:r>
        <w:br/>
      </w:r>
      <w:r>
        <w:rPr>
          <w:rFonts w:ascii="Times New Roman"/>
          <w:b w:val="false"/>
          <w:i w:val="false"/>
          <w:color w:val="000000"/>
          <w:sz w:val="28"/>
        </w:rPr>
        <w:t>
</w:t>
      </w:r>
      <w:r>
        <w:rPr>
          <w:rFonts w:ascii="Times New Roman"/>
          <w:b w:val="false"/>
          <w:i w:val="false"/>
          <w:color w:val="000000"/>
          <w:sz w:val="28"/>
        </w:rPr>
        <w:t>
      Тараптар Қордағы капиталды кезең-кезеңмен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Қордың капиталы бірінші кезеңде 30000000 (отыз миллион) АҚШ доллары көлемінде құралады, оның ішінде 29703000 (жиырма тоғыз мың жеті жүз үш миллион) Қазақстан тарапы, 297000 (екі жүз тоқсан жеті мың) АҚШ долларын Қырғыз тарапы береді.</w:t>
      </w:r>
      <w:r>
        <w:br/>
      </w:r>
      <w:r>
        <w:rPr>
          <w:rFonts w:ascii="Times New Roman"/>
          <w:b w:val="false"/>
          <w:i w:val="false"/>
          <w:color w:val="000000"/>
          <w:sz w:val="28"/>
        </w:rPr>
        <w:t>
</w:t>
      </w:r>
      <w:r>
        <w:rPr>
          <w:rFonts w:ascii="Times New Roman"/>
          <w:b w:val="false"/>
          <w:i w:val="false"/>
          <w:color w:val="000000"/>
          <w:sz w:val="28"/>
        </w:rPr>
        <w:t>
      Екінші кезеңде, егер өз қызметін бастаған күнінен бастап төртінші жыл басталған күнге дейін Қор бірінші кезеңде Қорды капиталдандырудың жалпы сомасының 80 % мөлшерінде инвестициялық жобаларды қаржыландыру бойынша міндеттемелерін игерген жағдайда, Тараптар Қорды бірінші жабылуындағы міндеттемелерге пропорционалды түрде және/немесе қосымша инвесторлар тарту арқылы Тараптардың жеке қаражатынан 101000000 (бір жүз бір миллион) АҚШ доллары мөлшеріне дейін қосымша капиталдандыру мәселесін қарайтын болады.».</w:t>
      </w:r>
      <w:r>
        <w:br/>
      </w:r>
      <w:r>
        <w:rPr>
          <w:rFonts w:ascii="Times New Roman"/>
          <w:b w:val="false"/>
          <w:i w:val="false"/>
          <w:color w:val="000000"/>
          <w:sz w:val="28"/>
        </w:rPr>
        <w:t>
</w:t>
      </w:r>
      <w:r>
        <w:rPr>
          <w:rFonts w:ascii="Times New Roman"/>
          <w:b w:val="false"/>
          <w:i w:val="false"/>
          <w:color w:val="000000"/>
          <w:sz w:val="28"/>
        </w:rPr>
        <w:t>
      2. Келісім мынадай мазмұндағы 1-1-баппен толықтырылсын:</w:t>
      </w:r>
      <w:r>
        <w:br/>
      </w:r>
      <w:r>
        <w:rPr>
          <w:rFonts w:ascii="Times New Roman"/>
          <w:b w:val="false"/>
          <w:i w:val="false"/>
          <w:color w:val="000000"/>
          <w:sz w:val="28"/>
        </w:rPr>
        <w:t>
</w:t>
      </w:r>
      <w:r>
        <w:rPr>
          <w:rFonts w:ascii="Times New Roman"/>
          <w:b w:val="false"/>
          <w:i w:val="false"/>
          <w:color w:val="000000"/>
          <w:sz w:val="28"/>
        </w:rPr>
        <w:t>
      «1-1-бап.</w:t>
      </w:r>
      <w:r>
        <w:br/>
      </w:r>
      <w:r>
        <w:rPr>
          <w:rFonts w:ascii="Times New Roman"/>
          <w:b w:val="false"/>
          <w:i w:val="false"/>
          <w:color w:val="000000"/>
          <w:sz w:val="28"/>
        </w:rPr>
        <w:t>
</w:t>
      </w:r>
      <w:r>
        <w:rPr>
          <w:rFonts w:ascii="Times New Roman"/>
          <w:b w:val="false"/>
          <w:i w:val="false"/>
          <w:color w:val="000000"/>
          <w:sz w:val="28"/>
        </w:rPr>
        <w:t>
      Тараптар айқындайтын Қор инвесторларының өзара келiсiмi бойынша қосымша тартылған инвесторлар қаражаты есебінен Қорды капиталдандыруды ұлғайтуға болады.».</w:t>
      </w:r>
      <w:r>
        <w:br/>
      </w:r>
      <w:r>
        <w:rPr>
          <w:rFonts w:ascii="Times New Roman"/>
          <w:b w:val="false"/>
          <w:i w:val="false"/>
          <w:color w:val="000000"/>
          <w:sz w:val="28"/>
        </w:rPr>
        <w:t>
</w:t>
      </w:r>
      <w:r>
        <w:rPr>
          <w:rFonts w:ascii="Times New Roman"/>
          <w:b w:val="false"/>
          <w:i w:val="false"/>
          <w:color w:val="000000"/>
          <w:sz w:val="28"/>
        </w:rPr>
        <w:t>
      3. Келісім мынадай мазмұндағы 2-1-баппен толықтырылсын:</w:t>
      </w:r>
      <w:r>
        <w:br/>
      </w:r>
      <w:r>
        <w:rPr>
          <w:rFonts w:ascii="Times New Roman"/>
          <w:b w:val="false"/>
          <w:i w:val="false"/>
          <w:color w:val="000000"/>
          <w:sz w:val="28"/>
        </w:rPr>
        <w:t>
</w:t>
      </w:r>
      <w:r>
        <w:rPr>
          <w:rFonts w:ascii="Times New Roman"/>
          <w:b w:val="false"/>
          <w:i w:val="false"/>
          <w:color w:val="000000"/>
          <w:sz w:val="28"/>
        </w:rPr>
        <w:t>
      «2-1-бап.</w:t>
      </w:r>
      <w:r>
        <w:br/>
      </w:r>
      <w:r>
        <w:rPr>
          <w:rFonts w:ascii="Times New Roman"/>
          <w:b w:val="false"/>
          <w:i w:val="false"/>
          <w:color w:val="000000"/>
          <w:sz w:val="28"/>
        </w:rPr>
        <w:t>
</w:t>
      </w:r>
      <w:r>
        <w:rPr>
          <w:rFonts w:ascii="Times New Roman"/>
          <w:b w:val="false"/>
          <w:i w:val="false"/>
          <w:color w:val="000000"/>
          <w:sz w:val="28"/>
        </w:rPr>
        <w:t>
      Қор Қазақстан Республикасының заңнамасы бойынша Алматы қаласында (Қазақстан Республикасы) құрылады және өз қызметін акционерлiк қоғам нысанында жүзеге асырады. Қордың Бішкек қаласында (Қырғыз Республикасы) өкiлдiгi бар.».</w:t>
      </w:r>
      <w:r>
        <w:br/>
      </w:r>
      <w:r>
        <w:rPr>
          <w:rFonts w:ascii="Times New Roman"/>
          <w:b w:val="false"/>
          <w:i w:val="false"/>
          <w:color w:val="000000"/>
          <w:sz w:val="28"/>
        </w:rPr>
        <w:t>
</w:t>
      </w:r>
      <w:r>
        <w:rPr>
          <w:rFonts w:ascii="Times New Roman"/>
          <w:b w:val="false"/>
          <w:i w:val="false"/>
          <w:color w:val="000000"/>
          <w:sz w:val="28"/>
        </w:rPr>
        <w:t>
      4. Келісім мынадай мазмұндағы 2-2-баппен толықтырылсын:</w:t>
      </w:r>
      <w:r>
        <w:br/>
      </w:r>
      <w:r>
        <w:rPr>
          <w:rFonts w:ascii="Times New Roman"/>
          <w:b w:val="false"/>
          <w:i w:val="false"/>
          <w:color w:val="000000"/>
          <w:sz w:val="28"/>
        </w:rPr>
        <w:t>
</w:t>
      </w:r>
      <w:r>
        <w:rPr>
          <w:rFonts w:ascii="Times New Roman"/>
          <w:b w:val="false"/>
          <w:i w:val="false"/>
          <w:color w:val="000000"/>
          <w:sz w:val="28"/>
        </w:rPr>
        <w:t>
      «2-2-бап.</w:t>
      </w:r>
      <w:r>
        <w:br/>
      </w:r>
      <w:r>
        <w:rPr>
          <w:rFonts w:ascii="Times New Roman"/>
          <w:b w:val="false"/>
          <w:i w:val="false"/>
          <w:color w:val="000000"/>
          <w:sz w:val="28"/>
        </w:rPr>
        <w:t>
</w:t>
      </w:r>
      <w:r>
        <w:rPr>
          <w:rFonts w:ascii="Times New Roman"/>
          <w:b w:val="false"/>
          <w:i w:val="false"/>
          <w:color w:val="000000"/>
          <w:sz w:val="28"/>
        </w:rPr>
        <w:t>
      Қор қызметінің мерзімі Қордың операциялық қызметi басталған күнінен бастап 10 (он) жылды құрайды. Қор инвесторларының өзара келісімі бойынша Қор қызметінің мерзімі 2 (екі) жылға ұзартылуы мүмкін.».</w:t>
      </w:r>
      <w:r>
        <w:br/>
      </w:r>
      <w:r>
        <w:rPr>
          <w:rFonts w:ascii="Times New Roman"/>
          <w:b w:val="false"/>
          <w:i w:val="false"/>
          <w:color w:val="000000"/>
          <w:sz w:val="28"/>
        </w:rPr>
        <w:t>
</w:t>
      </w:r>
      <w:r>
        <w:rPr>
          <w:rFonts w:ascii="Times New Roman"/>
          <w:b w:val="false"/>
          <w:i w:val="false"/>
          <w:color w:val="000000"/>
          <w:sz w:val="28"/>
        </w:rPr>
        <w:t>
      5. Келісім мынадай мазмұндағы 2-3-баппен толықтырылсын:</w:t>
      </w:r>
      <w:r>
        <w:br/>
      </w:r>
      <w:r>
        <w:rPr>
          <w:rFonts w:ascii="Times New Roman"/>
          <w:b w:val="false"/>
          <w:i w:val="false"/>
          <w:color w:val="000000"/>
          <w:sz w:val="28"/>
        </w:rPr>
        <w:t>
</w:t>
      </w:r>
      <w:r>
        <w:rPr>
          <w:rFonts w:ascii="Times New Roman"/>
          <w:b w:val="false"/>
          <w:i w:val="false"/>
          <w:color w:val="000000"/>
          <w:sz w:val="28"/>
        </w:rPr>
        <w:t>
      «2-3-бап.</w:t>
      </w:r>
      <w:r>
        <w:br/>
      </w:r>
      <w:r>
        <w:rPr>
          <w:rFonts w:ascii="Times New Roman"/>
          <w:b w:val="false"/>
          <w:i w:val="false"/>
          <w:color w:val="000000"/>
          <w:sz w:val="28"/>
        </w:rPr>
        <w:t>
</w:t>
      </w:r>
      <w:r>
        <w:rPr>
          <w:rFonts w:ascii="Times New Roman"/>
          <w:b w:val="false"/>
          <w:i w:val="false"/>
          <w:color w:val="000000"/>
          <w:sz w:val="28"/>
        </w:rPr>
        <w:t>
      Қордың инвестициялық мерзімі 5 (бес) жылды құрайды. Қор инвесторларының өзара келісімі бойынша Қордың инвестициялық мерзімі  1 (бір) жылға ұзартылуы мүмкін.».</w:t>
      </w:r>
      <w:r>
        <w:br/>
      </w:r>
      <w:r>
        <w:rPr>
          <w:rFonts w:ascii="Times New Roman"/>
          <w:b w:val="false"/>
          <w:i w:val="false"/>
          <w:color w:val="000000"/>
          <w:sz w:val="28"/>
        </w:rPr>
        <w:t>
</w:t>
      </w:r>
      <w:r>
        <w:rPr>
          <w:rFonts w:ascii="Times New Roman"/>
          <w:b w:val="false"/>
          <w:i w:val="false"/>
          <w:color w:val="000000"/>
          <w:sz w:val="28"/>
        </w:rPr>
        <w:t>
      6. Келісім мынадай мазмұндағы 2-4-баппен толықтырылсын:</w:t>
      </w:r>
      <w:r>
        <w:br/>
      </w:r>
      <w:r>
        <w:rPr>
          <w:rFonts w:ascii="Times New Roman"/>
          <w:b w:val="false"/>
          <w:i w:val="false"/>
          <w:color w:val="000000"/>
          <w:sz w:val="28"/>
        </w:rPr>
        <w:t>
</w:t>
      </w:r>
      <w:r>
        <w:rPr>
          <w:rFonts w:ascii="Times New Roman"/>
          <w:b w:val="false"/>
          <w:i w:val="false"/>
          <w:color w:val="000000"/>
          <w:sz w:val="28"/>
        </w:rPr>
        <w:t>
      «2-4-бап.</w:t>
      </w:r>
      <w:r>
        <w:br/>
      </w:r>
      <w:r>
        <w:rPr>
          <w:rFonts w:ascii="Times New Roman"/>
          <w:b w:val="false"/>
          <w:i w:val="false"/>
          <w:color w:val="000000"/>
          <w:sz w:val="28"/>
        </w:rPr>
        <w:t>
</w:t>
      </w:r>
      <w:r>
        <w:rPr>
          <w:rFonts w:ascii="Times New Roman"/>
          <w:b w:val="false"/>
          <w:i w:val="false"/>
          <w:color w:val="000000"/>
          <w:sz w:val="28"/>
        </w:rPr>
        <w:t>
      Қордың инвестициялары күшті-алкогольды және темекі өнімдері өндірісі, ойын бизнесін дамыту саласындағы жобаларды қаржыландыруға бағытталмайды.».</w:t>
      </w:r>
      <w:r>
        <w:br/>
      </w:r>
      <w:r>
        <w:rPr>
          <w:rFonts w:ascii="Times New Roman"/>
          <w:b w:val="false"/>
          <w:i w:val="false"/>
          <w:color w:val="000000"/>
          <w:sz w:val="28"/>
        </w:rPr>
        <w:t>
</w:t>
      </w:r>
      <w:r>
        <w:rPr>
          <w:rFonts w:ascii="Times New Roman"/>
          <w:b w:val="false"/>
          <w:i w:val="false"/>
          <w:color w:val="000000"/>
          <w:sz w:val="28"/>
        </w:rPr>
        <w:t>
      7. Келісім мынадай мазмұндағы 2-5-баппен толықтырылсын:</w:t>
      </w:r>
      <w:r>
        <w:br/>
      </w:r>
      <w:r>
        <w:rPr>
          <w:rFonts w:ascii="Times New Roman"/>
          <w:b w:val="false"/>
          <w:i w:val="false"/>
          <w:color w:val="000000"/>
          <w:sz w:val="28"/>
        </w:rPr>
        <w:t>
</w:t>
      </w:r>
      <w:r>
        <w:rPr>
          <w:rFonts w:ascii="Times New Roman"/>
          <w:b w:val="false"/>
          <w:i w:val="false"/>
          <w:color w:val="000000"/>
          <w:sz w:val="28"/>
        </w:rPr>
        <w:t>
      «2-5-бап.</w:t>
      </w:r>
      <w:r>
        <w:br/>
      </w:r>
      <w:r>
        <w:rPr>
          <w:rFonts w:ascii="Times New Roman"/>
          <w:b w:val="false"/>
          <w:i w:val="false"/>
          <w:color w:val="000000"/>
          <w:sz w:val="28"/>
        </w:rPr>
        <w:t>
</w:t>
      </w:r>
      <w:r>
        <w:rPr>
          <w:rFonts w:ascii="Times New Roman"/>
          <w:b w:val="false"/>
          <w:i w:val="false"/>
          <w:color w:val="000000"/>
          <w:sz w:val="28"/>
        </w:rPr>
        <w:t>
      Қорды ұстауға арналған шығыстарды төлеудегі Қор шығындарының көлемі Қордың барлық қатысушыларының жиынтық міндеттемелері көлемінің 2 (екі) %-нан аспайды.».</w:t>
      </w:r>
      <w:r>
        <w:br/>
      </w:r>
      <w:r>
        <w:rPr>
          <w:rFonts w:ascii="Times New Roman"/>
          <w:b w:val="false"/>
          <w:i w:val="false"/>
          <w:color w:val="000000"/>
          <w:sz w:val="28"/>
        </w:rPr>
        <w:t>
</w:t>
      </w:r>
      <w:r>
        <w:rPr>
          <w:rFonts w:ascii="Times New Roman"/>
          <w:b w:val="false"/>
          <w:i w:val="false"/>
          <w:color w:val="000000"/>
          <w:sz w:val="28"/>
        </w:rPr>
        <w:t>
      8. Келісім мынадай мазмұндағы 3-1-баппен толықтырылсын:</w:t>
      </w:r>
      <w:r>
        <w:br/>
      </w:r>
      <w:r>
        <w:rPr>
          <w:rFonts w:ascii="Times New Roman"/>
          <w:b w:val="false"/>
          <w:i w:val="false"/>
          <w:color w:val="000000"/>
          <w:sz w:val="28"/>
        </w:rPr>
        <w:t>
</w:t>
      </w:r>
      <w:r>
        <w:rPr>
          <w:rFonts w:ascii="Times New Roman"/>
          <w:b w:val="false"/>
          <w:i w:val="false"/>
          <w:color w:val="000000"/>
          <w:sz w:val="28"/>
        </w:rPr>
        <w:t>
      «3-1-бап.</w:t>
      </w:r>
      <w:r>
        <w:br/>
      </w:r>
      <w:r>
        <w:rPr>
          <w:rFonts w:ascii="Times New Roman"/>
          <w:b w:val="false"/>
          <w:i w:val="false"/>
          <w:color w:val="000000"/>
          <w:sz w:val="28"/>
        </w:rPr>
        <w:t>
</w:t>
      </w:r>
      <w:r>
        <w:rPr>
          <w:rFonts w:ascii="Times New Roman"/>
          <w:b w:val="false"/>
          <w:i w:val="false"/>
          <w:color w:val="000000"/>
          <w:sz w:val="28"/>
        </w:rPr>
        <w:t>
      Тараптардың өзара келiсiмі бойынша осы Келiсiмге өзгерiстер мен толықтырулар енгiзілуі мүмкін, олар осы Келiсiмнiң ажырамас бөлiгi болып табылады және жекелеген хаттамалармен ресiмделедi.».</w:t>
      </w:r>
      <w:r>
        <w:br/>
      </w:r>
      <w:r>
        <w:rPr>
          <w:rFonts w:ascii="Times New Roman"/>
          <w:b w:val="false"/>
          <w:i w:val="false"/>
          <w:color w:val="000000"/>
          <w:sz w:val="28"/>
        </w:rPr>
        <w:t>
</w:t>
      </w:r>
      <w:r>
        <w:rPr>
          <w:rFonts w:ascii="Times New Roman"/>
          <w:b w:val="false"/>
          <w:i w:val="false"/>
          <w:color w:val="000000"/>
          <w:sz w:val="28"/>
        </w:rPr>
        <w:t>
      9. Келісім мынадай мазмұндағы 3-2-баппен толықтырылсын:</w:t>
      </w:r>
      <w:r>
        <w:br/>
      </w:r>
      <w:r>
        <w:rPr>
          <w:rFonts w:ascii="Times New Roman"/>
          <w:b w:val="false"/>
          <w:i w:val="false"/>
          <w:color w:val="000000"/>
          <w:sz w:val="28"/>
        </w:rPr>
        <w:t>
</w:t>
      </w:r>
      <w:r>
        <w:rPr>
          <w:rFonts w:ascii="Times New Roman"/>
          <w:b w:val="false"/>
          <w:i w:val="false"/>
          <w:color w:val="000000"/>
          <w:sz w:val="28"/>
        </w:rPr>
        <w:t>
      «3-2-бап.</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немесе қолдану бойынша даулар туындаған жағдайда Тараптар оларды келіссөздер немесе консультациялар жолымен шешеді.</w:t>
      </w:r>
      <w:r>
        <w:br/>
      </w:r>
      <w:r>
        <w:rPr>
          <w:rFonts w:ascii="Times New Roman"/>
          <w:b w:val="false"/>
          <w:i w:val="false"/>
          <w:color w:val="000000"/>
          <w:sz w:val="28"/>
        </w:rPr>
        <w:t>
</w:t>
      </w:r>
      <w:r>
        <w:rPr>
          <w:rFonts w:ascii="Times New Roman"/>
          <w:b w:val="false"/>
          <w:i w:val="false"/>
          <w:color w:val="000000"/>
          <w:sz w:val="28"/>
        </w:rPr>
        <w:t>
      Тараптардың әрқайсысы басқа Тарапқа осындай ниеті туралы дипломатиялық арналар арқылы жазбаша хабарлама жібере отырып осы Келісімнің қолданысын тоқтата алады. Осы Келісімнің қолданылуы Тараптардың бірі осындай хабарламаны алған күнінен бастап алты ай өткеннен кейін тоқтатылады.</w:t>
      </w:r>
      <w:r>
        <w:br/>
      </w:r>
      <w:r>
        <w:rPr>
          <w:rFonts w:ascii="Times New Roman"/>
          <w:b w:val="false"/>
          <w:i w:val="false"/>
          <w:color w:val="000000"/>
          <w:sz w:val="28"/>
        </w:rPr>
        <w:t>
</w:t>
      </w:r>
      <w:r>
        <w:rPr>
          <w:rFonts w:ascii="Times New Roman"/>
          <w:b w:val="false"/>
          <w:i w:val="false"/>
          <w:color w:val="000000"/>
          <w:sz w:val="28"/>
        </w:rPr>
        <w:t>
      Келісімнің қолданысын тоқтату өз қызметін құрылтай құжаттардың негізінде және оларда көзделген тәртіппен тоқтататын Қордың және оның өкілдігі қызметінің өздігінен тоқтатылуына әкеліп соқпайды.</w:t>
      </w:r>
      <w:r>
        <w:br/>
      </w:r>
      <w:r>
        <w:rPr>
          <w:rFonts w:ascii="Times New Roman"/>
          <w:b w:val="false"/>
          <w:i w:val="false"/>
          <w:color w:val="000000"/>
          <w:sz w:val="28"/>
        </w:rPr>
        <w:t>
</w:t>
      </w:r>
      <w:r>
        <w:rPr>
          <w:rFonts w:ascii="Times New Roman"/>
          <w:b w:val="false"/>
          <w:i w:val="false"/>
          <w:color w:val="000000"/>
          <w:sz w:val="28"/>
        </w:rPr>
        <w:t>
      Осы Келісімнің қолданысын тоқтату осы Келісімнің қолданылуы кезеңінде жобалар мен келісімшарттарды тоқтата тұруға немесе тоқтатуға әкеліп соқпайды. Бұл ретте инвестициялық жобалар мен келісімшарттарды іске асыруда пайдаланылмайтын Қордың меншікті капиталы, оның ішінде Қордың алған кірісі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инвестициялау бойынша міндеттемелерінің көлеміне сәйкес Қордың инвесторларына қайтарылады.».</w:t>
      </w:r>
    </w:p>
    <w:bookmarkEnd w:id="6"/>
    <w:bookmarkStart w:name="z45" w:id="7"/>
    <w:p>
      <w:pPr>
        <w:spacing w:after="0"/>
        <w:ind w:left="0"/>
        <w:jc w:val="left"/>
      </w:pPr>
      <w:r>
        <w:rPr>
          <w:rFonts w:ascii="Times New Roman"/>
          <w:b/>
          <w:i w:val="false"/>
          <w:color w:val="000000"/>
        </w:rPr>
        <w:t xml:space="preserve"> 
2-бап</w:t>
      </w:r>
    </w:p>
    <w:bookmarkEnd w:id="7"/>
    <w:bookmarkStart w:name="z46" w:id="8"/>
    <w:p>
      <w:pPr>
        <w:spacing w:after="0"/>
        <w:ind w:left="0"/>
        <w:jc w:val="both"/>
      </w:pPr>
      <w:r>
        <w:rPr>
          <w:rFonts w:ascii="Times New Roman"/>
          <w:b w:val="false"/>
          <w:i w:val="false"/>
          <w:color w:val="000000"/>
          <w:sz w:val="28"/>
        </w:rPr>
        <w:t>
      Осы Хаттама көрсетiлген Келiсiмнiң ажырамас бөлiгi болып табылады және оған қол қойылған күнінен бастап күшiне енедi.</w:t>
      </w:r>
      <w:r>
        <w:br/>
      </w:r>
      <w:r>
        <w:rPr>
          <w:rFonts w:ascii="Times New Roman"/>
          <w:b w:val="false"/>
          <w:i w:val="false"/>
          <w:color w:val="000000"/>
          <w:sz w:val="28"/>
        </w:rPr>
        <w:t>
</w:t>
      </w:r>
      <w:r>
        <w:rPr>
          <w:rFonts w:ascii="Times New Roman"/>
          <w:b w:val="false"/>
          <w:i w:val="false"/>
          <w:color w:val="000000"/>
          <w:sz w:val="28"/>
        </w:rPr>
        <w:t>
      Осы Хаттама Келiсiмнiң қолданылуы тоқтатылған сәттен бастап өз күшін жояды.</w:t>
      </w:r>
      <w:r>
        <w:br/>
      </w:r>
      <w:r>
        <w:rPr>
          <w:rFonts w:ascii="Times New Roman"/>
          <w:b w:val="false"/>
          <w:i w:val="false"/>
          <w:color w:val="000000"/>
          <w:sz w:val="28"/>
        </w:rPr>
        <w:t>
</w:t>
      </w:r>
      <w:r>
        <w:rPr>
          <w:rFonts w:ascii="Times New Roman"/>
          <w:b w:val="false"/>
          <w:i w:val="false"/>
          <w:color w:val="000000"/>
          <w:sz w:val="28"/>
        </w:rPr>
        <w:t>
      2012 жылғы «___» _____________ __________ қаласында орыс тілінде екі түпнұсқа данада жасалды.</w:t>
      </w:r>
    </w:p>
    <w:bookmarkEnd w:id="8"/>
    <w:p>
      <w:pPr>
        <w:spacing w:after="0"/>
        <w:ind w:left="0"/>
        <w:jc w:val="both"/>
      </w:pPr>
      <w:r>
        <w:rPr>
          <w:rFonts w:ascii="Times New Roman"/>
          <w:b w:val="false"/>
          <w:i/>
          <w:color w:val="000000"/>
          <w:sz w:val="28"/>
        </w:rPr>
        <w:t>      Қырғыз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