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8961" w14:textId="0f98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5 қыркүйектегі № 1145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30 қаңтардағы № 18-02/59</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12-бабының </w:t>
      </w:r>
      <w:r>
        <w:rPr>
          <w:rFonts w:ascii="Times New Roman"/>
          <w:b w:val="false"/>
          <w:i w:val="false"/>
          <w:color w:val="000000"/>
          <w:sz w:val="28"/>
        </w:rPr>
        <w:t>17-18)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5 қыркүйектегі </w:t>
      </w:r>
      <w:r>
        <w:br/>
      </w:r>
      <w:r>
        <w:rPr>
          <w:rFonts w:ascii="Times New Roman"/>
          <w:b w:val="false"/>
          <w:i w:val="false"/>
          <w:color w:val="000000"/>
          <w:sz w:val="28"/>
        </w:rPr>
        <w:t xml:space="preserve">
№ 1145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 мемлекеттік орман инспекциясы лауазымды</w:t>
      </w:r>
      <w:r>
        <w:br/>
      </w:r>
      <w:r>
        <w:rPr>
          <w:rFonts w:ascii="Times New Roman"/>
          <w:b/>
          <w:i w:val="false"/>
          <w:color w:val="000000"/>
        </w:rPr>
        <w:t>
адамдарының орман қорын күзету, қорғау, пайдалану, ормандарды</w:t>
      </w:r>
      <w:r>
        <w:br/>
      </w:r>
      <w:r>
        <w:rPr>
          <w:rFonts w:ascii="Times New Roman"/>
          <w:b/>
          <w:i w:val="false"/>
          <w:color w:val="000000"/>
        </w:rPr>
        <w:t>
молықтыру және орман өсіру саласындағы мемлекеттік бақылау мен</w:t>
      </w:r>
      <w:r>
        <w:br/>
      </w:r>
      <w:r>
        <w:rPr>
          <w:rFonts w:ascii="Times New Roman"/>
          <w:b/>
          <w:i w:val="false"/>
          <w:color w:val="000000"/>
        </w:rPr>
        <w:t>
қадағалауды жүзеге асыруы жөніндегі қағидалар</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Қазақстан Республикасы мемлекеттік орман инспекциясы лауазымды адамдарының орман қорын күзету, қорғау, пайдалану, ормандарды молықтыру және орман өсіру саласындағы мемлекеттік бақылау мен қадағалауды жүзеге асыруы жөніндегі қағидалар (бұдан әрі – Қағидалар) Қазақстан Республикасының 2003 жылғы 8 шілдедегі </w:t>
      </w:r>
      <w:r>
        <w:rPr>
          <w:rFonts w:ascii="Times New Roman"/>
          <w:b w:val="false"/>
          <w:i w:val="false"/>
          <w:color w:val="000000"/>
          <w:sz w:val="28"/>
        </w:rPr>
        <w:t>Орман кодексіне</w:t>
      </w:r>
      <w:r>
        <w:rPr>
          <w:rFonts w:ascii="Times New Roman"/>
          <w:b w:val="false"/>
          <w:i w:val="false"/>
          <w:color w:val="000000"/>
          <w:sz w:val="28"/>
        </w:rPr>
        <w:t xml:space="preserve"> сәйкес әзірленді және орман қорын күзету, қорғау, пайдалану, ормандарды молықтыру және орман өсіру саласындағы мемлекеттік бақылау мен қадағалауды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Жеке және заңды тұлғалардың, сондай-ақ ормандарды күзетуді, қорғауды, молықтыруды, орман өсіруді және (немесе) орман пайдалануды жүзеге асыратын мемлекеттік органдардың Қазақстан Республикасының орман заңнамасы талаптарын сақтауы мақсатында орман қорын күзету, қорғау, пайдалану, ормандарды молықтыру және орман өсіру саласындағы мемлекеттік бақылау мен қадағалауды Қазақстан Республикасы Қоршаған ортаны қорғау министрлігінің Орман және аңшылық шаруашылығы комитеті (бұдан әрі – ведомство) мемлекеттік орман инспекциясының лауазымды адамдары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18.10.2013 </w:t>
      </w:r>
      <w:r>
        <w:rPr>
          <w:rFonts w:ascii="Times New Roman"/>
          <w:b w:val="false"/>
          <w:i w:val="false"/>
          <w:color w:val="00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5"/>
    <w:bookmarkStart w:name="z9" w:id="6"/>
    <w:p>
      <w:pPr>
        <w:spacing w:after="0"/>
        <w:ind w:left="0"/>
        <w:jc w:val="left"/>
      </w:pPr>
      <w:r>
        <w:rPr>
          <w:rFonts w:ascii="Times New Roman"/>
          <w:b/>
          <w:i w:val="false"/>
          <w:color w:val="000000"/>
        </w:rPr>
        <w:t xml:space="preserve"> 
2. Орман қорын күзету, қорғау, пайдалану, ормандарды молықтыру</w:t>
      </w:r>
      <w:r>
        <w:br/>
      </w:r>
      <w:r>
        <w:rPr>
          <w:rFonts w:ascii="Times New Roman"/>
          <w:b/>
          <w:i w:val="false"/>
          <w:color w:val="000000"/>
        </w:rPr>
        <w:t>
және орман өсіру саласындағы мемлекеттік бақылау мен</w:t>
      </w:r>
      <w:r>
        <w:br/>
      </w:r>
      <w:r>
        <w:rPr>
          <w:rFonts w:ascii="Times New Roman"/>
          <w:b/>
          <w:i w:val="false"/>
          <w:color w:val="000000"/>
        </w:rPr>
        <w:t>
қадағалауды жүзеге асыру тәртібі</w:t>
      </w:r>
    </w:p>
    <w:bookmarkEnd w:id="6"/>
    <w:bookmarkStart w:name="z10" w:id="7"/>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өсіру саласындағы мемлекеттік бақылау мен қадағалау:</w:t>
      </w:r>
      <w:r>
        <w:br/>
      </w:r>
      <w:r>
        <w:rPr>
          <w:rFonts w:ascii="Times New Roman"/>
          <w:b w:val="false"/>
          <w:i w:val="false"/>
          <w:color w:val="000000"/>
          <w:sz w:val="28"/>
        </w:rPr>
        <w:t>
</w:t>
      </w:r>
      <w:r>
        <w:rPr>
          <w:rFonts w:ascii="Times New Roman"/>
          <w:b w:val="false"/>
          <w:i w:val="false"/>
          <w:color w:val="000000"/>
          <w:sz w:val="28"/>
        </w:rPr>
        <w:t>
      1) орман өрттері, ағаштың заңсыз кесілуі, орман питомниктерінде орман дақылдарының, қалемшелер мен көшеттердің қурап қалу фактілері бойынша;</w:t>
      </w:r>
      <w:r>
        <w:br/>
      </w:r>
      <w:r>
        <w:rPr>
          <w:rFonts w:ascii="Times New Roman"/>
          <w:b w:val="false"/>
          <w:i w:val="false"/>
          <w:color w:val="000000"/>
          <w:sz w:val="28"/>
        </w:rPr>
        <w:t>
</w:t>
      </w:r>
      <w:r>
        <w:rPr>
          <w:rFonts w:ascii="Times New Roman"/>
          <w:b w:val="false"/>
          <w:i w:val="false"/>
          <w:color w:val="000000"/>
          <w:sz w:val="28"/>
        </w:rPr>
        <w:t>
      2) Қазақстан Республикасы орман заңнамасын бұзу және өсімдіктер дүниесіне нұқсан келтіру фактілері бойынша;</w:t>
      </w:r>
      <w:r>
        <w:br/>
      </w:r>
      <w:r>
        <w:rPr>
          <w:rFonts w:ascii="Times New Roman"/>
          <w:b w:val="false"/>
          <w:i w:val="false"/>
          <w:color w:val="000000"/>
          <w:sz w:val="28"/>
        </w:rPr>
        <w:t>
</w:t>
      </w:r>
      <w:r>
        <w:rPr>
          <w:rFonts w:ascii="Times New Roman"/>
          <w:b w:val="false"/>
          <w:i w:val="false"/>
          <w:color w:val="000000"/>
          <w:sz w:val="28"/>
        </w:rPr>
        <w:t>
      3) Қазақстан Республикасы орман заңнамасын бұзу фактілері туралы жеке және заңды тұлғалардың арыз-шағымдары бойынша, олардың келіп түсуіне қарай;</w:t>
      </w:r>
      <w:r>
        <w:br/>
      </w:r>
      <w:r>
        <w:rPr>
          <w:rFonts w:ascii="Times New Roman"/>
          <w:b w:val="false"/>
          <w:i w:val="false"/>
          <w:color w:val="000000"/>
          <w:sz w:val="28"/>
        </w:rPr>
        <w:t>
</w:t>
      </w:r>
      <w:r>
        <w:rPr>
          <w:rFonts w:ascii="Times New Roman"/>
          <w:b w:val="false"/>
          <w:i w:val="false"/>
          <w:color w:val="000000"/>
          <w:sz w:val="28"/>
        </w:rPr>
        <w:t>
      4) орман қорын күзету, қорғау, пайдалану, ормандарды молықтыру және орман өсіру саласындағы теріс зардаптарды растайтын орман орналастыру жұмыстарының, орман шаруашылығы саласындағы ғылыми зерттеулердің, орман қорын есепке алу мен ормандар мониторингінің нәтижелері бойынша, олардың байқалуына қарай, оларды жою жөніндегі ұсыныстарды ескере отырып;</w:t>
      </w:r>
      <w:r>
        <w:br/>
      </w:r>
      <w:r>
        <w:rPr>
          <w:rFonts w:ascii="Times New Roman"/>
          <w:b w:val="false"/>
          <w:i w:val="false"/>
          <w:color w:val="000000"/>
          <w:sz w:val="28"/>
        </w:rPr>
        <w:t>
</w:t>
      </w:r>
      <w:r>
        <w:rPr>
          <w:rFonts w:ascii="Times New Roman"/>
          <w:b w:val="false"/>
          <w:i w:val="false"/>
          <w:color w:val="000000"/>
          <w:sz w:val="28"/>
        </w:rPr>
        <w:t>
      5) жоспарлы іс-шаралар нәтижесінде анықталған тәртіп бұзушылықтарды жою туралы берілген ұсынымдардың ұсынымда көрсетілген мерзімде орындалуын бақылау мақсатында тексерулер мен байқаулар жолымен жүзеге асырылады.</w:t>
      </w:r>
      <w:r>
        <w:br/>
      </w:r>
      <w:r>
        <w:rPr>
          <w:rFonts w:ascii="Times New Roman"/>
          <w:b w:val="false"/>
          <w:i w:val="false"/>
          <w:color w:val="000000"/>
          <w:sz w:val="28"/>
        </w:rPr>
        <w:t>
</w:t>
      </w:r>
      <w:r>
        <w:rPr>
          <w:rFonts w:ascii="Times New Roman"/>
          <w:b w:val="false"/>
          <w:i w:val="false"/>
          <w:color w:val="000000"/>
          <w:sz w:val="28"/>
        </w:rPr>
        <w:t>
      4. Қазақстан Республикасы мемлекеттік орман инспекциясы лауазымды адамының (бұдан әрі – лауазымды адам) Қазақстан Республикасы орман заңнамасы талаптарының сақталуын тексеруі ведомствоның немесе оның аумақтық бөлімшесінің басшысы шығаратын тексеру тағайындау туралы </w:t>
      </w:r>
      <w:r>
        <w:rPr>
          <w:rFonts w:ascii="Times New Roman"/>
          <w:b w:val="false"/>
          <w:i w:val="false"/>
          <w:color w:val="000000"/>
          <w:sz w:val="28"/>
        </w:rPr>
        <w:t>актісінің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Лауазымды адамның байқауы орман қорын күзету, қорғау, пайдалану, ормандарды молықтыру және орман өсіру саласындағы тәртіп бұзушылықтарды анықтау және тыю жөніндегі қорғау іс-шараларын жүргізу кезінде жүзеге асырылады.</w:t>
      </w:r>
      <w:r>
        <w:br/>
      </w:r>
      <w:r>
        <w:rPr>
          <w:rFonts w:ascii="Times New Roman"/>
          <w:b w:val="false"/>
          <w:i w:val="false"/>
          <w:color w:val="000000"/>
          <w:sz w:val="28"/>
        </w:rPr>
        <w:t>
</w:t>
      </w:r>
      <w:r>
        <w:rPr>
          <w:rFonts w:ascii="Times New Roman"/>
          <w:b w:val="false"/>
          <w:i w:val="false"/>
          <w:color w:val="000000"/>
          <w:sz w:val="28"/>
        </w:rPr>
        <w:t>
      6. Лауазымды адам қорғау іс-шаралары барысында орман заңнамасының бұзылуын байқаса, орман қорын күзету, қорғау, пайдалану, ормандарды молықтыру және орман өсіру саласында жеке және заңды тұлғалар жүргізіп жатқан жұмыстар мен </w:t>
      </w:r>
      <w:r>
        <w:rPr>
          <w:rFonts w:ascii="Times New Roman"/>
          <w:b w:val="false"/>
          <w:i w:val="false"/>
          <w:color w:val="000000"/>
          <w:sz w:val="28"/>
        </w:rPr>
        <w:t>іс-шараларды</w:t>
      </w:r>
      <w:r>
        <w:rPr>
          <w:rFonts w:ascii="Times New Roman"/>
          <w:b w:val="false"/>
          <w:i w:val="false"/>
          <w:color w:val="000000"/>
          <w:sz w:val="28"/>
        </w:rPr>
        <w:t xml:space="preserve"> тексеруді, сондай-ақ мемлекеттік орман қорының аумағында орман шаруашылығын жүргізумен және орман пайдаланумен байланысты емес жұмыстар жүргізу кезінде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тәртіптің сақталуына бақылауды </w:t>
      </w:r>
      <w:r>
        <w:rPr>
          <w:rFonts w:ascii="Times New Roman"/>
          <w:b w:val="false"/>
          <w:i w:val="false"/>
          <w:color w:val="000000"/>
          <w:sz w:val="28"/>
        </w:rPr>
        <w:t>жүзеге асырады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Орман қорын күзету, қорғау, пайдалану, ормандарды молықтыру және орман өсіру саласындағы мемлекеттік бақылау мен қадағалауды жүзеге асыру нәтижелері бойынша лауазымды адам тексеріліп отырған субъектінің немесе оның заңды өкілінің қатысуымен:</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үш данада Қазақстан Республикасы орман заңнамасының сақталуын тексеру актісін жасайды, онда:</w:t>
      </w:r>
      <w:r>
        <w:br/>
      </w:r>
      <w:r>
        <w:rPr>
          <w:rFonts w:ascii="Times New Roman"/>
          <w:b w:val="false"/>
          <w:i w:val="false"/>
          <w:color w:val="000000"/>
          <w:sz w:val="28"/>
        </w:rPr>
        <w:t>
</w:t>
      </w:r>
      <w:r>
        <w:rPr>
          <w:rFonts w:ascii="Times New Roman"/>
          <w:b w:val="false"/>
          <w:i w:val="false"/>
          <w:color w:val="000000"/>
          <w:sz w:val="28"/>
        </w:rPr>
        <w:t>
      тексеріліп отырған субъект туралы негізгі деректер;</w:t>
      </w:r>
      <w:r>
        <w:br/>
      </w:r>
      <w:r>
        <w:rPr>
          <w:rFonts w:ascii="Times New Roman"/>
          <w:b w:val="false"/>
          <w:i w:val="false"/>
          <w:color w:val="000000"/>
          <w:sz w:val="28"/>
        </w:rPr>
        <w:t>
</w:t>
      </w:r>
      <w:r>
        <w:rPr>
          <w:rFonts w:ascii="Times New Roman"/>
          <w:b w:val="false"/>
          <w:i w:val="false"/>
          <w:color w:val="000000"/>
          <w:sz w:val="28"/>
        </w:rPr>
        <w:t>
      тексеріліп отырған субъектінің қызметін көрсететін объективті мәліметтер;</w:t>
      </w:r>
      <w:r>
        <w:br/>
      </w:r>
      <w:r>
        <w:rPr>
          <w:rFonts w:ascii="Times New Roman"/>
          <w:b w:val="false"/>
          <w:i w:val="false"/>
          <w:color w:val="000000"/>
          <w:sz w:val="28"/>
        </w:rPr>
        <w:t>
</w:t>
      </w:r>
      <w:r>
        <w:rPr>
          <w:rFonts w:ascii="Times New Roman"/>
          <w:b w:val="false"/>
          <w:i w:val="false"/>
          <w:color w:val="000000"/>
          <w:sz w:val="28"/>
        </w:rPr>
        <w:t>
      орман ресурстарын пайдалану үшін негіздер мен рұқсаттардың болуы; бөлінген кеспеағаш қорының көлемі;</w:t>
      </w:r>
      <w:r>
        <w:br/>
      </w:r>
      <w:r>
        <w:rPr>
          <w:rFonts w:ascii="Times New Roman"/>
          <w:b w:val="false"/>
          <w:i w:val="false"/>
          <w:color w:val="000000"/>
          <w:sz w:val="28"/>
        </w:rPr>
        <w:t>
</w:t>
      </w:r>
      <w:r>
        <w:rPr>
          <w:rFonts w:ascii="Times New Roman"/>
          <w:b w:val="false"/>
          <w:i w:val="false"/>
          <w:color w:val="000000"/>
          <w:sz w:val="28"/>
        </w:rPr>
        <w:t>
      биоресурстарды пайдалану лимиттері және басқа да қажетті мәліметтер, оның ішінде Қазақстан Республикасының тиісті нормативтік-құқықтық актілерінің тармақтарына, баптарына сілтеме жасай отырып, анықталған тәртіп бұзушылықтар және олардың сипаты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Тексеру нәтижелері туралы актінің бір данасы, тексеріліп отырған субъектіде түпнұсқасы бар құжаттардың көшірмелерін қоспағанда, танысу және анықталған тәртіп бұзушылықтарды (олар анықталған жағдайда) жою жөнінде шаралар қолдану және басқа да әрекеттер жасау үшін тексеріліп отырған субъектіге немесе оның заңды өкіліне тапсырылады;</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 орман заңнамасы саласында анықталған тәртіп бұзушылықтарды жою бойынша ұйғарым жасайды, ол ұйғарымда белгіленген мерзімде орындау үшін міндетті болып табылады.</w:t>
      </w:r>
      <w:r>
        <w:br/>
      </w:r>
      <w:r>
        <w:rPr>
          <w:rFonts w:ascii="Times New Roman"/>
          <w:b w:val="false"/>
          <w:i w:val="false"/>
          <w:color w:val="000000"/>
          <w:sz w:val="28"/>
        </w:rPr>
        <w:t>
</w:t>
      </w:r>
      <w:r>
        <w:rPr>
          <w:rFonts w:ascii="Times New Roman"/>
          <w:b w:val="false"/>
          <w:i w:val="false"/>
          <w:color w:val="000000"/>
          <w:sz w:val="28"/>
        </w:rPr>
        <w:t>
      Қазақстан Республикасы орман заңнамасының анықталған тәртіп бұзушылықтарын жою жөніндегі ұйғарымның бір данасы танысу және анықталған тәртіп бұзушылықтарды жою жөнінде шаралар қолдану үшін тексеріліп отырған субъектіге немесе оның заңды өкіліне тапсырылады (орман шаруашылығы мемлекеттік мекемелері немесе табиғат қорғау мекемесі тексерілген жағдайда ұйғарымның бір данасы бағыныстылығы бойынша жоғары тұрған органның басшысына жіберіледі).</w:t>
      </w:r>
      <w:r>
        <w:br/>
      </w:r>
      <w:r>
        <w:rPr>
          <w:rFonts w:ascii="Times New Roman"/>
          <w:b w:val="false"/>
          <w:i w:val="false"/>
          <w:color w:val="000000"/>
          <w:sz w:val="28"/>
        </w:rPr>
        <w:t>
</w:t>
      </w:r>
      <w:r>
        <w:rPr>
          <w:rFonts w:ascii="Times New Roman"/>
          <w:b w:val="false"/>
          <w:i w:val="false"/>
          <w:color w:val="000000"/>
          <w:sz w:val="28"/>
        </w:rPr>
        <w:t>
      Анықталған тәртіп бұзушылықтар ұйғарымда көрсетілген мерзімде жойылмаған жағдайда тексеріліп отырған субъектіге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xml:space="preserve"> сәйкес шаралар қолданылады.</w:t>
      </w:r>
      <w:r>
        <w:br/>
      </w:r>
      <w:r>
        <w:rPr>
          <w:rFonts w:ascii="Times New Roman"/>
          <w:b w:val="false"/>
          <w:i w:val="false"/>
          <w:color w:val="000000"/>
          <w:sz w:val="28"/>
        </w:rPr>
        <w:t>
</w:t>
      </w:r>
      <w:r>
        <w:rPr>
          <w:rFonts w:ascii="Times New Roman"/>
          <w:b w:val="false"/>
          <w:i w:val="false"/>
          <w:color w:val="000000"/>
          <w:sz w:val="28"/>
        </w:rPr>
        <w:t>
      8. Орман қорын күзетуді, қорғауды, пайдалануды, ормандарды молықтыруды және орман өсіруді жүзеге асыратын мемлекеттік органның бөлімшелерінде мемлекеттік бақылау мен қадағалау жүзеге асырылған жағдайда лауазымды адам тексеру өткізілгеннен кейін бес жұмыс күні ішінде мемлекеттік органның басшысына Қазақстан Республикасы орман заңнамасының бұзылуына жол берген лауазымды адамдарды жауаптылыққа тарту туралы ұсыным енгізеді.</w:t>
      </w:r>
      <w:r>
        <w:br/>
      </w:r>
      <w:r>
        <w:rPr>
          <w:rFonts w:ascii="Times New Roman"/>
          <w:b w:val="false"/>
          <w:i w:val="false"/>
          <w:color w:val="000000"/>
          <w:sz w:val="28"/>
        </w:rPr>
        <w:t>
</w:t>
      </w:r>
      <w:r>
        <w:rPr>
          <w:rFonts w:ascii="Times New Roman"/>
          <w:b w:val="false"/>
          <w:i w:val="false"/>
          <w:color w:val="000000"/>
          <w:sz w:val="28"/>
        </w:rPr>
        <w:t>
      9. Әкімшілік құқық бұзушылық фактісі анықталған (байқалған) жағдайда лауазымды адам «Әкімшілік құқық бұзушылық туралы» Қазақстан Республикасының 2001 жылғы 30 қаңтардағы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Қазақстан Республикасының орман заңнамасы саласындағы әкімшілік құқық бұзушылық туралы хаттаманы ресімдейді.</w:t>
      </w:r>
      <w:r>
        <w:br/>
      </w:r>
      <w:r>
        <w:rPr>
          <w:rFonts w:ascii="Times New Roman"/>
          <w:b w:val="false"/>
          <w:i w:val="false"/>
          <w:color w:val="000000"/>
          <w:sz w:val="28"/>
        </w:rPr>
        <w:t>
</w:t>
      </w:r>
      <w:r>
        <w:rPr>
          <w:rFonts w:ascii="Times New Roman"/>
          <w:b w:val="false"/>
          <w:i w:val="false"/>
          <w:color w:val="000000"/>
          <w:sz w:val="28"/>
        </w:rPr>
        <w:t>
      10. Бұдан әрі сот органдары қарайтын әкімшілік құқық бұзушылық жасау фактісі байқалған, бірақ әкімшілік жауаптылыққа тартылуға жататын тұлға анықталмаған жағдайда лауазымды адам тәртіп бұзушылық фактісі бойынша қажетті құжаттарды жинауды жүзеге асырады.</w:t>
      </w:r>
      <w:r>
        <w:br/>
      </w:r>
      <w:r>
        <w:rPr>
          <w:rFonts w:ascii="Times New Roman"/>
          <w:b w:val="false"/>
          <w:i w:val="false"/>
          <w:color w:val="000000"/>
          <w:sz w:val="28"/>
        </w:rPr>
        <w:t>
</w:t>
      </w:r>
      <w:r>
        <w:rPr>
          <w:rFonts w:ascii="Times New Roman"/>
          <w:b w:val="false"/>
          <w:i w:val="false"/>
          <w:color w:val="000000"/>
          <w:sz w:val="28"/>
        </w:rPr>
        <w:t>
      11. Лауазымды адам қолданыстағы </w:t>
      </w:r>
      <w:r>
        <w:rPr>
          <w:rFonts w:ascii="Times New Roman"/>
          <w:b w:val="false"/>
          <w:i w:val="false"/>
          <w:color w:val="000000"/>
          <w:sz w:val="28"/>
        </w:rPr>
        <w:t>базалық ставкаларға</w:t>
      </w:r>
      <w:r>
        <w:rPr>
          <w:rFonts w:ascii="Times New Roman"/>
          <w:b w:val="false"/>
          <w:i w:val="false"/>
          <w:color w:val="000000"/>
          <w:sz w:val="28"/>
        </w:rPr>
        <w:t xml:space="preserve"> сәйкес залалдың мөлшерін есептеу үшін белгіленетін, айлық есептік көрсеткіштен жүз есе асып түсетін залал келтірген Қазақстан Республикасының орман заңнамасын бұзу фактісі байқалған жағдайда құқық бұзушылықтар туралы материалдарды дереу ішкі істер органдарына береді.</w:t>
      </w:r>
      <w:r>
        <w:br/>
      </w:r>
      <w:r>
        <w:rPr>
          <w:rFonts w:ascii="Times New Roman"/>
          <w:b w:val="false"/>
          <w:i w:val="false"/>
          <w:color w:val="000000"/>
          <w:sz w:val="28"/>
        </w:rPr>
        <w:t>
</w:t>
      </w:r>
      <w:r>
        <w:rPr>
          <w:rFonts w:ascii="Times New Roman"/>
          <w:b w:val="false"/>
          <w:i w:val="false"/>
          <w:color w:val="000000"/>
          <w:sz w:val="28"/>
        </w:rPr>
        <w:t>
      12. Әкімшілік құқық бұзушылық туралы хаттама толтырылған жеке тұлғаға, заңды тұлғаның заңды өкіліне хаттама толтырылғаннан кейін дереу қол қойғызылып хаттаманың көшірмесі және осы Қағидаларға 3-қосымшаға сәйкес нысан бойынша әкімшілік құқық бұзушылық туралы істің уәкілетті органда немесе лауазымды адамда қаралу орны мен уақыты туралы Хабарлама тапсырылады, ал олар болмаған жағдайларда хаттама мен Хабарлама оларға хаттама толтырылған күнінен бастап үш күндік мерзімде жіберіледі.</w:t>
      </w:r>
      <w:r>
        <w:br/>
      </w:r>
      <w:r>
        <w:rPr>
          <w:rFonts w:ascii="Times New Roman"/>
          <w:b w:val="false"/>
          <w:i w:val="false"/>
          <w:color w:val="000000"/>
          <w:sz w:val="28"/>
        </w:rPr>
        <w:t>
</w:t>
      </w:r>
      <w:r>
        <w:rPr>
          <w:rFonts w:ascii="Times New Roman"/>
          <w:b w:val="false"/>
          <w:i w:val="false"/>
          <w:color w:val="000000"/>
          <w:sz w:val="28"/>
        </w:rPr>
        <w:t>
      13. Жеке немесе заңды тұлғада болған олжалау заттарын – өсімдіктер мен жануарлардың түрлерін және (немесе) олардың бөліктері мен дериваттарын, құжаттарды және құқық бұзушылықтар құралы мен объектілері болып табылатын заттарды екі айғақ адамның қатысуымен лауазымды адам алып қояды. Бұл ретте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немесе заңды тұлғада болған заттар мен құжаттарды алып қою хаттамасы толтырылады.</w:t>
      </w:r>
      <w:r>
        <w:br/>
      </w:r>
      <w:r>
        <w:rPr>
          <w:rFonts w:ascii="Times New Roman"/>
          <w:b w:val="false"/>
          <w:i w:val="false"/>
          <w:color w:val="000000"/>
          <w:sz w:val="28"/>
        </w:rPr>
        <w:t>
</w:t>
      </w:r>
      <w:r>
        <w:rPr>
          <w:rFonts w:ascii="Times New Roman"/>
          <w:b w:val="false"/>
          <w:i w:val="false"/>
          <w:color w:val="000000"/>
          <w:sz w:val="28"/>
        </w:rPr>
        <w:t>
      Табиғатты заңсыз пайдалану заты болып табылатын өсімдіктер түрлері және (немесе) олардың бөліктері мен дериваттары туралы мәліметтер түрлері, саны және салмағы бойынша көрсетіледі.</w:t>
      </w:r>
      <w:r>
        <w:br/>
      </w:r>
      <w:r>
        <w:rPr>
          <w:rFonts w:ascii="Times New Roman"/>
          <w:b w:val="false"/>
          <w:i w:val="false"/>
          <w:color w:val="000000"/>
          <w:sz w:val="28"/>
        </w:rPr>
        <w:t>
</w:t>
      </w:r>
      <w:r>
        <w:rPr>
          <w:rFonts w:ascii="Times New Roman"/>
          <w:b w:val="false"/>
          <w:i w:val="false"/>
          <w:color w:val="000000"/>
          <w:sz w:val="28"/>
        </w:rPr>
        <w:t>
      Заңсыз олжаланған өнімде сирек кездесетін және құрып кету қауіпі төнген өсімдіктер түрлері болған жағдайларда түрі мен саны (көлемі) көрсетіліп, тиісті жазба жасалады.</w:t>
      </w:r>
      <w:r>
        <w:br/>
      </w:r>
      <w:r>
        <w:rPr>
          <w:rFonts w:ascii="Times New Roman"/>
          <w:b w:val="false"/>
          <w:i w:val="false"/>
          <w:color w:val="000000"/>
          <w:sz w:val="28"/>
        </w:rPr>
        <w:t>
</w:t>
      </w:r>
      <w:r>
        <w:rPr>
          <w:rFonts w:ascii="Times New Roman"/>
          <w:b w:val="false"/>
          <w:i w:val="false"/>
          <w:color w:val="000000"/>
          <w:sz w:val="28"/>
        </w:rPr>
        <w:t>
      Алу хаттамасына оны толтырушы, тиісті құжаттар мен олжалау заттары алынған адам, айғақ адамдар қол қояды. Жеке немесе заңды тұлға жеке тұлғада болған заттар мен құжаттарды алып қою хаттамасына қол қоюдан бас тартқан жағдайда оған бұл жайында жазба жасалады.</w:t>
      </w:r>
      <w:r>
        <w:br/>
      </w:r>
      <w:r>
        <w:rPr>
          <w:rFonts w:ascii="Times New Roman"/>
          <w:b w:val="false"/>
          <w:i w:val="false"/>
          <w:color w:val="000000"/>
          <w:sz w:val="28"/>
        </w:rPr>
        <w:t>
</w:t>
      </w:r>
      <w:r>
        <w:rPr>
          <w:rFonts w:ascii="Times New Roman"/>
          <w:b w:val="false"/>
          <w:i w:val="false"/>
          <w:color w:val="000000"/>
          <w:sz w:val="28"/>
        </w:rPr>
        <w:t>
      Алынып қойылған олжалау заттары мен құжаттарды лауазымды адам әкімшілік құқық бұзушылық туралы материалдар қаралғанға дейін арнайы үй-жайларда (қоймаларда, сейфтерде) сақтайды.</w:t>
      </w:r>
      <w:r>
        <w:br/>
      </w:r>
      <w:r>
        <w:rPr>
          <w:rFonts w:ascii="Times New Roman"/>
          <w:b w:val="false"/>
          <w:i w:val="false"/>
          <w:color w:val="000000"/>
          <w:sz w:val="28"/>
        </w:rPr>
        <w:t>
</w:t>
      </w:r>
      <w:r>
        <w:rPr>
          <w:rFonts w:ascii="Times New Roman"/>
          <w:b w:val="false"/>
          <w:i w:val="false"/>
          <w:color w:val="000000"/>
          <w:sz w:val="28"/>
        </w:rPr>
        <w:t>
      Алынып қойылған немесе тыйым салынған сүректі лауазымды адам қабылдау-беру актісін жасап, уақытша сақтауға жақын маңдағы орман шаруашылығы мемлекеттік мекемесіне немесе табиғат қорғау мекемесіне береді.</w:t>
      </w:r>
      <w:r>
        <w:br/>
      </w:r>
      <w:r>
        <w:rPr>
          <w:rFonts w:ascii="Times New Roman"/>
          <w:b w:val="false"/>
          <w:i w:val="false"/>
          <w:color w:val="000000"/>
          <w:sz w:val="28"/>
        </w:rPr>
        <w:t>
</w:t>
      </w:r>
      <w:r>
        <w:rPr>
          <w:rFonts w:ascii="Times New Roman"/>
          <w:b w:val="false"/>
          <w:i w:val="false"/>
          <w:color w:val="000000"/>
          <w:sz w:val="28"/>
        </w:rPr>
        <w:t>
      Әкімшілік құқық бұзушылық туралы материалдар қаралғаннан кейін шығарылған қаулыға сәйкес алынып қойылған құжаттар, заттар және сүрек олардың иесіне қайтарылады немесе тәркіленеді, немесе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жойылады.</w:t>
      </w:r>
      <w:r>
        <w:br/>
      </w:r>
      <w:r>
        <w:rPr>
          <w:rFonts w:ascii="Times New Roman"/>
          <w:b w:val="false"/>
          <w:i w:val="false"/>
          <w:color w:val="000000"/>
          <w:sz w:val="28"/>
        </w:rPr>
        <w:t>
</w:t>
      </w:r>
      <w:r>
        <w:rPr>
          <w:rFonts w:ascii="Times New Roman"/>
          <w:b w:val="false"/>
          <w:i w:val="false"/>
          <w:color w:val="000000"/>
          <w:sz w:val="28"/>
        </w:rPr>
        <w:t>
      14. Бақылау мен қадағалаудың түріне байланысты алдын алу-ескерту сипатындағы олардың өзге нысандары жүзеге асырылған кезде тәртіп бұзушылық анықталған жағдайда әкімшілік құқық бұзушылық туралы іс қозғамай, бірақ тексеріліп отырған субъектіге оны жоюдың тәртібі міндетті түрде түсіндіріліп, қорытынды құжаттар (анықтама, ұйғарым, қорытынды және басқалар) жасалуы мүмкін.</w:t>
      </w:r>
      <w:r>
        <w:br/>
      </w:r>
      <w:r>
        <w:rPr>
          <w:rFonts w:ascii="Times New Roman"/>
          <w:b w:val="false"/>
          <w:i w:val="false"/>
          <w:color w:val="000000"/>
          <w:sz w:val="28"/>
        </w:rPr>
        <w:t>
</w:t>
      </w:r>
      <w:r>
        <w:rPr>
          <w:rFonts w:ascii="Times New Roman"/>
          <w:b w:val="false"/>
          <w:i w:val="false"/>
          <w:color w:val="000000"/>
          <w:sz w:val="28"/>
        </w:rPr>
        <w:t>
      15. Ведомствоның аумақтық бөлімшелері шешімдерге шағымданудың және оларды орындаудың қолданыстағы мерзімдерін ескере отырып, анықталған Қазақстан Республикасының орман заңнамасын бұзу фактілері бойынша материалдардың әртүрлі инстанцияларда орындалуына және өтуіне мониторинг жүргізеді.</w:t>
      </w:r>
      <w:r>
        <w:br/>
      </w:r>
      <w:r>
        <w:rPr>
          <w:rFonts w:ascii="Times New Roman"/>
          <w:b w:val="false"/>
          <w:i w:val="false"/>
          <w:color w:val="000000"/>
          <w:sz w:val="28"/>
        </w:rPr>
        <w:t>
</w:t>
      </w:r>
      <w:r>
        <w:rPr>
          <w:rFonts w:ascii="Times New Roman"/>
          <w:b w:val="false"/>
          <w:i w:val="false"/>
          <w:color w:val="000000"/>
          <w:sz w:val="28"/>
        </w:rPr>
        <w:t>
      16. Тәртіп бұзушылықтарды есепке алу, тәртіп бұзудың саны, түрлері және орындары бойынша олардың үрдісін талдау мақсатында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орман заңнамасын бұзушылықтарды, алынып қойылған табиғатты заңсыз пайдалану құрал-саймандары мен заңсыз олжаланған өнімді тіркеу журналы жүргізіледі.</w:t>
      </w:r>
      <w:r>
        <w:br/>
      </w:r>
      <w:r>
        <w:rPr>
          <w:rFonts w:ascii="Times New Roman"/>
          <w:b w:val="false"/>
          <w:i w:val="false"/>
          <w:color w:val="000000"/>
          <w:sz w:val="28"/>
        </w:rPr>
        <w:t>
</w:t>
      </w:r>
      <w:r>
        <w:rPr>
          <w:rFonts w:ascii="Times New Roman"/>
          <w:b w:val="false"/>
          <w:i w:val="false"/>
          <w:color w:val="000000"/>
          <w:sz w:val="28"/>
        </w:rPr>
        <w:t>
      17. Осы Қағидаларда атап өтілген тексеру актісінің, ұйғарымның және басқа да құжаттаманың бланкілері (бұдан әрі – бланкілер) қатаң есептілік құжаттары болып табылады. Лауазымды адамға берілгенге дейін олар қатаң есептілік бланкілерін есепке алу журналына енгізілетін тіркеу нөмірімен нөмірленеді.</w:t>
      </w:r>
      <w:r>
        <w:br/>
      </w:r>
      <w:r>
        <w:rPr>
          <w:rFonts w:ascii="Times New Roman"/>
          <w:b w:val="false"/>
          <w:i w:val="false"/>
          <w:color w:val="000000"/>
          <w:sz w:val="28"/>
        </w:rPr>
        <w:t>
</w:t>
      </w:r>
      <w:r>
        <w:rPr>
          <w:rFonts w:ascii="Times New Roman"/>
          <w:b w:val="false"/>
          <w:i w:val="false"/>
          <w:color w:val="000000"/>
          <w:sz w:val="28"/>
        </w:rPr>
        <w:t>
      Ведомство мен оның аумақтық бөлімшелері бойынша бұйрықтармен бланкілерді сақтау, есепке алу және беру үшін жауапты адам тағайындалады. Бланкілердің болуы мен қозғалысы есептіліктерде көрсетіледі.</w:t>
      </w:r>
    </w:p>
    <w:bookmarkEnd w:id="7"/>
    <w:bookmarkStart w:name="z46" w:id="8"/>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орман инспекциясы лауазымды     </w:t>
      </w:r>
      <w:r>
        <w:br/>
      </w:r>
      <w:r>
        <w:rPr>
          <w:rFonts w:ascii="Times New Roman"/>
          <w:b w:val="false"/>
          <w:i w:val="false"/>
          <w:color w:val="000000"/>
          <w:sz w:val="28"/>
        </w:rPr>
        <w:t xml:space="preserve">
адамдарының орман қорын күзету,  </w:t>
      </w:r>
      <w:r>
        <w:br/>
      </w:r>
      <w:r>
        <w:rPr>
          <w:rFonts w:ascii="Times New Roman"/>
          <w:b w:val="false"/>
          <w:i w:val="false"/>
          <w:color w:val="000000"/>
          <w:sz w:val="28"/>
        </w:rPr>
        <w:t xml:space="preserve">
қорғау, пайдалану, ормандарды    </w:t>
      </w:r>
      <w:r>
        <w:br/>
      </w:r>
      <w:r>
        <w:rPr>
          <w:rFonts w:ascii="Times New Roman"/>
          <w:b w:val="false"/>
          <w:i w:val="false"/>
          <w:color w:val="000000"/>
          <w:sz w:val="28"/>
        </w:rPr>
        <w:t xml:space="preserve">
молықтыру және орман өсіру     </w:t>
      </w:r>
      <w:r>
        <w:br/>
      </w:r>
      <w:r>
        <w:rPr>
          <w:rFonts w:ascii="Times New Roman"/>
          <w:b w:val="false"/>
          <w:i w:val="false"/>
          <w:color w:val="000000"/>
          <w:sz w:val="28"/>
        </w:rPr>
        <w:t xml:space="preserve">
саласындағы мемлекеттік бақылау  </w:t>
      </w:r>
      <w:r>
        <w:br/>
      </w:r>
      <w:r>
        <w:rPr>
          <w:rFonts w:ascii="Times New Roman"/>
          <w:b w:val="false"/>
          <w:i w:val="false"/>
          <w:color w:val="000000"/>
          <w:sz w:val="28"/>
        </w:rPr>
        <w:t xml:space="preserve">
мен қадағалауды жүзеге асыруы   </w:t>
      </w:r>
      <w:r>
        <w:br/>
      </w:r>
      <w:r>
        <w:rPr>
          <w:rFonts w:ascii="Times New Roman"/>
          <w:b w:val="false"/>
          <w:i w:val="false"/>
          <w:color w:val="000000"/>
          <w:sz w:val="28"/>
        </w:rPr>
        <w:t xml:space="preserve">
жөніндегі қағидаларға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(орман шаруашылығы саласындағы уәкілетті орган ведомствосының</w:t>
      </w:r>
      <w:r>
        <w:br/>
      </w:r>
      <w:r>
        <w:rPr>
          <w:rFonts w:ascii="Times New Roman"/>
          <w:b w:val="false"/>
          <w:i w:val="false"/>
          <w:color w:val="000000"/>
          <w:sz w:val="28"/>
        </w:rPr>
        <w:t>
           немесе оның аумақтық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мекенжайы, телефоны, телефаксы)</w:t>
      </w:r>
    </w:p>
    <w:bookmarkStart w:name="z47" w:id="9"/>
    <w:p>
      <w:pPr>
        <w:spacing w:after="0"/>
        <w:ind w:left="0"/>
        <w:jc w:val="left"/>
      </w:pPr>
      <w:r>
        <w:rPr>
          <w:rFonts w:ascii="Times New Roman"/>
          <w:b/>
          <w:i w:val="false"/>
          <w:color w:val="000000"/>
        </w:rPr>
        <w:t xml:space="preserve"> 
Қазақстан Республикасы орман заңнамасының сақталуын тексеру</w:t>
      </w:r>
      <w:r>
        <w:br/>
      </w:r>
      <w:r>
        <w:rPr>
          <w:rFonts w:ascii="Times New Roman"/>
          <w:b/>
          <w:i w:val="false"/>
          <w:color w:val="000000"/>
        </w:rPr>
        <w:t>
актісі</w:t>
      </w:r>
      <w:r>
        <w:br/>
      </w:r>
      <w:r>
        <w:rPr>
          <w:rFonts w:ascii="Times New Roman"/>
          <w:b/>
          <w:i w:val="false"/>
          <w:color w:val="000000"/>
        </w:rPr>
        <w:t>
№ _________</w:t>
      </w:r>
    </w:p>
    <w:bookmarkEnd w:id="9"/>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20__ жылғы «___»_______.</w:t>
      </w:r>
      <w:r>
        <w:br/>
      </w:r>
      <w:r>
        <w:rPr>
          <w:rFonts w:ascii="Times New Roman"/>
          <w:b w:val="false"/>
          <w:i w:val="false"/>
          <w:color w:val="000000"/>
          <w:sz w:val="28"/>
        </w:rPr>
        <w:t>
      Мен, мемлекеттік орман инспекциясының лауазымды адамы: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(бұйрықтың немесе басқа нормативтік құжаттың негізінде)</w:t>
      </w:r>
      <w:r>
        <w:br/>
      </w:r>
      <w:r>
        <w:rPr>
          <w:rFonts w:ascii="Times New Roman"/>
          <w:b w:val="false"/>
          <w:i w:val="false"/>
          <w:color w:val="000000"/>
          <w:sz w:val="28"/>
        </w:rPr>
        <w:t>
      Қазақстан Республикасы Орман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мекенжайы,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не басшының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_______________________________________________</w:t>
      </w:r>
      <w:r>
        <w:br/>
      </w:r>
      <w:r>
        <w:rPr>
          <w:rFonts w:ascii="Times New Roman"/>
          <w:b w:val="false"/>
          <w:i w:val="false"/>
          <w:color w:val="000000"/>
          <w:sz w:val="28"/>
        </w:rPr>
        <w:t>
телефоны: _______________________ факсы: ____________________________</w:t>
      </w:r>
    </w:p>
    <w:p>
      <w:pPr>
        <w:spacing w:after="0"/>
        <w:ind w:left="0"/>
        <w:jc w:val="both"/>
      </w:pPr>
      <w:r>
        <w:rPr>
          <w:rFonts w:ascii="Times New Roman"/>
          <w:b w:val="false"/>
          <w:i w:val="false"/>
          <w:color w:val="000000"/>
          <w:sz w:val="28"/>
        </w:rPr>
        <w:t>Қазақстан Республикасы орман заңнамасының сақталуына тексеру жүргіздім.</w:t>
      </w:r>
      <w:r>
        <w:br/>
      </w:r>
      <w:r>
        <w:rPr>
          <w:rFonts w:ascii="Times New Roman"/>
          <w:b w:val="false"/>
          <w:i w:val="false"/>
          <w:color w:val="000000"/>
          <w:sz w:val="28"/>
        </w:rPr>
        <w:t>
      Тексеру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w:t>
      </w:r>
      <w:r>
        <w:br/>
      </w:r>
      <w:r>
        <w:rPr>
          <w:rFonts w:ascii="Times New Roman"/>
          <w:b w:val="false"/>
          <w:i w:val="false"/>
          <w:color w:val="000000"/>
          <w:sz w:val="28"/>
        </w:rPr>
        <w:t>
қатысуымен өткізілді, оған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 өкілінің лауазымы, тегі, аты, әкесінің аты)</w:t>
      </w:r>
      <w:r>
        <w:br/>
      </w:r>
      <w:r>
        <w:rPr>
          <w:rFonts w:ascii="Times New Roman"/>
          <w:b w:val="false"/>
          <w:i w:val="false"/>
          <w:color w:val="000000"/>
          <w:sz w:val="28"/>
        </w:rPr>
        <w:t>
____________________________________________________________ қатысты.</w:t>
      </w:r>
      <w:r>
        <w:br/>
      </w:r>
      <w:r>
        <w:rPr>
          <w:rFonts w:ascii="Times New Roman"/>
          <w:b w:val="false"/>
          <w:i w:val="false"/>
          <w:color w:val="000000"/>
          <w:sz w:val="28"/>
        </w:rPr>
        <w:t>
      Тексеру кезінде мыналар анықталды: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қолдары: 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 данада ____________парақта жасалды.</w:t>
      </w:r>
      <w:r>
        <w:br/>
      </w:r>
      <w:r>
        <w:rPr>
          <w:rFonts w:ascii="Times New Roman"/>
          <w:b w:val="false"/>
          <w:i w:val="false"/>
          <w:color w:val="000000"/>
          <w:sz w:val="28"/>
        </w:rPr>
        <w:t>
      бірінші дана __________________________________________________</w:t>
      </w:r>
      <w:r>
        <w:br/>
      </w:r>
      <w:r>
        <w:rPr>
          <w:rFonts w:ascii="Times New Roman"/>
          <w:b w:val="false"/>
          <w:i w:val="false"/>
          <w:color w:val="000000"/>
          <w:sz w:val="28"/>
        </w:rPr>
        <w:t>
      екінші дана ___________________________________________________</w:t>
      </w:r>
      <w:r>
        <w:br/>
      </w:r>
      <w:r>
        <w:rPr>
          <w:rFonts w:ascii="Times New Roman"/>
          <w:b w:val="false"/>
          <w:i w:val="false"/>
          <w:color w:val="000000"/>
          <w:sz w:val="28"/>
        </w:rPr>
        <w:t>
      үшінші дана ___________________________________________________</w:t>
      </w:r>
    </w:p>
    <w:p>
      <w:pPr>
        <w:spacing w:after="0"/>
        <w:ind w:left="0"/>
        <w:jc w:val="both"/>
      </w:pPr>
      <w:r>
        <w:rPr>
          <w:rFonts w:ascii="Times New Roman"/>
          <w:b w:val="false"/>
          <w:i w:val="false"/>
          <w:color w:val="000000"/>
          <w:sz w:val="28"/>
        </w:rPr>
        <w:t>      Актімен таныстым және бір данасын алдым 20__ жылғы «___»_____.</w:t>
      </w:r>
      <w:r>
        <w:br/>
      </w:r>
      <w:r>
        <w:rPr>
          <w:rFonts w:ascii="Times New Roman"/>
          <w:b w:val="false"/>
          <w:i w:val="false"/>
          <w:color w:val="000000"/>
          <w:sz w:val="28"/>
        </w:rPr>
        <w:t>
      Тексерілетін субъектінің өкілі не басшысы: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(қолы,тегі, аты, әкесінің аты)</w:t>
      </w:r>
      <w:r>
        <w:br/>
      </w:r>
      <w:r>
        <w:rPr>
          <w:rFonts w:ascii="Times New Roman"/>
          <w:b w:val="false"/>
          <w:i w:val="false"/>
          <w:color w:val="000000"/>
          <w:sz w:val="28"/>
        </w:rPr>
        <w:t>
      Тіркеу нөмірі _________________________________________________</w:t>
      </w:r>
    </w:p>
    <w:bookmarkStart w:name="z48" w:id="10"/>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орман инспекциясы лауазымды     </w:t>
      </w:r>
      <w:r>
        <w:br/>
      </w:r>
      <w:r>
        <w:rPr>
          <w:rFonts w:ascii="Times New Roman"/>
          <w:b w:val="false"/>
          <w:i w:val="false"/>
          <w:color w:val="000000"/>
          <w:sz w:val="28"/>
        </w:rPr>
        <w:t xml:space="preserve">
адамдарының орман қорын күзету,  </w:t>
      </w:r>
      <w:r>
        <w:br/>
      </w:r>
      <w:r>
        <w:rPr>
          <w:rFonts w:ascii="Times New Roman"/>
          <w:b w:val="false"/>
          <w:i w:val="false"/>
          <w:color w:val="000000"/>
          <w:sz w:val="28"/>
        </w:rPr>
        <w:t xml:space="preserve">
қорғау, пайдалану, ормандарды    </w:t>
      </w:r>
      <w:r>
        <w:br/>
      </w:r>
      <w:r>
        <w:rPr>
          <w:rFonts w:ascii="Times New Roman"/>
          <w:b w:val="false"/>
          <w:i w:val="false"/>
          <w:color w:val="000000"/>
          <w:sz w:val="28"/>
        </w:rPr>
        <w:t xml:space="preserve">
молықтыру және орман өсіру     </w:t>
      </w:r>
      <w:r>
        <w:br/>
      </w:r>
      <w:r>
        <w:rPr>
          <w:rFonts w:ascii="Times New Roman"/>
          <w:b w:val="false"/>
          <w:i w:val="false"/>
          <w:color w:val="000000"/>
          <w:sz w:val="28"/>
        </w:rPr>
        <w:t xml:space="preserve">
саласындағы мемлекеттік бақылау  </w:t>
      </w:r>
      <w:r>
        <w:br/>
      </w:r>
      <w:r>
        <w:rPr>
          <w:rFonts w:ascii="Times New Roman"/>
          <w:b w:val="false"/>
          <w:i w:val="false"/>
          <w:color w:val="000000"/>
          <w:sz w:val="28"/>
        </w:rPr>
        <w:t xml:space="preserve">
мен қадағалауды жүзеге асыруы   </w:t>
      </w:r>
      <w:r>
        <w:br/>
      </w:r>
      <w:r>
        <w:rPr>
          <w:rFonts w:ascii="Times New Roman"/>
          <w:b w:val="false"/>
          <w:i w:val="false"/>
          <w:color w:val="000000"/>
          <w:sz w:val="28"/>
        </w:rPr>
        <w:t xml:space="preserve">
жөніндегі қағидаларға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(орман шаруашылығы саласындағы уәкілетті орган ведомствосының немесе</w:t>
      </w:r>
      <w:r>
        <w:br/>
      </w:r>
      <w:r>
        <w:rPr>
          <w:rFonts w:ascii="Times New Roman"/>
          <w:b w:val="false"/>
          <w:i w:val="false"/>
          <w:color w:val="000000"/>
          <w:sz w:val="28"/>
        </w:rPr>
        <w:t>
                  оның аумақтық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мекенжайы, телефоны, телефаксы)</w:t>
      </w:r>
    </w:p>
    <w:p>
      <w:pPr>
        <w:spacing w:after="0"/>
        <w:ind w:left="0"/>
        <w:jc w:val="both"/>
      </w:pPr>
      <w:r>
        <w:rPr>
          <w:rFonts w:ascii="Times New Roman"/>
          <w:b w:val="false"/>
          <w:i w:val="false"/>
          <w:color w:val="000000"/>
          <w:sz w:val="28"/>
        </w:rPr>
        <w:t>      20__ жылғы «___»______.</w:t>
      </w:r>
      <w:r>
        <w:br/>
      </w:r>
      <w:r>
        <w:rPr>
          <w:rFonts w:ascii="Times New Roman"/>
          <w:b w:val="false"/>
          <w:i w:val="false"/>
          <w:color w:val="000000"/>
          <w:sz w:val="28"/>
        </w:rPr>
        <w:t>
      Тексеріліп отырған субъектіге: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w:t>
      </w:r>
    </w:p>
    <w:bookmarkStart w:name="z49" w:id="11"/>
    <w:p>
      <w:pPr>
        <w:spacing w:after="0"/>
        <w:ind w:left="0"/>
        <w:jc w:val="left"/>
      </w:pPr>
      <w:r>
        <w:rPr>
          <w:rFonts w:ascii="Times New Roman"/>
          <w:b/>
          <w:i w:val="false"/>
          <w:color w:val="000000"/>
        </w:rPr>
        <w:t xml:space="preserve"> 
Қазақстан Республикасы орман заңнамасының анықталған</w:t>
      </w:r>
      <w:r>
        <w:br/>
      </w:r>
      <w:r>
        <w:rPr>
          <w:rFonts w:ascii="Times New Roman"/>
          <w:b/>
          <w:i w:val="false"/>
          <w:color w:val="000000"/>
        </w:rPr>
        <w:t>
бұзушылықтарын жою бойынша ұйғарым</w:t>
      </w:r>
      <w:r>
        <w:br/>
      </w:r>
      <w:r>
        <w:rPr>
          <w:rFonts w:ascii="Times New Roman"/>
          <w:b/>
          <w:i w:val="false"/>
          <w:color w:val="000000"/>
        </w:rPr>
        <w:t>
№ ___________</w:t>
      </w:r>
    </w:p>
    <w:bookmarkEnd w:id="11"/>
    <w:p>
      <w:pPr>
        <w:spacing w:after="0"/>
        <w:ind w:left="0"/>
        <w:jc w:val="both"/>
      </w:pPr>
      <w:r>
        <w:rPr>
          <w:rFonts w:ascii="Times New Roman"/>
          <w:b w:val="false"/>
          <w:i w:val="false"/>
          <w:color w:val="ff0000"/>
          <w:sz w:val="28"/>
        </w:rPr>
        <w:t xml:space="preserve">      Ескерту. Нысанға өзгеріс енгізілді - ҚР Үкіметінің 18.10.2013 </w:t>
      </w:r>
      <w:r>
        <w:rPr>
          <w:rFonts w:ascii="Times New Roman"/>
          <w:b w:val="false"/>
          <w:i w:val="false"/>
          <w:color w:val="ff0000"/>
          <w:sz w:val="28"/>
        </w:rPr>
        <w:t>N 1102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20__ жылғы «___»_____ №___ Қазақстан Республикасы орман заңнамасының сақталуын тексеру актісі негізінде мынадай іс-шараларды орындауға ҰЙҒАРЫМ ЖАСАЙМЫН: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286"/>
        <w:gridCol w:w="5897"/>
      </w:tblGrid>
      <w:tr>
        <w:trPr>
          <w:trHeight w:val="67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Ұйғарымның мазмұны</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ұйғарым міндетті түрде орындалуға жатады.</w:t>
      </w:r>
      <w:r>
        <w:br/>
      </w:r>
      <w:r>
        <w:rPr>
          <w:rFonts w:ascii="Times New Roman"/>
          <w:b w:val="false"/>
          <w:i w:val="false"/>
          <w:color w:val="000000"/>
          <w:sz w:val="28"/>
        </w:rPr>
        <w:t>
      Тексерілетін субъект Қазақстан Республикасы Қоршаған ортаны қорғау министрлігінің Орман және аңшылық шаруашылығы комитетінің немесе оның аумақтық бөлімшесінің атына (керегі сызылсын) осы ұйғарымның орындалуы туралы күнтізбелік 7 күн ішінде ақпарат жіберсін. Ұйғарымның орындалмауы немесе тиісті дәрежеде орындалмауы үшін кінәлі тұлға 2001 жылғы 30 қаңтардағы «Әкімшілік құқық бұзушылық туралы» Қазақстан Республикасы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әкімшілік жауаптылыққа тартылуы мүмкін.</w:t>
      </w:r>
      <w:r>
        <w:br/>
      </w:r>
      <w:r>
        <w:rPr>
          <w:rFonts w:ascii="Times New Roman"/>
          <w:b w:val="false"/>
          <w:i w:val="false"/>
          <w:color w:val="000000"/>
          <w:sz w:val="28"/>
        </w:rPr>
        <w:t>
      Уәкілетті лауазымды адам 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20__ жылғы «__» _______.</w:t>
      </w:r>
      <w:r>
        <w:br/>
      </w:r>
      <w:r>
        <w:rPr>
          <w:rFonts w:ascii="Times New Roman"/>
          <w:b w:val="false"/>
          <w:i w:val="false"/>
          <w:color w:val="000000"/>
          <w:sz w:val="28"/>
        </w:rPr>
        <w:t>
      Ұйғарымды алдым: ____________________________________________</w:t>
      </w:r>
      <w:r>
        <w:br/>
      </w:r>
      <w:r>
        <w:rPr>
          <w:rFonts w:ascii="Times New Roman"/>
          <w:b w:val="false"/>
          <w:i w:val="false"/>
          <w:color w:val="000000"/>
          <w:sz w:val="28"/>
        </w:rPr>
        <w:t>
        (тексерілетін субъект өкілінің не басшысының қолы, тегі, аты,</w:t>
      </w:r>
      <w:r>
        <w:br/>
      </w:r>
      <w:r>
        <w:rPr>
          <w:rFonts w:ascii="Times New Roman"/>
          <w:b w:val="false"/>
          <w:i w:val="false"/>
          <w:color w:val="000000"/>
          <w:sz w:val="28"/>
        </w:rPr>
        <w:t>
                               әкесінің аты)</w:t>
      </w:r>
      <w:r>
        <w:br/>
      </w:r>
      <w:r>
        <w:rPr>
          <w:rFonts w:ascii="Times New Roman"/>
          <w:b w:val="false"/>
          <w:i w:val="false"/>
          <w:color w:val="000000"/>
          <w:sz w:val="28"/>
        </w:rPr>
        <w:t>
      20__ жылғы «__» _______.</w:t>
      </w:r>
      <w:r>
        <w:br/>
      </w:r>
      <w:r>
        <w:rPr>
          <w:rFonts w:ascii="Times New Roman"/>
          <w:b w:val="false"/>
          <w:i w:val="false"/>
          <w:color w:val="000000"/>
          <w:sz w:val="28"/>
        </w:rPr>
        <w:t>
      Тіркеу нөмірі ____________</w:t>
      </w:r>
    </w:p>
    <w:bookmarkStart w:name="z50" w:id="12"/>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орман инспекциясы лауазымды     </w:t>
      </w:r>
      <w:r>
        <w:br/>
      </w:r>
      <w:r>
        <w:rPr>
          <w:rFonts w:ascii="Times New Roman"/>
          <w:b w:val="false"/>
          <w:i w:val="false"/>
          <w:color w:val="000000"/>
          <w:sz w:val="28"/>
        </w:rPr>
        <w:t xml:space="preserve">
адамдарының орман қорын күзету,  </w:t>
      </w:r>
      <w:r>
        <w:br/>
      </w:r>
      <w:r>
        <w:rPr>
          <w:rFonts w:ascii="Times New Roman"/>
          <w:b w:val="false"/>
          <w:i w:val="false"/>
          <w:color w:val="000000"/>
          <w:sz w:val="28"/>
        </w:rPr>
        <w:t xml:space="preserve">
қорғау, пайдалану, ормандарды    </w:t>
      </w:r>
      <w:r>
        <w:br/>
      </w:r>
      <w:r>
        <w:rPr>
          <w:rFonts w:ascii="Times New Roman"/>
          <w:b w:val="false"/>
          <w:i w:val="false"/>
          <w:color w:val="000000"/>
          <w:sz w:val="28"/>
        </w:rPr>
        <w:t xml:space="preserve">
молықтыру және орман өсіру     </w:t>
      </w:r>
      <w:r>
        <w:br/>
      </w:r>
      <w:r>
        <w:rPr>
          <w:rFonts w:ascii="Times New Roman"/>
          <w:b w:val="false"/>
          <w:i w:val="false"/>
          <w:color w:val="000000"/>
          <w:sz w:val="28"/>
        </w:rPr>
        <w:t xml:space="preserve">
саласындағы мемлекеттік бақылау  </w:t>
      </w:r>
      <w:r>
        <w:br/>
      </w:r>
      <w:r>
        <w:rPr>
          <w:rFonts w:ascii="Times New Roman"/>
          <w:b w:val="false"/>
          <w:i w:val="false"/>
          <w:color w:val="000000"/>
          <w:sz w:val="28"/>
        </w:rPr>
        <w:t xml:space="preserve">
мен қадағалауды жүзеге асыруы   </w:t>
      </w:r>
      <w:r>
        <w:br/>
      </w:r>
      <w:r>
        <w:rPr>
          <w:rFonts w:ascii="Times New Roman"/>
          <w:b w:val="false"/>
          <w:i w:val="false"/>
          <w:color w:val="000000"/>
          <w:sz w:val="28"/>
        </w:rPr>
        <w:t xml:space="preserve">
жөніндегі қағидаларға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1"/>
        <w:gridCol w:w="6799"/>
      </w:tblGrid>
      <w:tr>
        <w:trPr>
          <w:trHeight w:val="660" w:hRule="atLeast"/>
        </w:trPr>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ХАБАРЛАМА</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 тұратын</w:t>
            </w:r>
            <w:r>
              <w:br/>
            </w:r>
            <w:r>
              <w:rPr>
                <w:rFonts w:ascii="Times New Roman"/>
                <w:b w:val="false"/>
                <w:i w:val="false"/>
                <w:color w:val="000000"/>
                <w:sz w:val="20"/>
              </w:rPr>
              <w:t>
Азамат(ша) ___________________</w:t>
            </w:r>
            <w:r>
              <w:br/>
            </w:r>
            <w:r>
              <w:rPr>
                <w:rFonts w:ascii="Times New Roman"/>
                <w:b w:val="false"/>
                <w:i w:val="false"/>
                <w:color w:val="000000"/>
                <w:sz w:val="20"/>
              </w:rPr>
              <w:t>
Сіз 20__ жылғы «__» _______.</w:t>
            </w:r>
            <w:r>
              <w:br/>
            </w:r>
            <w:r>
              <w:rPr>
                <w:rFonts w:ascii="Times New Roman"/>
                <w:b w:val="false"/>
                <w:i w:val="false"/>
                <w:color w:val="000000"/>
                <w:sz w:val="20"/>
              </w:rPr>
              <w:t>
cағат ________</w:t>
            </w:r>
            <w:r>
              <w:br/>
            </w:r>
            <w:r>
              <w:rPr>
                <w:rFonts w:ascii="Times New Roman"/>
                <w:b w:val="false"/>
                <w:i w:val="false"/>
                <w:color w:val="000000"/>
                <w:sz w:val="20"/>
              </w:rPr>
              <w:t>
_______________________________</w:t>
            </w:r>
            <w:r>
              <w:br/>
            </w:r>
            <w:r>
              <w:rPr>
                <w:rFonts w:ascii="Times New Roman"/>
                <w:b w:val="false"/>
                <w:i w:val="false"/>
                <w:color w:val="000000"/>
                <w:sz w:val="20"/>
              </w:rPr>
              <w:t>
мекенжайына</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кабинетке</w:t>
            </w:r>
            <w:r>
              <w:br/>
            </w:r>
            <w:r>
              <w:rPr>
                <w:rFonts w:ascii="Times New Roman"/>
                <w:b w:val="false"/>
                <w:i w:val="false"/>
                <w:color w:val="000000"/>
                <w:sz w:val="20"/>
              </w:rPr>
              <w:t>
_______________________________</w:t>
            </w:r>
            <w:r>
              <w:br/>
            </w:r>
            <w:r>
              <w:rPr>
                <w:rFonts w:ascii="Times New Roman"/>
                <w:b w:val="false"/>
                <w:i w:val="false"/>
                <w:color w:val="000000"/>
                <w:sz w:val="20"/>
              </w:rPr>
              <w:t>
лауазымды адамға ______________</w:t>
            </w:r>
            <w:r>
              <w:br/>
            </w:r>
            <w:r>
              <w:rPr>
                <w:rFonts w:ascii="Times New Roman"/>
                <w:b w:val="false"/>
                <w:i w:val="false"/>
                <w:color w:val="000000"/>
                <w:sz w:val="20"/>
              </w:rPr>
              <w:t>
_____________________________,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Сізге қатысты қозғалған әкімшілік құқық бұзушылық туралы істі қарау мәселесі бойынша келуіңіз керек. Өзіңізбен бірге жеке басыңызды куәландыратын құжат болсын.</w:t>
            </w:r>
            <w:r>
              <w:br/>
            </w:r>
            <w:r>
              <w:rPr>
                <w:rFonts w:ascii="Times New Roman"/>
                <w:b w:val="false"/>
                <w:i w:val="false"/>
                <w:color w:val="000000"/>
                <w:sz w:val="20"/>
              </w:rPr>
              <w:t>
Келуіңіз қатаң түрде міндетті.</w:t>
            </w:r>
            <w:r>
              <w:br/>
            </w:r>
            <w:r>
              <w:rPr>
                <w:rFonts w:ascii="Times New Roman"/>
                <w:b w:val="false"/>
                <w:i w:val="false"/>
                <w:color w:val="000000"/>
                <w:sz w:val="20"/>
              </w:rPr>
              <w:t>
20__ жылғы «__» _______.</w:t>
            </w:r>
            <w:r>
              <w:br/>
            </w:r>
            <w:r>
              <w:rPr>
                <w:rFonts w:ascii="Times New Roman"/>
                <w:b w:val="false"/>
                <w:i w:val="false"/>
                <w:color w:val="000000"/>
                <w:sz w:val="20"/>
              </w:rPr>
              <w:t>
_______________________________</w:t>
            </w:r>
            <w:r>
              <w:br/>
            </w:r>
            <w:r>
              <w:rPr>
                <w:rFonts w:ascii="Times New Roman"/>
                <w:b w:val="false"/>
                <w:i w:val="false"/>
                <w:color w:val="000000"/>
                <w:sz w:val="20"/>
              </w:rPr>
              <w:t>
   (лауазымды адамның қолы)</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r>
              <w:br/>
            </w:r>
            <w:r>
              <w:rPr>
                <w:rFonts w:ascii="Times New Roman"/>
                <w:b w:val="false"/>
                <w:i w:val="false"/>
                <w:color w:val="000000"/>
                <w:sz w:val="20"/>
              </w:rPr>
              <w:t>
Хабарламаны алғаны туралы №____</w:t>
            </w:r>
            <w:r>
              <w:br/>
            </w:r>
            <w:r>
              <w:rPr>
                <w:rFonts w:ascii="Times New Roman"/>
                <w:b w:val="false"/>
                <w:i w:val="false"/>
                <w:color w:val="000000"/>
                <w:sz w:val="20"/>
              </w:rPr>
              <w:t>
20__ жылғы «__» _______сағат ______________</w:t>
            </w:r>
            <w:r>
              <w:br/>
            </w:r>
            <w:r>
              <w:rPr>
                <w:rFonts w:ascii="Times New Roman"/>
                <w:b w:val="false"/>
                <w:i w:val="false"/>
                <w:color w:val="000000"/>
                <w:sz w:val="20"/>
              </w:rPr>
              <w:t>
Алдым: _________________________</w:t>
            </w:r>
            <w:r>
              <w:br/>
            </w:r>
            <w:r>
              <w:rPr>
                <w:rFonts w:ascii="Times New Roman"/>
                <w:b w:val="false"/>
                <w:i w:val="false"/>
                <w:color w:val="000000"/>
                <w:sz w:val="20"/>
              </w:rPr>
              <w:t>
           (қолы)</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20__ жылғы «__» _______.</w:t>
            </w:r>
          </w:p>
        </w:tc>
      </w:tr>
    </w:tbl>
    <w:p>
      <w:pPr>
        <w:spacing w:after="0"/>
        <w:ind w:left="0"/>
        <w:jc w:val="both"/>
      </w:pPr>
      <w:r>
        <w:rPr>
          <w:rFonts w:ascii="Times New Roman"/>
          <w:b w:val="false"/>
          <w:i w:val="false"/>
          <w:color w:val="000000"/>
          <w:sz w:val="28"/>
        </w:rPr>
        <w:t>Тіркеу нөмірі _________________</w:t>
      </w:r>
    </w:p>
    <w:bookmarkStart w:name="z51" w:id="13"/>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орман инспекциясы лауазымды     </w:t>
      </w:r>
      <w:r>
        <w:br/>
      </w:r>
      <w:r>
        <w:rPr>
          <w:rFonts w:ascii="Times New Roman"/>
          <w:b w:val="false"/>
          <w:i w:val="false"/>
          <w:color w:val="000000"/>
          <w:sz w:val="28"/>
        </w:rPr>
        <w:t xml:space="preserve">
адамдарының орман қорын күзету,  </w:t>
      </w:r>
      <w:r>
        <w:br/>
      </w:r>
      <w:r>
        <w:rPr>
          <w:rFonts w:ascii="Times New Roman"/>
          <w:b w:val="false"/>
          <w:i w:val="false"/>
          <w:color w:val="000000"/>
          <w:sz w:val="28"/>
        </w:rPr>
        <w:t xml:space="preserve">
қорғау, пайдалану, ормандарды    </w:t>
      </w:r>
      <w:r>
        <w:br/>
      </w:r>
      <w:r>
        <w:rPr>
          <w:rFonts w:ascii="Times New Roman"/>
          <w:b w:val="false"/>
          <w:i w:val="false"/>
          <w:color w:val="000000"/>
          <w:sz w:val="28"/>
        </w:rPr>
        <w:t xml:space="preserve">
молықтыру және орман өсіру     </w:t>
      </w:r>
      <w:r>
        <w:br/>
      </w:r>
      <w:r>
        <w:rPr>
          <w:rFonts w:ascii="Times New Roman"/>
          <w:b w:val="false"/>
          <w:i w:val="false"/>
          <w:color w:val="000000"/>
          <w:sz w:val="28"/>
        </w:rPr>
        <w:t xml:space="preserve">
саласындағы мемлекеттік бақылау  </w:t>
      </w:r>
      <w:r>
        <w:br/>
      </w:r>
      <w:r>
        <w:rPr>
          <w:rFonts w:ascii="Times New Roman"/>
          <w:b w:val="false"/>
          <w:i w:val="false"/>
          <w:color w:val="000000"/>
          <w:sz w:val="28"/>
        </w:rPr>
        <w:t xml:space="preserve">
мен қадағалауды жүзеге асыруы   </w:t>
      </w:r>
      <w:r>
        <w:br/>
      </w:r>
      <w:r>
        <w:rPr>
          <w:rFonts w:ascii="Times New Roman"/>
          <w:b w:val="false"/>
          <w:i w:val="false"/>
          <w:color w:val="000000"/>
          <w:sz w:val="28"/>
        </w:rPr>
        <w:t xml:space="preserve">
жөніндегі қағидаларға        </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(орман шаруашылығы саласындағы уәкілетті орган ведомствосының немесе</w:t>
      </w:r>
      <w:r>
        <w:br/>
      </w:r>
      <w:r>
        <w:rPr>
          <w:rFonts w:ascii="Times New Roman"/>
          <w:b w:val="false"/>
          <w:i w:val="false"/>
          <w:color w:val="000000"/>
          <w:sz w:val="28"/>
        </w:rPr>
        <w:t>
                  оның аумақтық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(пошталық мекенжайы, телефоны, телефаксы)</w:t>
      </w:r>
    </w:p>
    <w:bookmarkStart w:name="z52" w:id="14"/>
    <w:p>
      <w:pPr>
        <w:spacing w:after="0"/>
        <w:ind w:left="0"/>
        <w:jc w:val="left"/>
      </w:pPr>
      <w:r>
        <w:rPr>
          <w:rFonts w:ascii="Times New Roman"/>
          <w:b/>
          <w:i w:val="false"/>
          <w:color w:val="000000"/>
        </w:rPr>
        <w:t xml:space="preserve"> 
Жеке немесе заңды тұлғада болған құқық бұзушылық құралы немесе</w:t>
      </w:r>
      <w:r>
        <w:br/>
      </w:r>
      <w:r>
        <w:rPr>
          <w:rFonts w:ascii="Times New Roman"/>
          <w:b/>
          <w:i w:val="false"/>
          <w:color w:val="000000"/>
        </w:rPr>
        <w:t>
объектілері болып табылатын заттар мен құжаттарды алып қою</w:t>
      </w:r>
      <w:r>
        <w:br/>
      </w:r>
      <w:r>
        <w:rPr>
          <w:rFonts w:ascii="Times New Roman"/>
          <w:b/>
          <w:i w:val="false"/>
          <w:color w:val="000000"/>
        </w:rPr>
        <w:t>
хаттамасы</w:t>
      </w:r>
    </w:p>
    <w:bookmarkEnd w:id="14"/>
    <w:p>
      <w:pPr>
        <w:spacing w:after="0"/>
        <w:ind w:left="0"/>
        <w:jc w:val="both"/>
      </w:pPr>
      <w:r>
        <w:rPr>
          <w:rFonts w:ascii="Times New Roman"/>
          <w:b w:val="false"/>
          <w:i w:val="false"/>
          <w:color w:val="000000"/>
          <w:sz w:val="28"/>
        </w:rPr>
        <w:t>20___ жылғы «__»_________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(хаттаманың толтырылған күні, орыны)</w:t>
      </w:r>
      <w:r>
        <w:br/>
      </w:r>
      <w:r>
        <w:rPr>
          <w:rFonts w:ascii="Times New Roman"/>
          <w:b w:val="false"/>
          <w:i w:val="false"/>
          <w:color w:val="000000"/>
          <w:sz w:val="28"/>
        </w:rPr>
        <w:t>
      1. Хаттаманы толтырған адамның лауазымы,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Айғақ адамдар (тегі, аты, әкесінің аты, туған жылы, тұрғылықты жері, жеке басын куәландыратын құжат)</w:t>
      </w:r>
      <w:r>
        <w:br/>
      </w:r>
      <w:r>
        <w:rPr>
          <w:rFonts w:ascii="Times New Roman"/>
          <w:b w:val="false"/>
          <w:i w:val="false"/>
          <w:color w:val="000000"/>
          <w:sz w:val="28"/>
        </w:rPr>
        <w:t>
      2.1 ___________________________________________________________</w:t>
      </w:r>
      <w:r>
        <w:br/>
      </w:r>
      <w:r>
        <w:rPr>
          <w:rFonts w:ascii="Times New Roman"/>
          <w:b w:val="false"/>
          <w:i w:val="false"/>
          <w:color w:val="000000"/>
          <w:sz w:val="28"/>
        </w:rPr>
        <w:t>
      2.2 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Құқық бұзушылық құралы немесе объектісі болып табылатын тиісті құжаттар, заттар алынып қойылған адамдардың тегі, аты, әкесінің аты, туған жылы, тұрғылықты жері, жеке басын куәландыратын құжат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Құқық бұзушылық құралы немесе объектісі болып табылатын алынып қойылған құжаттардың түрі мен деректемелері, заттардың түрі, саны, өзге де сәйкестендіру белгілері туралы мәліметтер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Алынып қойылған заттар мен құжаттарды сақтау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Қолдары, тегі, аты-жөні:</w:t>
      </w:r>
      <w:r>
        <w:br/>
      </w:r>
      <w:r>
        <w:rPr>
          <w:rFonts w:ascii="Times New Roman"/>
          <w:b w:val="false"/>
          <w:i w:val="false"/>
          <w:color w:val="000000"/>
          <w:sz w:val="28"/>
        </w:rPr>
        <w:t>
      6.1 Хаттаманы толтырған лауазымды адам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6.2 Айғақ адам_________________________________________________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6.3 Айғақ адам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6.4 Алып қою жүргізілген адамдар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Хаттама көшірмесін алдым____________________________________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(өзіне қатысты іс жүргізіліп жатқан адам немесе оның заңды</w:t>
      </w:r>
      <w:r>
        <w:br/>
      </w:r>
      <w:r>
        <w:rPr>
          <w:rFonts w:ascii="Times New Roman"/>
          <w:b w:val="false"/>
          <w:i w:val="false"/>
          <w:color w:val="000000"/>
          <w:sz w:val="28"/>
        </w:rPr>
        <w:t>
            өкілі, қолы, тегі, аты және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Алынып қойылған құжаттар мен заттарды тапсырдым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 және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Алынып қойылған құжаттар мен заттарды сақтауға қабылдадым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лауазымы, тегі, аты және әкесінің аты, қабылдау актісінің</w:t>
      </w:r>
      <w:r>
        <w:br/>
      </w:r>
      <w:r>
        <w:rPr>
          <w:rFonts w:ascii="Times New Roman"/>
          <w:b w:val="false"/>
          <w:i w:val="false"/>
          <w:color w:val="000000"/>
          <w:sz w:val="28"/>
        </w:rPr>
        <w:t>
                   күні,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Тіркеу нөмірі ____________________________</w:t>
      </w:r>
    </w:p>
    <w:bookmarkStart w:name="z53" w:id="15"/>
    <w:p>
      <w:pPr>
        <w:spacing w:after="0"/>
        <w:ind w:left="0"/>
        <w:jc w:val="both"/>
      </w:pPr>
      <w:r>
        <w:rPr>
          <w:rFonts w:ascii="Times New Roman"/>
          <w:b w:val="false"/>
          <w:i w:val="false"/>
          <w:color w:val="000000"/>
          <w:sz w:val="28"/>
        </w:rPr>
        <w:t xml:space="preserve">
Қазақстан Республикасы мемлекеттік </w:t>
      </w:r>
      <w:r>
        <w:br/>
      </w:r>
      <w:r>
        <w:rPr>
          <w:rFonts w:ascii="Times New Roman"/>
          <w:b w:val="false"/>
          <w:i w:val="false"/>
          <w:color w:val="000000"/>
          <w:sz w:val="28"/>
        </w:rPr>
        <w:t xml:space="preserve">
орман инспекциясы лауазымды     </w:t>
      </w:r>
      <w:r>
        <w:br/>
      </w:r>
      <w:r>
        <w:rPr>
          <w:rFonts w:ascii="Times New Roman"/>
          <w:b w:val="false"/>
          <w:i w:val="false"/>
          <w:color w:val="000000"/>
          <w:sz w:val="28"/>
        </w:rPr>
        <w:t xml:space="preserve">
адамдарының орман қорын күзету,  </w:t>
      </w:r>
      <w:r>
        <w:br/>
      </w:r>
      <w:r>
        <w:rPr>
          <w:rFonts w:ascii="Times New Roman"/>
          <w:b w:val="false"/>
          <w:i w:val="false"/>
          <w:color w:val="000000"/>
          <w:sz w:val="28"/>
        </w:rPr>
        <w:t xml:space="preserve">
қорғау, пайдалану, ормандарды    </w:t>
      </w:r>
      <w:r>
        <w:br/>
      </w:r>
      <w:r>
        <w:rPr>
          <w:rFonts w:ascii="Times New Roman"/>
          <w:b w:val="false"/>
          <w:i w:val="false"/>
          <w:color w:val="000000"/>
          <w:sz w:val="28"/>
        </w:rPr>
        <w:t xml:space="preserve">
молықтыру және орман өсіру     </w:t>
      </w:r>
      <w:r>
        <w:br/>
      </w:r>
      <w:r>
        <w:rPr>
          <w:rFonts w:ascii="Times New Roman"/>
          <w:b w:val="false"/>
          <w:i w:val="false"/>
          <w:color w:val="000000"/>
          <w:sz w:val="28"/>
        </w:rPr>
        <w:t xml:space="preserve">
саласындағы мемлекеттік бақылау  </w:t>
      </w:r>
      <w:r>
        <w:br/>
      </w:r>
      <w:r>
        <w:rPr>
          <w:rFonts w:ascii="Times New Roman"/>
          <w:b w:val="false"/>
          <w:i w:val="false"/>
          <w:color w:val="000000"/>
          <w:sz w:val="28"/>
        </w:rPr>
        <w:t xml:space="preserve">
мен қадағалауды жүзеге асыруы   </w:t>
      </w:r>
      <w:r>
        <w:br/>
      </w:r>
      <w:r>
        <w:rPr>
          <w:rFonts w:ascii="Times New Roman"/>
          <w:b w:val="false"/>
          <w:i w:val="false"/>
          <w:color w:val="000000"/>
          <w:sz w:val="28"/>
        </w:rPr>
        <w:t xml:space="preserve">
жөніндегі қағидаларға        </w:t>
      </w:r>
      <w:r>
        <w:br/>
      </w:r>
      <w:r>
        <w:rPr>
          <w:rFonts w:ascii="Times New Roman"/>
          <w:b w:val="false"/>
          <w:i w:val="false"/>
          <w:color w:val="000000"/>
          <w:sz w:val="28"/>
        </w:rPr>
        <w:t xml:space="preserve">
5-қосымша             </w:t>
      </w:r>
    </w:p>
    <w:bookmarkEnd w:id="15"/>
    <w:p>
      <w:pPr>
        <w:spacing w:after="0"/>
        <w:ind w:left="0"/>
        <w:jc w:val="both"/>
      </w:pPr>
      <w:r>
        <w:rPr>
          <w:rFonts w:ascii="Times New Roman"/>
          <w:b w:val="false"/>
          <w:i w:val="false"/>
          <w:color w:val="000000"/>
          <w:sz w:val="28"/>
        </w:rPr>
        <w:t>Нысан</w:t>
      </w:r>
    </w:p>
    <w:bookmarkStart w:name="z54" w:id="16"/>
    <w:p>
      <w:pPr>
        <w:spacing w:after="0"/>
        <w:ind w:left="0"/>
        <w:jc w:val="left"/>
      </w:pPr>
      <w:r>
        <w:rPr>
          <w:rFonts w:ascii="Times New Roman"/>
          <w:b/>
          <w:i w:val="false"/>
          <w:color w:val="000000"/>
        </w:rPr>
        <w:t xml:space="preserve"> 
Қазақстан Республикасының орман заңнамасын бұзушылықтарды,</w:t>
      </w:r>
      <w:r>
        <w:br/>
      </w:r>
      <w:r>
        <w:rPr>
          <w:rFonts w:ascii="Times New Roman"/>
          <w:b/>
          <w:i w:val="false"/>
          <w:color w:val="000000"/>
        </w:rPr>
        <w:t>
алынып қойылған табиғатты заңсыз пайдалану құралдарын және</w:t>
      </w:r>
      <w:r>
        <w:br/>
      </w:r>
      <w:r>
        <w:rPr>
          <w:rFonts w:ascii="Times New Roman"/>
          <w:b/>
          <w:i w:val="false"/>
          <w:color w:val="000000"/>
        </w:rPr>
        <w:t>
заңсыз олжаланған орман ресурстарын тіркеу журналы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388"/>
        <w:gridCol w:w="1956"/>
        <w:gridCol w:w="2151"/>
        <w:gridCol w:w="2216"/>
        <w:gridCol w:w="2108"/>
        <w:gridCol w:w="2131"/>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толтырған күн, хаттаманы толтырған адамның тегі және аты-жөні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бұзушылықты анықтауға және тыюға қатысқан адамдардың тегі мен аты-жөні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бұзушының тегі мен аты-жөні (лауазымды адамдар үшін – лауазымы және ұйымның атауы)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бұзушылық жасалған және байқалған орын (субъектінің атауы, орамның №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бұзудың мазмұны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қаулының нөмірі мен күні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8"/>
        <w:gridCol w:w="1533"/>
        <w:gridCol w:w="1598"/>
        <w:gridCol w:w="1099"/>
        <w:gridCol w:w="1446"/>
        <w:gridCol w:w="1490"/>
        <w:gridCol w:w="2141"/>
        <w:gridCol w:w="2685"/>
      </w:tblGrid>
      <w:tr>
        <w:trPr>
          <w:trHeight w:val="30" w:hRule="atLeast"/>
        </w:trPr>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 теңге</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 сомасы, теңге</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олжаланған орман ресурстарының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заңсыз пайдалану құралдары және заңсыз олжаланған орман ресурстары алынды</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қайда тапсырылды (қабылдау актісінің саны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заңсыз пайдалану құралдары және заңсыз олжаланған орман ресурстары тәркіленді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құралдардың түрлері және орман ресурстарының атауы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олардың құны</w:t>
            </w:r>
          </w:p>
        </w:tc>
        <w:tc>
          <w:tcPr>
            <w:tcW w:w="0" w:type="auto"/>
            <w:vMerge/>
            <w:tcBorders>
              <w:top w:val="nil"/>
              <w:left w:val="single" w:color="cfcfcf" w:sz="5"/>
              <w:bottom w:val="single" w:color="cfcfcf" w:sz="5"/>
              <w:right w:val="single" w:color="cfcfcf" w:sz="5"/>
            </w:tcBorders>
          </w:tc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құралдардың түрлері және орман ресурстарының атауы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олардың құны</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476"/>
        <w:gridCol w:w="2079"/>
        <w:gridCol w:w="2079"/>
        <w:gridCol w:w="2574"/>
        <w:gridCol w:w="2036"/>
        <w:gridCol w:w="20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заңсыз пайдалану құралдары және заңсыз олжаланған орман ресурстары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заңсыз пайдалану құралдары және заңсыз олжаланған орман ресурстары өткізуге берілді</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заңсыз пайдалану құралдары мен заңсыз олжаланған орман ресурстарын өткізуден бюджетке түскен ақша,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заңсыз пайдалану құралдары және заңсыз олжаланған орман ресурстары қалды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құралдардың түрлері және орман ресурстары-ның атауы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олардың құны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құралдардың түрлері және орман ресурстарының атауы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олардың құны</w:t>
            </w:r>
          </w:p>
        </w:tc>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құралдардың түрлері және орман ресурстарының атауы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олардың құны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