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84fc" w14:textId="26c8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"Республикалық техникалық және кәсіптік білім беруді дамытудың және біліктілікті берудің ғылыми-әдістемелік орталығы"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5 қыркүйектегі № 1144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"Республикалық техникалық және кәсіптік білім беруді дамытудың және біліктілікті берудің ғылыми-әдістемелік орталығы" шаруашылық жүргізу құқығындағы республикалық мемлекеттік кәсіпорны жарғылық капиталына мемлекет жүз пайыз қатысатын "Республикалық техникалық және кәсіптік білім беруді дамытудың және біліктілікті берудің ғылыми-әдістемелік орталығы" акционерлік қоғамы (бұдан әрі – Қоғам) етіп қайта құру жолымен қайта ұйымдастырылсын.</w:t>
      </w:r>
    </w:p>
    <w:bookmarkEnd w:id="1"/>
    <w:bookmarkStart w:name="z3" w:id="2"/>
    <w:p>
      <w:pPr>
        <w:spacing w:after="0"/>
        <w:ind w:left="0"/>
        <w:jc w:val="both"/>
      </w:pPr>
      <w:r>
        <w:rPr>
          <w:rFonts w:ascii="Times New Roman"/>
          <w:b w:val="false"/>
          <w:i w:val="false"/>
          <w:color w:val="000000"/>
          <w:sz w:val="28"/>
        </w:rPr>
        <w:t>
      2. Қоғам қызметінің негізгі мәні техникалық және кәсіптік білім саласында қызметті жүзеге асыру, оның ішінде белгіленген үлгідегі сәйкестік сертификаттарын берумен кәсіптік білім кәсіптері (мамандықтары) бойынша кәсіптік даярлық деңгейіне бағалау жүргізу және біліктілік беру деп белгіленсін.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Қоғамның жарғысын бекітуді;</w:t>
      </w:r>
    </w:p>
    <w:bookmarkEnd w:id="4"/>
    <w:bookmarkStart w:name="z6" w:id="5"/>
    <w:p>
      <w:pPr>
        <w:spacing w:after="0"/>
        <w:ind w:left="0"/>
        <w:jc w:val="both"/>
      </w:pPr>
      <w:r>
        <w:rPr>
          <w:rFonts w:ascii="Times New Roman"/>
          <w:b w:val="false"/>
          <w:i w:val="false"/>
          <w:color w:val="000000"/>
          <w:sz w:val="28"/>
        </w:rPr>
        <w:t>
      2) Қоғамның Қазақстан Республикасының әділет органдарында мемлекеттік тіркелуін;</w:t>
      </w:r>
    </w:p>
    <w:bookmarkEnd w:id="5"/>
    <w:bookmarkStart w:name="z7" w:id="6"/>
    <w:p>
      <w:pPr>
        <w:spacing w:after="0"/>
        <w:ind w:left="0"/>
        <w:jc w:val="both"/>
      </w:pPr>
      <w:r>
        <w:rPr>
          <w:rFonts w:ascii="Times New Roman"/>
          <w:b w:val="false"/>
          <w:i w:val="false"/>
          <w:color w:val="000000"/>
          <w:sz w:val="28"/>
        </w:rPr>
        <w:t>
      3) Қоғам акцияларының мемлекеттік пакетін иелену және пайдалану құқықтарын Қазақстан Республикасы Білім және ғылым министрлігіне беруді;</w:t>
      </w:r>
    </w:p>
    <w:bookmarkEnd w:id="6"/>
    <w:bookmarkStart w:name="z8" w:id="7"/>
    <w:p>
      <w:pPr>
        <w:spacing w:after="0"/>
        <w:ind w:left="0"/>
        <w:jc w:val="both"/>
      </w:pPr>
      <w:r>
        <w:rPr>
          <w:rFonts w:ascii="Times New Roman"/>
          <w:b w:val="false"/>
          <w:i w:val="false"/>
          <w:color w:val="000000"/>
          <w:sz w:val="28"/>
        </w:rPr>
        <w:t>
      4) осы қаулыдан туындайтын өзге де шаралар қабылдауды қамтамасыз етсін.</w:t>
      </w:r>
    </w:p>
    <w:bookmarkEnd w:id="7"/>
    <w:bookmarkStart w:name="z9" w:id="8"/>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5 қыркүйектегі</w:t>
            </w:r>
            <w:r>
              <w:br/>
            </w:r>
            <w:r>
              <w:rPr>
                <w:rFonts w:ascii="Times New Roman"/>
                <w:b w:val="false"/>
                <w:i w:val="false"/>
                <w:color w:val="000000"/>
                <w:sz w:val="20"/>
              </w:rPr>
              <w:t>№ 1144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0"/>
    <w:bookmarkStart w:name="z13" w:id="11"/>
    <w:p>
      <w:pPr>
        <w:spacing w:after="0"/>
        <w:ind w:left="0"/>
        <w:jc w:val="both"/>
      </w:pPr>
      <w:r>
        <w:rPr>
          <w:rFonts w:ascii="Times New Roman"/>
          <w:b w:val="false"/>
          <w:i w:val="false"/>
          <w:color w:val="000000"/>
          <w:sz w:val="28"/>
        </w:rPr>
        <w:t xml:space="preserve">
      1. Күші жойылды - ҚР Үкіметінің 05.08.2013 </w:t>
      </w:r>
      <w:r>
        <w:rPr>
          <w:rFonts w:ascii="Times New Roman"/>
          <w:b w:val="false"/>
          <w:i w:val="false"/>
          <w:color w:val="000000"/>
          <w:sz w:val="28"/>
        </w:rPr>
        <w:t xml:space="preserve"> № 796</w:t>
      </w:r>
      <w:r>
        <w:rPr>
          <w:rFonts w:ascii="Times New Roman"/>
          <w:b w:val="false"/>
          <w:i w:val="false"/>
          <w:color w:val="000000"/>
          <w:sz w:val="28"/>
        </w:rPr>
        <w:t xml:space="preserve"> қаулысымен.</w:t>
      </w:r>
    </w:p>
    <w:bookmarkEnd w:id="11"/>
    <w:bookmarkStart w:name="z17" w:id="12"/>
    <w:p>
      <w:pPr>
        <w:spacing w:after="0"/>
        <w:ind w:left="0"/>
        <w:jc w:val="both"/>
      </w:pPr>
      <w:r>
        <w:rPr>
          <w:rFonts w:ascii="Times New Roman"/>
          <w:b w:val="false"/>
          <w:i w:val="false"/>
          <w:color w:val="000000"/>
          <w:sz w:val="28"/>
        </w:rPr>
        <w:t xml:space="preserve">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 13, 124-құжат):</w:t>
      </w:r>
    </w:p>
    <w:bookmarkEnd w:id="12"/>
    <w:bookmarkStart w:name="z18" w:id="13"/>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"Астана қаласы" деген бөлім:</w:t>
      </w:r>
    </w:p>
    <w:bookmarkEnd w:id="14"/>
    <w:bookmarkStart w:name="z20" w:id="15"/>
    <w:p>
      <w:pPr>
        <w:spacing w:after="0"/>
        <w:ind w:left="0"/>
        <w:jc w:val="both"/>
      </w:pPr>
      <w:r>
        <w:rPr>
          <w:rFonts w:ascii="Times New Roman"/>
          <w:b w:val="false"/>
          <w:i w:val="false"/>
          <w:color w:val="000000"/>
          <w:sz w:val="28"/>
        </w:rPr>
        <w:t>
      мынадай мазмұндағы реттік нөмірі 21-155-жолмен толықтырылсын:</w:t>
      </w:r>
    </w:p>
    <w:bookmarkEnd w:id="15"/>
    <w:bookmarkStart w:name="z21" w:id="16"/>
    <w:p>
      <w:pPr>
        <w:spacing w:after="0"/>
        <w:ind w:left="0"/>
        <w:jc w:val="both"/>
      </w:pPr>
      <w:r>
        <w:rPr>
          <w:rFonts w:ascii="Times New Roman"/>
          <w:b w:val="false"/>
          <w:i w:val="false"/>
          <w:color w:val="000000"/>
          <w:sz w:val="28"/>
        </w:rPr>
        <w:t>
      "21-155. "Республикалық техникалық және кәсіптік білім беруді</w:t>
      </w:r>
    </w:p>
    <w:bookmarkEnd w:id="16"/>
    <w:p>
      <w:pPr>
        <w:spacing w:after="0"/>
        <w:ind w:left="0"/>
        <w:jc w:val="both"/>
      </w:pPr>
      <w:r>
        <w:rPr>
          <w:rFonts w:ascii="Times New Roman"/>
          <w:b w:val="false"/>
          <w:i w:val="false"/>
          <w:color w:val="000000"/>
          <w:sz w:val="28"/>
        </w:rPr>
        <w:t>
                     дамытудың және біліктілікті берудің ғылыми-әдістемелік</w:t>
      </w:r>
    </w:p>
    <w:p>
      <w:pPr>
        <w:spacing w:after="0"/>
        <w:ind w:left="0"/>
        <w:jc w:val="both"/>
      </w:pPr>
      <w:r>
        <w:rPr>
          <w:rFonts w:ascii="Times New Roman"/>
          <w:b w:val="false"/>
          <w:i w:val="false"/>
          <w:color w:val="000000"/>
          <w:sz w:val="28"/>
        </w:rPr>
        <w:t>
                     орталығы" АҚ".</w:t>
      </w:r>
    </w:p>
    <w:bookmarkStart w:name="z22" w:id="17"/>
    <w:p>
      <w:pPr>
        <w:spacing w:after="0"/>
        <w:ind w:left="0"/>
        <w:jc w:val="both"/>
      </w:pPr>
      <w:r>
        <w:rPr>
          <w:rFonts w:ascii="Times New Roman"/>
          <w:b w:val="false"/>
          <w:i w:val="false"/>
          <w:color w:val="000000"/>
          <w:sz w:val="28"/>
        </w:rPr>
        <w:t xml:space="preserve">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"Қазақстан Республикасы Білім және ғылым министрлігі" деген бөлім:</w:t>
      </w:r>
    </w:p>
    <w:bookmarkEnd w:id="19"/>
    <w:bookmarkStart w:name="z25" w:id="20"/>
    <w:p>
      <w:pPr>
        <w:spacing w:after="0"/>
        <w:ind w:left="0"/>
        <w:jc w:val="both"/>
      </w:pPr>
      <w:r>
        <w:rPr>
          <w:rFonts w:ascii="Times New Roman"/>
          <w:b w:val="false"/>
          <w:i w:val="false"/>
          <w:color w:val="000000"/>
          <w:sz w:val="28"/>
        </w:rPr>
        <w:t>
      мынадай мазмұндағы реттік нөмірі 222-33-12-жолмен толықтырылсын:</w:t>
      </w:r>
    </w:p>
    <w:bookmarkEnd w:id="20"/>
    <w:bookmarkStart w:name="z26" w:id="21"/>
    <w:p>
      <w:pPr>
        <w:spacing w:after="0"/>
        <w:ind w:left="0"/>
        <w:jc w:val="both"/>
      </w:pPr>
      <w:r>
        <w:rPr>
          <w:rFonts w:ascii="Times New Roman"/>
          <w:b w:val="false"/>
          <w:i w:val="false"/>
          <w:color w:val="000000"/>
          <w:sz w:val="28"/>
        </w:rPr>
        <w:t>
      "222-33-12. "Республикалық техникалық және кәсіптік білім</w:t>
      </w:r>
    </w:p>
    <w:bookmarkEnd w:id="21"/>
    <w:p>
      <w:pPr>
        <w:spacing w:after="0"/>
        <w:ind w:left="0"/>
        <w:jc w:val="both"/>
      </w:pPr>
      <w:r>
        <w:rPr>
          <w:rFonts w:ascii="Times New Roman"/>
          <w:b w:val="false"/>
          <w:i w:val="false"/>
          <w:color w:val="000000"/>
          <w:sz w:val="28"/>
        </w:rPr>
        <w:t>
                        беруді дамытудың және біліктілікті берудің</w:t>
      </w:r>
    </w:p>
    <w:p>
      <w:pPr>
        <w:spacing w:after="0"/>
        <w:ind w:left="0"/>
        <w:jc w:val="both"/>
      </w:pPr>
      <w:r>
        <w:rPr>
          <w:rFonts w:ascii="Times New Roman"/>
          <w:b w:val="false"/>
          <w:i w:val="false"/>
          <w:color w:val="000000"/>
          <w:sz w:val="28"/>
        </w:rPr>
        <w:t>
                        ғылыми-әдістемелік орталығы"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xml:space="preserve">
      5.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