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b174" w14:textId="6b4b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үшiн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1125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елді мекен жерлері санатынан «Қазақстан Республикасы Ішкі істер министрлігінің Ішкі әскерлері 5511 әскери бөлімі» мемлекеттік мекемесіне жер учаскелері қорғаныс мұқтажы үшін тұрақты жер пайдалану құқығында берілсін.</w:t>
      </w:r>
      <w:r>
        <w:br/>
      </w:r>
      <w:r>
        <w:rPr>
          <w:rFonts w:ascii="Times New Roman"/>
          <w:b w:val="false"/>
          <w:i w:val="false"/>
          <w:color w:val="000000"/>
          <w:sz w:val="28"/>
        </w:rPr>
        <w:t>
</w:t>
      </w:r>
      <w:r>
        <w:rPr>
          <w:rFonts w:ascii="Times New Roman"/>
          <w:b w:val="false"/>
          <w:i w:val="false"/>
          <w:color w:val="000000"/>
          <w:sz w:val="28"/>
        </w:rPr>
        <w:t>
      2. Шығыс Қазақстан облысының әкімі мен Қазақстан Республикасы Ішкі істер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Ішкі әскерлері 5511 әскери бөлімі» мемлекеттік мекемесі Қазақстан Республикасының қолданыстағы заңнамасына сәйкес алаңы 7,0 гектар жайылымдық алқаптарды ауыл шаруашылығын жүргізуге байланысты емес мақсатта пайдалану үшін ауыл шаруашылығы алқаптарын алып қоюдан туындаған ауыл шаруашылығы өндірісінің шығынын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1125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Ішкі істер министрлігінің Ішкі әскерлері 5511 әскери бөлімі» мемлекеттік мекемесіне қорғаныс мұқтажы үшін тұрақты жер пайдалану құқығында берілетін жер учаскелерінің экспликациясы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900"/>
        <w:gridCol w:w="1798"/>
        <w:gridCol w:w="1441"/>
        <w:gridCol w:w="4835"/>
        <w:gridCol w:w="2740"/>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Жанғызтөбе кенттік округі, Жанғызтөбе кенті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орнын салуға және қызмет көрсету үшін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Жарма ауданы, Жанғызтөбе кенттік округі, Жанғызтөбе кенті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Казармаға қызмет көрсету үшін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