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2d564" w14:textId="392d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қаржы-экономикалық қылмыстарды одан әрі қылмыстық сипаттан арылту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31 тамыздағы № 1104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кейбір заңнамалық актілеріне қаржы-экономикалық қылмыстарды одан әрі қылмыстық сипаттан арылту мәселелері бойынша өзгерістер мен толықтырулар енгізу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both"/>
      </w:pPr>
      <w:r>
        <w:rPr>
          <w:rFonts w:ascii="Times New Roman"/>
          <w:b w:val="false"/>
          <w:i w:val="false"/>
          <w:color w:val="000000"/>
          <w:sz w:val="28"/>
        </w:rPr>
        <w:t>
</w:t>
      </w:r>
      <w:r>
        <w:rPr>
          <w:rFonts w:ascii="Times New Roman"/>
          <w:b w:val="false"/>
          <w:i/>
          <w:color w:val="000000"/>
          <w:sz w:val="28"/>
        </w:rPr>
        <w:t>Жоба</w:t>
      </w:r>
    </w:p>
    <w:bookmarkEnd w:id="1"/>
    <w:bookmarkStart w:name="z4" w:id="2"/>
    <w:p>
      <w:pPr>
        <w:spacing w:after="0"/>
        <w:ind w:left="0"/>
        <w:jc w:val="left"/>
      </w:pPr>
      <w:r>
        <w:rPr>
          <w:rFonts w:ascii="Times New Roman"/>
          <w:b/>
          <w:i w:val="false"/>
          <w:color w:val="000000"/>
        </w:rPr>
        <w:t xml:space="preserve"> 
ҚАЗАҚСТАН РЕСПУБЛИКАСЫНЫҢ ЗАҢЫ</w:t>
      </w:r>
    </w:p>
    <w:bookmarkEnd w:id="2"/>
    <w:bookmarkStart w:name="z5" w:id="3"/>
    <w:p>
      <w:pPr>
        <w:spacing w:after="0"/>
        <w:ind w:left="0"/>
        <w:jc w:val="left"/>
      </w:pPr>
      <w:r>
        <w:rPr>
          <w:rFonts w:ascii="Times New Roman"/>
          <w:b/>
          <w:i w:val="false"/>
          <w:color w:val="000000"/>
        </w:rPr>
        <w:t xml:space="preserve"> 
Қазақстан Республикасының кейбір заңнамалық актілеріне қаржы-экономикалық қылмыстарды одан әрі қылмыстық сипаттан арылту мәселелері бойынша өзгерістер мен толықтырулар енгізу туралы</w:t>
      </w:r>
    </w:p>
    <w:bookmarkEnd w:id="3"/>
    <w:bookmarkStart w:name="z6" w:id="4"/>
    <w:p>
      <w:pPr>
        <w:spacing w:after="0"/>
        <w:ind w:left="0"/>
        <w:jc w:val="both"/>
      </w:pPr>
      <w:r>
        <w:rPr>
          <w:rFonts w:ascii="Times New Roman"/>
          <w:b w:val="false"/>
          <w:i w:val="false"/>
          <w:color w:val="000000"/>
          <w:sz w:val="28"/>
        </w:rPr>
        <w:t>
      1-бап. Қазақстан Республикасының мынадай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1997 жылғы 16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67-құжат; № 10, 69-құжат; № 17, 140-құжат; 2008 ж., № 12, 48-құжат; № 13-14, 58-құжат; № 17-18, 72-құжат; № 23, 114-құжат; № 24, 126-құжат; 2009 ж., № 6-7, 32-құжат; № 13-14, 63-құжат; № 15-16, 71, 73, 75-құжаттар; № 24, 121, 122, 125, 127, 128, 130-құжаттар; 2010 ж., № 1-2, 5-құжат, № 7, 28, 32-құжаттар; № 11, 59-құжат; № 15, 71-құжат; № 20-21, 119-құжат, № 22, 130-құжат; № 24, 149-құжат; 2011 ж., № 1, 9-құжат; № 2, 19, 28-құжаттар; № 19, 145-құжат; № 20, 158-құжат; № 21, 161-құжат; № 24, 196-құжат; 2012 ж., № 1, 5-құжат; № 2, 13-құжат; № 3, 26, 27-құжаттар; № 4, 35, 36-құжаттар; № 10, 77-құжат; 2012 жылғы 28 маусымда «Егемен Қазақстан» және «Казахстанская правда» газеттерінде жарияланған «Қазақстан Республикасының кейбір заңнамалық актілеріне мемлекеттік рәміздер мәселелері бойынша өзгерістер мен толықтырулар енгізу туралы» 2012 жылғы 28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190-бапта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«айлық есептік көрсеткіштің бес жүзден бір мыңға дейінгі мөлшерінде айыппұл салуға, не бір жүз сексен сағаттан екі жүз қырық сағатқа дейінгі мерзімге қоғамдық жұмыстарға, не бір жылға дейінгі мерзімге түзеу жұмыстарына тартуға, не елу айлық есептік көрсеткішке дейінгі мөлшерде айыппұл салына отырып не онсыз екі жылға дейінгі мерзімге бас бостандығын шектеуге жазаланады.»;</w:t>
      </w:r>
      <w:r>
        <w:br/>
      </w:r>
      <w:r>
        <w:rPr>
          <w:rFonts w:ascii="Times New Roman"/>
          <w:b w:val="false"/>
          <w:i w:val="false"/>
          <w:color w:val="000000"/>
          <w:sz w:val="28"/>
        </w:rPr>
        <w:t>
</w:t>
      </w:r>
      <w:r>
        <w:rPr>
          <w:rFonts w:ascii="Times New Roman"/>
          <w:b w:val="false"/>
          <w:i w:val="false"/>
          <w:color w:val="000000"/>
          <w:sz w:val="28"/>
        </w:rPr>
        <w:t>
      екінші бөліктің екінші абзацы мынадай редакцияда жазылсын: «айлық есептік көрсеткіштің бір мыңнан бір жарым мыңға дейінгі мөлшерінде айыппұл салуға, не бір жылдан екі жылға дейінгі мерзімге түзеу жұмыстарына, не екі жылдан бес жылға дейінгі мерзімге бас бостандығын шектеуге, не мүлкі тәркіленіп немесе онсыз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xml:space="preserve">
      ескертулердің 4-тармағы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«4. Осы тараудың 194, 198, 199, 200, 202, 202-1, 203, 204, 205 және 18-баптарында ірі зиян деп қылмыс жасау сәтінде Қазақстан Республикасының заңнамасында белгіленген айлық есептік көрсеткіштен жүз есе асатын сомада азаматқа келтірілген зиян, не айлық есептік көрсеткіштен мың есе асатын сомада ұйымға немесе мемлекетке келтірілген зиян танылады.»;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191-бапта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«айлық есептік көрсеткіштің сегіз жүзден бір мыңға дейінгі мөлшерінде айыппұл салуға, не бір жылға дейінгі мерзімге түзеу жұмыстарына, не елу айлық есептік көрсеткішке дейінгі мөлшерде айыппұл салына отырып не онсыз үш жылға дейінгі мерзімге бас бостандығын шектеуге жазаланады.»;</w:t>
      </w:r>
      <w:r>
        <w:br/>
      </w:r>
      <w:r>
        <w:rPr>
          <w:rFonts w:ascii="Times New Roman"/>
          <w:b w:val="false"/>
          <w:i w:val="false"/>
          <w:color w:val="000000"/>
          <w:sz w:val="28"/>
        </w:rPr>
        <w:t>
</w:t>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«бір жылдан екі жылға дейінгі мерзімге түзеу жұмыстарына, не мүлкі тәркіленіп не онсыз екі жылдан алты жылға дейінгі мерзімге бас бостандығын шектеуге, не мүлкі тәркіленіп не онсыз екі жылдан алты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193-бапта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p>
    <w:bookmarkEnd w:id="4"/>
    <w:p>
      <w:pPr>
        <w:spacing w:after="0"/>
        <w:ind w:left="0"/>
        <w:jc w:val="both"/>
      </w:pPr>
      <w:r>
        <w:rPr>
          <w:rFonts w:ascii="Times New Roman"/>
          <w:b w:val="false"/>
          <w:i w:val="false"/>
          <w:color w:val="000000"/>
          <w:sz w:val="28"/>
        </w:rPr>
        <w:t>      «193-бап. Қылмыстық жолмен алынған ақша қаражатын немесе өзге</w:t>
      </w:r>
      <w:r>
        <w:br/>
      </w:r>
      <w:r>
        <w:rPr>
          <w:rFonts w:ascii="Times New Roman"/>
          <w:b w:val="false"/>
          <w:i w:val="false"/>
          <w:color w:val="000000"/>
          <w:sz w:val="28"/>
        </w:rPr>
        <w:t>
                мүлікті заңдастыру</w:t>
      </w:r>
    </w:p>
    <w:bookmarkStart w:name="z21" w:id="5"/>
    <w:p>
      <w:pPr>
        <w:spacing w:after="0"/>
        <w:ind w:left="0"/>
        <w:jc w:val="both"/>
      </w:pP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Қылмыстық жолмен алынған ақша қаражатымен немесе өзге мүлікпен қаржылық операциялар және (немесе) басқа да мәмілелер жасау не аталған қаражаттың немесе мүліктің қылмыстық жолмен шығарылуын жасыру мақсатымен оларды өзгеше пайдалану, -»;</w:t>
      </w:r>
      <w:r>
        <w:br/>
      </w:r>
      <w:r>
        <w:rPr>
          <w:rFonts w:ascii="Times New Roman"/>
          <w:b w:val="false"/>
          <w:i w:val="false"/>
          <w:color w:val="000000"/>
          <w:sz w:val="28"/>
        </w:rPr>
        <w:t>
</w:t>
      </w:r>
      <w:r>
        <w:rPr>
          <w:rFonts w:ascii="Times New Roman"/>
          <w:b w:val="false"/>
          <w:i w:val="false"/>
          <w:color w:val="000000"/>
          <w:sz w:val="28"/>
        </w:rPr>
        <w:t>
      ескертулердің екінші 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Қылмыстық жолмен алынған ақша қаражатын немесе мүлікті заңдастыру әзірленіп жатқандығы не жасалғандығы туралы өз еркімен мәлімдеген адам, егер оның іс-әрекетінде осы баптың екінші және үшінші бөліктерінде көзделген қылмыс құрамы немесе өзге қылмыс болмаса, қылмыстық жауапкершіліктен босатылады.»;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199-баптың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Бөтеннің тауар белгісін, қызмет көрсету белгісін, фирмалық атауын, тауардың шығарылған орнының атауын немесе олармен бір тектес тауарларға немесе қызмет көрсетуге арналған ұқсас таңбаларды заңсыз пайдалану, егер бұл әрекет бірнеше рет жасалса немесе дәл осындай әрекет жасағаны үшін бір жыл ішінде әкімшілік жаза қолданылған адам жасаған әрекет ірі зиян келтірсе, -»;</w:t>
      </w:r>
      <w:r>
        <w:br/>
      </w:r>
      <w:r>
        <w:rPr>
          <w:rFonts w:ascii="Times New Roman"/>
          <w:b w:val="false"/>
          <w:i w:val="false"/>
          <w:color w:val="000000"/>
          <w:sz w:val="28"/>
        </w:rPr>
        <w:t>
</w:t>
      </w:r>
      <w:r>
        <w:rPr>
          <w:rFonts w:ascii="Times New Roman"/>
          <w:b w:val="false"/>
          <w:i w:val="false"/>
          <w:color w:val="000000"/>
          <w:sz w:val="28"/>
        </w:rPr>
        <w:t>
      5)</w:t>
      </w:r>
      <w:r>
        <w:rPr>
          <w:rFonts w:ascii="Times New Roman"/>
          <w:b w:val="false"/>
          <w:i w:val="false"/>
          <w:color w:val="000000"/>
          <w:sz w:val="28"/>
        </w:rPr>
        <w:t xml:space="preserve"> 202-баб</w:t>
      </w:r>
      <w:r>
        <w:rPr>
          <w:rFonts w:ascii="Times New Roman"/>
          <w:b w:val="false"/>
          <w:i w:val="false"/>
          <w:color w:val="000000"/>
          <w:sz w:val="28"/>
        </w:rPr>
        <w:t xml:space="preserve"> мынадай редакцияда жазылсын: </w:t>
      </w:r>
    </w:p>
    <w:bookmarkEnd w:id="5"/>
    <w:p>
      <w:pPr>
        <w:spacing w:after="0"/>
        <w:ind w:left="0"/>
        <w:jc w:val="both"/>
      </w:pPr>
      <w:r>
        <w:rPr>
          <w:rFonts w:ascii="Times New Roman"/>
          <w:b w:val="false"/>
          <w:i w:val="false"/>
          <w:color w:val="000000"/>
          <w:sz w:val="28"/>
        </w:rPr>
        <w:t>      «202-бап. Эмиссиялық бағалы қағаздар шығару тәртiбiн бұзу</w:t>
      </w:r>
    </w:p>
    <w:bookmarkStart w:name="z29" w:id="6"/>
    <w:p>
      <w:pPr>
        <w:spacing w:after="0"/>
        <w:ind w:left="0"/>
        <w:jc w:val="both"/>
      </w:pPr>
      <w:r>
        <w:rPr>
          <w:rFonts w:ascii="Times New Roman"/>
          <w:b w:val="false"/>
          <w:i w:val="false"/>
          <w:color w:val="000000"/>
          <w:sz w:val="28"/>
        </w:rPr>
        <w:t>       
Көрінеу сенімсіз ақпараты бар эмиссиялық бағалы қағаздарды шығару проспектісін бекіту, сондай-ақ эмиссиялық бағалы қағаздар шығару жөніндегі көрінеу сенімсіз есепті бекіту, егер бұл әрекет ірі зиян келтірсе, -</w:t>
      </w:r>
      <w:r>
        <w:br/>
      </w:r>
      <w:r>
        <w:rPr>
          <w:rFonts w:ascii="Times New Roman"/>
          <w:b w:val="false"/>
          <w:i w:val="false"/>
          <w:color w:val="000000"/>
          <w:sz w:val="28"/>
        </w:rPr>
        <w:t>
</w:t>
      </w:r>
      <w:r>
        <w:rPr>
          <w:rFonts w:ascii="Times New Roman"/>
          <w:b w:val="false"/>
          <w:i w:val="false"/>
          <w:color w:val="000000"/>
          <w:sz w:val="28"/>
        </w:rPr>
        <w:t>
      айлық есептік көрсеткіштің екі жүзден бес жүзге дейінгі мөлшерінде айыппұл салуға, не бір жылдан екі жылға дейінгі мерзімге түзеу жұмыстарына, не бір жүз айлық көрсеткіш мөлшерінде айыппұл салына отырып не онсыз үш жылға дейінгі мерзімге бас бостандығын шектеуге немесе екі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203-баптың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«айлық есептік көрсеткіштің бес жүзден бір мыңға дейінгі мөлшерінде айыппұл салуға, не бір жылдан екі жылға дейінгі мерзімге түзеу жұмыстарына, не бес жылға дейінгі мерзімге белгілі бір лауазымды атқару немесе белгілі бір қызметпен айналысу құқығынан айыруға, не үш жылға дейінгі мерзімге белгілі бір лауазымды атқару немесе белгілі бір қызметпен айналысу құқығынан айыра отырып екі жылға дейінгі мерзімге бас бостандығын шектеуге жазаланады.»;</w:t>
      </w:r>
      <w:r>
        <w:br/>
      </w:r>
      <w:r>
        <w:rPr>
          <w:rFonts w:ascii="Times New Roman"/>
          <w:b w:val="false"/>
          <w:i w:val="false"/>
          <w:color w:val="000000"/>
          <w:sz w:val="28"/>
        </w:rPr>
        <w:t>
</w:t>
      </w:r>
      <w:r>
        <w:rPr>
          <w:rFonts w:ascii="Times New Roman"/>
          <w:b w:val="false"/>
          <w:i w:val="false"/>
          <w:color w:val="000000"/>
          <w:sz w:val="28"/>
        </w:rPr>
        <w:t>
      7) 205-1-баптың екінші </w:t>
      </w:r>
      <w:r>
        <w:rPr>
          <w:rFonts w:ascii="Times New Roman"/>
          <w:b w:val="false"/>
          <w:i w:val="false"/>
          <w:color w:val="000000"/>
          <w:sz w:val="28"/>
        </w:rPr>
        <w:t>абзацы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«екі жүз айлық көрсеткіш мөлшерінде айыппұл салуға, не бір жылға дейінгі мерзімге түзеу жұмыстарына, не екі жылға дейінгі мерзімге белгілі бір лауазымды атқару немесе белгілі бір қызметпен айналысу құқығынан айыра отырып не онсыз бір жылға дейінгі мерзімге бас бостандығын шектеуге жазаланады.»;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208-баптың</w:t>
      </w:r>
      <w:r>
        <w:rPr>
          <w:rFonts w:ascii="Times New Roman"/>
          <w:b w:val="false"/>
          <w:i w:val="false"/>
          <w:color w:val="000000"/>
          <w:sz w:val="28"/>
        </w:rPr>
        <w:t xml:space="preserve"> екінші бөлігінің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«айлық есептік көрсеткіштің бес жүзден бір мыңға дейінгі мөлшерінде айыппұл салынып, бір жылдан екі жылға дейінгі мерзімге түзеу жұмыстарына не айлық есептік көрсеткіштің бес жүзден бір мыңға дейінгі мөлшерінде айыппұл салынып, үш жылға дейінгі мерзімге бас бостандығын шектеуге, не үш жылға дейінгі мерзімге белгілі бір лауазымды атқару немесе белгілі бір қызметпен айналысу құқығынан айыра отырып, немесе онсыз айлық есептік көрсеткіштің бес жүзден бір мыңға дейінгі мөлшерінде айыппұл салынып, үш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217-баптың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«айлық есептік көрсеткіштің сегіз жүзден бір мыңға дейінгі мөлшерінде айыппұл салуға, не бір жылға дейінгі мерзімге бас бостандығын шектеуге, не айлық есептік көрсеткіштің үш жүзден бес жүзге дейінгі мөлшерінде айыппұл салына отырып немесе онсыз екі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219-баптың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«Банк қызметкерлерінің заңды немесе жеке тұлғалардың банк шоттары бойынша операциялар туралы көрінеу жалған мәліметтер беруі, сол сияқты осы банктің іс жүзіндегі қаржы жағдайымен көрінеу қамтамасыз етілмеген кепілгерліктер, кепілдіктер және өзге де міндеттемелер беруі, егер бұл іс-әрекеттер азаматқа, ұйымға немесе мемлекетке ірі зиян келтірсе, -».</w:t>
      </w:r>
      <w:r>
        <w:br/>
      </w:r>
      <w:r>
        <w:rPr>
          <w:rFonts w:ascii="Times New Roman"/>
          <w:b w:val="false"/>
          <w:i w:val="false"/>
          <w:color w:val="000000"/>
          <w:sz w:val="28"/>
        </w:rPr>
        <w:t>
</w:t>
      </w:r>
      <w:r>
        <w:rPr>
          <w:rFonts w:ascii="Times New Roman"/>
          <w:b w:val="false"/>
          <w:i w:val="false"/>
          <w:color w:val="000000"/>
          <w:sz w:val="28"/>
        </w:rPr>
        <w:t>
      2.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10, 77-құжат; 2012 жылғы 28 маусымда «Егемен Қазақстан» және «Казахстанская правда» газеттерінде жарияланған «Қазақстан Республикасының кейбір заңнамалық актілеріне мемлекеттік рәміздер мәселелері бойынша өзгерістер мен толықтырулар енгізу туралы» 2012 жылғы 28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4 шілдеде «Егемен Қазақстан» және «Казахстанская правда» газеттерінде жарияланған «Қазақстан Республикасының кейбір заңнамалық актілеріне электр энергетикасы, табиғи монополиялар мен реттелетін нарық субъектілерінің инвестициялық қызметі мәселелері бойынша өзгерістер мен толықтырулар енгізу туралы» 2012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24 шілдеде «Егемен Қазақстан» және 2012 жылғы 21 шілдеде «Казахстанская правда» газеттерінде жарияланған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2012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24 шілдеде «Егемен Қазақстан» және «Казахстанская правда» газеттерінде жарияланған «Қазақстан Республикасының кейбір заңнамалық актілеріне техникалық реттеу және метрология мәселелері бойынша өзгерістер мен толықтырулар енгізу туралы» 2012 жылғы 10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14 шілдеде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 Конституциясының 78-бабын іске асыру мәселелері бойынша өзгерістер мен толықтырулар енгізу туралы» 2012 жылғы 10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14 шілдеде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дамыту және қолдау мәселелері бойынша өзгерістер мен толықтырулар енгізу туралы» 2012 жылғы 10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31 шілдеде «Егемен Қазақстан» және 2012 жылғы 28 шілдеде «Казахстанская правда» газеттерінде жарияланған «Қазақстан Республикасының кейбір заңнамалық актілеріне рұқсат беру құжаттарын қысқарту және мемлекеттік органдардың бақылау мен қадағалау функцияларын оңтайландыру мәселелері бойынша өзгерістер мен толықтырулар енгізу туралы» 2012 жылғы 10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145-бап</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«145-бап. Бөтен тауар таңбасын, қызмет көрсету таңбасын, тауар</w:t>
      </w:r>
      <w:r>
        <w:br/>
      </w:r>
      <w:r>
        <w:rPr>
          <w:rFonts w:ascii="Times New Roman"/>
          <w:b w:val="false"/>
          <w:i w:val="false"/>
          <w:color w:val="000000"/>
          <w:sz w:val="28"/>
        </w:rPr>
        <w:t>
                шығарылған жердiң атауын немесе фирмалық атауды</w:t>
      </w:r>
      <w:r>
        <w:br/>
      </w:r>
      <w:r>
        <w:rPr>
          <w:rFonts w:ascii="Times New Roman"/>
          <w:b w:val="false"/>
          <w:i w:val="false"/>
          <w:color w:val="000000"/>
          <w:sz w:val="28"/>
        </w:rPr>
        <w:t>
                заңсыз пайдалану</w:t>
      </w:r>
    </w:p>
    <w:bookmarkStart w:name="z43" w:id="7"/>
    <w:p>
      <w:pPr>
        <w:spacing w:after="0"/>
        <w:ind w:left="0"/>
        <w:jc w:val="both"/>
      </w:pPr>
      <w:r>
        <w:rPr>
          <w:rFonts w:ascii="Times New Roman"/>
          <w:b w:val="false"/>
          <w:i w:val="false"/>
          <w:color w:val="000000"/>
          <w:sz w:val="28"/>
        </w:rPr>
        <w:t>       
Бөтен тауар таңбасын, қызмет көрсету таңбасын немесе тауар шығарылған жердiң атауын немесе бiртектес тауарлар немесе қызмет көрсету үшiн оларға ұқсас белгiлердi заңсыз пайдалану, сондай-ақ бөтен фирмалық атауды заңсыз пайдалану, -</w:t>
      </w:r>
      <w:r>
        <w:br/>
      </w:r>
      <w:r>
        <w:rPr>
          <w:rFonts w:ascii="Times New Roman"/>
          <w:b w:val="false"/>
          <w:i w:val="false"/>
          <w:color w:val="000000"/>
          <w:sz w:val="28"/>
        </w:rPr>
        <w:t>
</w:t>
      </w:r>
      <w:r>
        <w:rPr>
          <w:rFonts w:ascii="Times New Roman"/>
          <w:b w:val="false"/>
          <w:i w:val="false"/>
          <w:color w:val="000000"/>
          <w:sz w:val="28"/>
        </w:rPr>
        <w:t>
      тауар таңбасының, қызмет көрсету таңбасының, тауар шығарылған жердiң атауының немесе бiртектес тауарлар немесе қызмет көрсету үшiн оларға ұқсас белгiлердiң заңсыз бейнесiн қамтитын тауарлар тәркiлене отырып, жеке тұлғаларға - айлық есептiк көрсеткiштiң оннан отызға дейiнгi мөлшерiнде, лауазымды адамдарға - отыздан елуге дейiнгi мөлшерiнде, заңды тұлғаларға елуден жүзге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 Осы бапта көрсетiлген құқық бұзушылықтарды жасағаны үшiн тәркiлеу тауардан, оның орамасынан, бланкiлерден немесе басқа да құжаттамадан тауар таңбасынан немесе тауар шығарылған жердiң атауының дайындалған бейнесiн, заңсыз пайдаланылатын тауар таңбасын немесе тауар шығарылған жердiң атауын, сондай-ақ олармен айырғысыз дәрежеге дейiн ұқсас белгiнi жою мүмкiн болмаған жағдайда жүргiзiледi.</w:t>
      </w:r>
      <w:r>
        <w:br/>
      </w:r>
      <w:r>
        <w:rPr>
          <w:rFonts w:ascii="Times New Roman"/>
          <w:b w:val="false"/>
          <w:i w:val="false"/>
          <w:color w:val="000000"/>
          <w:sz w:val="28"/>
        </w:rPr>
        <w:t>
</w:t>
      </w:r>
      <w:r>
        <w:rPr>
          <w:rFonts w:ascii="Times New Roman"/>
          <w:b w:val="false"/>
          <w:i w:val="false"/>
          <w:color w:val="000000"/>
          <w:sz w:val="28"/>
        </w:rPr>
        <w:t>
      2. Осы бапқа сәйкес тәркiленген тауарлар, оларды құқық иеленушiнiң өтiнiшi бойынша оған берiлген жағдайларды қоспағанда, осы Кодекстiң </w:t>
      </w:r>
      <w:r>
        <w:rPr>
          <w:rFonts w:ascii="Times New Roman"/>
          <w:b w:val="false"/>
          <w:i w:val="false"/>
          <w:color w:val="000000"/>
          <w:sz w:val="28"/>
        </w:rPr>
        <w:t>628-бабында</w:t>
      </w:r>
      <w:r>
        <w:rPr>
          <w:rFonts w:ascii="Times New Roman"/>
          <w:b w:val="false"/>
          <w:i w:val="false"/>
          <w:color w:val="000000"/>
          <w:sz w:val="28"/>
        </w:rPr>
        <w:t xml:space="preserve"> көзделген тәртiппен жойылуға жатады.»;</w:t>
      </w:r>
      <w:r>
        <w:br/>
      </w:r>
      <w:r>
        <w:rPr>
          <w:rFonts w:ascii="Times New Roman"/>
          <w:b w:val="false"/>
          <w:i w:val="false"/>
          <w:color w:val="000000"/>
          <w:sz w:val="28"/>
        </w:rPr>
        <w:t>
</w:t>
      </w:r>
      <w:r>
        <w:rPr>
          <w:rFonts w:ascii="Times New Roman"/>
          <w:b w:val="false"/>
          <w:i w:val="false"/>
          <w:color w:val="000000"/>
          <w:sz w:val="28"/>
        </w:rPr>
        <w:t>
      2-бап. Осы Заң алғашқы ресми жарияланғанынан кейiн күнтiзбелiк он күн өткен соң қолданысқа енгiзiледi.</w:t>
      </w:r>
    </w:p>
    <w:bookmarkEnd w:id="7"/>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