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9070" w14:textId="dce9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туралы" Қазақстан Республикасы Үкіметінің 2009 жылғы 23 қазандағы № 1654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тамыздағы № 1053 Қаулысы. Күші жойылды - Қазақстан Республикасы Үкіметінің 2013 жылғы 18 маусымдағы № 608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ҚР Үкіметінің 18.06.2013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7-тармақтан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туралы» Қазақстан Республикасы Үкіметінің 2009 жылғы 23 қазандағы № 1654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жергілікті мемлекеттік басқару үлгі 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маңызы бар қала, астана әкімдігі»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Жолаушылар көлігі және автомобиль жолдары басқармасы (Астана қаласы)»;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28 және 29-тармақтармен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«28. Жолаушылар көлігі басқармасы (Алматы қаласы);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Автомобиль жолдары басқармасы (Алматы қаласы)».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