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ea1e" w14:textId="b73ea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бір мемлекеттің аумағында еңбек қызметін жүзеге асыру кезінде Еуразиялық экономикалық қоғамдастыққа мүше екінші мемлекеттің азаматтары ұшыраған өндірістегі жазатайым оқиғаларды тергеп-тексеру тәртібі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2012 жылғы 30 шілдедегі № 991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Еуразиялық экономикалық қоғамдастыққа мүше бір мемлекеттің аумағында еңбек қызметін жүзеге асыру кезінде Еуразиялық экономикалық қоғамдастыққа мүше екінші мемлекеттің азаматтары ұшыраған өндірістегі жазатайым оқиғаларды тергеп-тексеру тәртібі туралы келiсiмнiң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Қайрат Нематұлы Келімбетовке қағидаттық сипаты жоқ өзгерістер мен толықтырулар енгізуге рұқсат бере отырып, Қазақстан Республикасының Үкіметі атынан Еуразиялық экономикалық қоғамдастыққа мүше бір мемлекеттің аумағында еңбек қызметін жүзеге асыру кезінде Еуразиялық экономикалық қоғамдастыққа мүше екінші мемлекеттің азаматтары ұшыраған өндірістегі жазатайым оқиғаларды тергеп-тексеру тәртібі туралы </w:t>
      </w:r>
      <w:r>
        <w:rPr>
          <w:rFonts w:ascii="Times New Roman"/>
          <w:b w:val="false"/>
          <w:i w:val="false"/>
          <w:color w:val="000000"/>
          <w:sz w:val="28"/>
        </w:rPr>
        <w:t>келiсiмге</w:t>
      </w:r>
      <w:r>
        <w:rPr>
          <w:rFonts w:ascii="Times New Roman"/>
          <w:b w:val="false"/>
          <w:i w:val="false"/>
          <w:color w:val="000000"/>
          <w:sz w:val="28"/>
        </w:rPr>
        <w:t xml:space="preserve">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2012.11.19 </w:t>
      </w:r>
      <w:r>
        <w:rPr>
          <w:rFonts w:ascii="Times New Roman"/>
          <w:b w:val="false"/>
          <w:i w:val="false"/>
          <w:color w:val="000000"/>
          <w:sz w:val="28"/>
        </w:rPr>
        <w:t>№ 1461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Мәсiмов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30 шілдедегі</w:t>
      </w:r>
      <w:r>
        <w:br/>
      </w:r>
      <w:r>
        <w:rPr>
          <w:rFonts w:ascii="Times New Roman"/>
          <w:b w:val="false"/>
          <w:i w:val="false"/>
          <w:color w:val="000000"/>
          <w:sz w:val="28"/>
        </w:rPr>
        <w:t xml:space="preserve">
№ 991 қаулысымен    </w:t>
      </w:r>
      <w:r>
        <w:br/>
      </w:r>
      <w:r>
        <w:rPr>
          <w:rFonts w:ascii="Times New Roman"/>
          <w:b w:val="false"/>
          <w:i w:val="false"/>
          <w:color w:val="000000"/>
          <w:sz w:val="28"/>
        </w:rPr>
        <w:t xml:space="preserve">
мақұлданған     </w:t>
      </w:r>
    </w:p>
    <w:bookmarkEnd w:id="1"/>
    <w:bookmarkStart w:name="z50" w:id="2"/>
    <w:p>
      <w:pPr>
        <w:spacing w:after="0"/>
        <w:ind w:left="0"/>
        <w:jc w:val="both"/>
      </w:pPr>
      <w:r>
        <w:rPr>
          <w:rFonts w:ascii="Times New Roman"/>
          <w:b w:val="false"/>
          <w:i w:val="false"/>
          <w:color w:val="000000"/>
          <w:sz w:val="28"/>
        </w:rPr>
        <w:t>
Жоба</w:t>
      </w:r>
    </w:p>
    <w:bookmarkEnd w:id="2"/>
    <w:bookmarkStart w:name="z6" w:id="3"/>
    <w:p>
      <w:pPr>
        <w:spacing w:after="0"/>
        <w:ind w:left="0"/>
        <w:jc w:val="left"/>
      </w:pPr>
      <w:r>
        <w:rPr>
          <w:rFonts w:ascii="Times New Roman"/>
          <w:b/>
          <w:i w:val="false"/>
          <w:color w:val="000000"/>
        </w:rPr>
        <w:t xml:space="preserve"> 
Еуразиялық экономикалық қоғамдастыққа мүше бір мемлекеттің аумағында еңбек қызметін жүзеге асыру кезінде Еуразиялық экономикалық қоғамдастыққа мүше екінші мемлекеттің азаматтары ұшыраған өндірістегі жазатайым оқиғаларды тергеп-тексеру тәртібі туралы келісім</w:t>
      </w:r>
    </w:p>
    <w:bookmarkEnd w:id="3"/>
    <w:bookmarkStart w:name="z7" w:id="4"/>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қоғамдастыққа (ЕурАзЭҚ) мүше мемлекеттердің үкіметтері,</w:t>
      </w:r>
      <w:r>
        <w:br/>
      </w:r>
      <w:r>
        <w:rPr>
          <w:rFonts w:ascii="Times New Roman"/>
          <w:b w:val="false"/>
          <w:i w:val="false"/>
          <w:color w:val="000000"/>
          <w:sz w:val="28"/>
        </w:rPr>
        <w:t>
</w:t>
      </w:r>
      <w:r>
        <w:rPr>
          <w:rFonts w:ascii="Times New Roman"/>
          <w:b w:val="false"/>
          <w:i w:val="false"/>
          <w:color w:val="000000"/>
          <w:sz w:val="28"/>
        </w:rPr>
        <w:t>
      2000 жылғы 10 қазандағы Еуразиялық экономикалық қоғамдастықты құру туралы шартты басшылыққа ала отырып,</w:t>
      </w:r>
      <w:r>
        <w:br/>
      </w:r>
      <w:r>
        <w:rPr>
          <w:rFonts w:ascii="Times New Roman"/>
          <w:b w:val="false"/>
          <w:i w:val="false"/>
          <w:color w:val="000000"/>
          <w:sz w:val="28"/>
        </w:rPr>
        <w:t>
</w:t>
      </w:r>
      <w:r>
        <w:rPr>
          <w:rFonts w:ascii="Times New Roman"/>
          <w:b w:val="false"/>
          <w:i w:val="false"/>
          <w:color w:val="000000"/>
          <w:sz w:val="28"/>
        </w:rPr>
        <w:t>
      ЕурАзЭҚ-қа мүше мемлекеттердің арасында еңбек қауіпсіздігі және еңбекті қорғау, сондай-ақ өндірістегі жазатайым оқиғалардың салдарынан зардап шеккен азаматтардың құқықтарын қорғау саласындағы ынтымақтастықты нығайтуға ерекше мән бере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11" w:id="5"/>
    <w:p>
      <w:pPr>
        <w:spacing w:after="0"/>
        <w:ind w:left="0"/>
        <w:jc w:val="left"/>
      </w:pPr>
      <w:r>
        <w:rPr>
          <w:rFonts w:ascii="Times New Roman"/>
          <w:b/>
          <w:i w:val="false"/>
          <w:color w:val="000000"/>
        </w:rPr>
        <w:t xml:space="preserve"> 
1-бап</w:t>
      </w:r>
    </w:p>
    <w:bookmarkEnd w:id="5"/>
    <w:bookmarkStart w:name="z12" w:id="6"/>
    <w:p>
      <w:pPr>
        <w:spacing w:after="0"/>
        <w:ind w:left="0"/>
        <w:jc w:val="both"/>
      </w:pPr>
      <w:r>
        <w:rPr>
          <w:rFonts w:ascii="Times New Roman"/>
          <w:b w:val="false"/>
          <w:i w:val="false"/>
          <w:color w:val="000000"/>
          <w:sz w:val="28"/>
        </w:rPr>
        <w:t>
      Осы Келісімде ЕурАзЭҚ-қа мүше басқа мемлекеттің аумағында жұмысқа орналастырушы мемлекеттің заңнамасына сәйкес еңбек қызметін жүзеге асырушы ЕурАзЭҚ-қа мүше мемлекеттердің бірінің азаматтары ұшыраған өндірістегі жазатайым оқиғаларды тергеп-тексеру тәртібі белгіленеді.</w:t>
      </w:r>
    </w:p>
    <w:bookmarkEnd w:id="6"/>
    <w:bookmarkStart w:name="z13" w:id="7"/>
    <w:p>
      <w:pPr>
        <w:spacing w:after="0"/>
        <w:ind w:left="0"/>
        <w:jc w:val="left"/>
      </w:pPr>
      <w:r>
        <w:rPr>
          <w:rFonts w:ascii="Times New Roman"/>
          <w:b/>
          <w:i w:val="false"/>
          <w:color w:val="000000"/>
        </w:rPr>
        <w:t xml:space="preserve"> 
2-бап</w:t>
      </w:r>
    </w:p>
    <w:bookmarkEnd w:id="7"/>
    <w:bookmarkStart w:name="z14" w:id="8"/>
    <w:p>
      <w:pPr>
        <w:spacing w:after="0"/>
        <w:ind w:left="0"/>
        <w:jc w:val="both"/>
      </w:pPr>
      <w:r>
        <w:rPr>
          <w:rFonts w:ascii="Times New Roman"/>
          <w:b w:val="false"/>
          <w:i w:val="false"/>
          <w:color w:val="000000"/>
          <w:sz w:val="28"/>
        </w:rPr>
        <w:t>
      Осы Келісімде қолданылатын ұғымдар: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қызметкер</w:t>
      </w:r>
      <w:r>
        <w:rPr>
          <w:rFonts w:ascii="Times New Roman"/>
          <w:b w:val="false"/>
          <w:i w:val="false"/>
          <w:color w:val="000000"/>
          <w:sz w:val="28"/>
        </w:rPr>
        <w:t xml:space="preserve"> – ЕурАзЭҚ-қа мүше басқа мемлекеттің аумағында жұмысқа орналастырушы мемлекеттің заңнамасына сәйкес жұмыс берушімен еңбек шартының негізінде еңбек қызметін жүзеге асырушы ЕурАзЭҚ-қа мүше мемлекеттердің бірінің азаматы;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жұмыс беруші</w:t>
      </w:r>
      <w:r>
        <w:rPr>
          <w:rFonts w:ascii="Times New Roman"/>
          <w:b w:val="false"/>
          <w:i w:val="false"/>
          <w:color w:val="000000"/>
          <w:sz w:val="28"/>
        </w:rPr>
        <w:t xml:space="preserve"> – жұмысқа орналастырушы мемлекеттің заңнамасына сәйкес жасалған еңбек шартының негізінде қызметкермен еңбек қатынастарына түскен жеке немесе заңды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өндірістегі жазатайым оқиға</w:t>
      </w:r>
      <w:r>
        <w:rPr>
          <w:rFonts w:ascii="Times New Roman"/>
          <w:b w:val="false"/>
          <w:i w:val="false"/>
          <w:color w:val="000000"/>
          <w:sz w:val="28"/>
        </w:rPr>
        <w:t xml:space="preserve"> (бұдан әрі - жазатайым оқиға) – бұл оқиғалар қызметкердің өзінің еңбек міндеттерін немесе жұмыс берушінің (оның өкілінің) тапсырмасы бойынша қандай да бір жұмысты орындауы кезінде, сондай-ақ жұмыс берушімен еңбек қатынастарына байланысты не оның мүддесіне сай жасалатын өзге заңды әрекеттерді жүзеге асыруы кезінде болса, қызметкерді басқа жұмысқа ауыстыру қажеттілігіне, оның еңбекке қабілеттілігінен уақытша немесе тұрақты айрылуына не қызметкердің өліміне әкеп соққан, соның салдарынан қызметкер дене зақымын (жарақатын) алған оқиға, оның ішінде басқа адам келтірген дене зақымы (жарақаты); ыстық өту; күю; үсу; суға кету; электр тогының соғуы; жай түсуі; сәулелену; аңдар мен жәндіктердің қабуы не шағуы және олар келтірген басқа да дене зақымдары; жарылыстар, авариялар, ғимараттардың, құрылыстардың қирауы, табиғат апаттары және басқа да төтенше жағдайлар салдарынан болған зақымдар; сыртқы факторлардың әсерінен денсаулыққа келген өзге де зақымдар.</w:t>
      </w:r>
    </w:p>
    <w:bookmarkEnd w:id="8"/>
    <w:bookmarkStart w:name="z18" w:id="9"/>
    <w:p>
      <w:pPr>
        <w:spacing w:after="0"/>
        <w:ind w:left="0"/>
        <w:jc w:val="left"/>
      </w:pPr>
      <w:r>
        <w:rPr>
          <w:rFonts w:ascii="Times New Roman"/>
          <w:b/>
          <w:i w:val="false"/>
          <w:color w:val="000000"/>
        </w:rPr>
        <w:t xml:space="preserve"> 
3-бап</w:t>
      </w:r>
    </w:p>
    <w:bookmarkEnd w:id="9"/>
    <w:bookmarkStart w:name="z19" w:id="10"/>
    <w:p>
      <w:pPr>
        <w:spacing w:after="0"/>
        <w:ind w:left="0"/>
        <w:jc w:val="both"/>
      </w:pPr>
      <w:r>
        <w:rPr>
          <w:rFonts w:ascii="Times New Roman"/>
          <w:b w:val="false"/>
          <w:i w:val="false"/>
          <w:color w:val="000000"/>
          <w:sz w:val="28"/>
        </w:rPr>
        <w:t>
      Жазатайым оқиғаны тергеп-тексеруге байланысты қолданылатын қажетті шаралар, оның ішінде: жазатайым оқиға туралы хабарлау тәртібі; жазатайым оқиғаны тергеп-тексеру жөніндегі комиссияны құру тәртібі; жазатайым оқиғаны тергеп-тексеру мерзімі мен жүргізу тәртібі; жазатайым оқиғаны тергеп-тексеру материалдарын ресімдеу тәртібі; жұмыс берушінің, денсаулық сақтау мекемелерінің, мемлекеттік қадағалау қызметтерінің және басқа да мүдделі ұйымдар мен лауазымды тұлғалардың жазатайым оқиғаға байланысты туындаған міндеттері; жазатайым оқиғаны тергеп-тексеруді ұйымдастырумен байланысты өзге мәселелерді шешу жұмысқа орналастырушы мемлекеттің заңнамасында және осы Келісімде белгіленеді.</w:t>
      </w:r>
    </w:p>
    <w:bookmarkEnd w:id="10"/>
    <w:bookmarkStart w:name="z20" w:id="11"/>
    <w:p>
      <w:pPr>
        <w:spacing w:after="0"/>
        <w:ind w:left="0"/>
        <w:jc w:val="left"/>
      </w:pPr>
      <w:r>
        <w:rPr>
          <w:rFonts w:ascii="Times New Roman"/>
          <w:b/>
          <w:i w:val="false"/>
          <w:color w:val="000000"/>
        </w:rPr>
        <w:t xml:space="preserve"> 
4-бап</w:t>
      </w:r>
    </w:p>
    <w:bookmarkEnd w:id="11"/>
    <w:bookmarkStart w:name="z21" w:id="12"/>
    <w:p>
      <w:pPr>
        <w:spacing w:after="0"/>
        <w:ind w:left="0"/>
        <w:jc w:val="both"/>
      </w:pPr>
      <w:r>
        <w:rPr>
          <w:rFonts w:ascii="Times New Roman"/>
          <w:b w:val="false"/>
          <w:i w:val="false"/>
          <w:color w:val="000000"/>
          <w:sz w:val="28"/>
        </w:rPr>
        <w:t>
      Осы Келісімге сәйкес тергеп-тексерілетін оқиғалар үшін Тараптар осы Келісімнің қосымшасы болып табылатын Жазатайым оқиға туралы актінің нысанын (Н-1Е нысаны) белгілейді.</w:t>
      </w:r>
      <w:r>
        <w:br/>
      </w:r>
      <w:r>
        <w:rPr>
          <w:rFonts w:ascii="Times New Roman"/>
          <w:b w:val="false"/>
          <w:i w:val="false"/>
          <w:color w:val="000000"/>
          <w:sz w:val="28"/>
        </w:rPr>
        <w:t>
</w:t>
      </w:r>
      <w:r>
        <w:rPr>
          <w:rFonts w:ascii="Times New Roman"/>
          <w:b w:val="false"/>
          <w:i w:val="false"/>
          <w:color w:val="000000"/>
          <w:sz w:val="28"/>
        </w:rPr>
        <w:t>
      Акті орыс тілінде және қажет болған кезде аумағында жазатайым оқиға болған Тарап мемлекетінің мемлекеттік тілінде ресімделеді.</w:t>
      </w:r>
      <w:r>
        <w:br/>
      </w:r>
      <w:r>
        <w:rPr>
          <w:rFonts w:ascii="Times New Roman"/>
          <w:b w:val="false"/>
          <w:i w:val="false"/>
          <w:color w:val="000000"/>
          <w:sz w:val="28"/>
        </w:rPr>
        <w:t>
</w:t>
      </w:r>
      <w:r>
        <w:rPr>
          <w:rFonts w:ascii="Times New Roman"/>
          <w:b w:val="false"/>
          <w:i w:val="false"/>
          <w:color w:val="000000"/>
          <w:sz w:val="28"/>
        </w:rPr>
        <w:t>
      Тергеп-тексеру аяқталғаннан кейін жұмыс беруші жазатайым оқиғадан зардап шеккен қызметкерге немесе оның сенімді адамына Н-1Е нысанындағы актіні беруге міндетті, бұл ретте Актінің бір данасы жұмысқа орналастырушы мемлекеттің мемлекеттік еңбек инспекциясына жіберіледі.</w:t>
      </w:r>
      <w:r>
        <w:br/>
      </w:r>
      <w:r>
        <w:rPr>
          <w:rFonts w:ascii="Times New Roman"/>
          <w:b w:val="false"/>
          <w:i w:val="false"/>
          <w:color w:val="000000"/>
          <w:sz w:val="28"/>
        </w:rPr>
        <w:t>
</w:t>
      </w:r>
      <w:r>
        <w:rPr>
          <w:rFonts w:ascii="Times New Roman"/>
          <w:b w:val="false"/>
          <w:i w:val="false"/>
          <w:color w:val="000000"/>
          <w:sz w:val="28"/>
        </w:rPr>
        <w:t>
      Топтық жазатайым оқиғаны, ауыр немесе адам өлімімен аяқталған оқиғаны тергеп-тексеру аяқталғаннан кейін жұмысқа орналастырушы мемлекеттің уәкілетті органы Н-1Е нысанындағы актіні тергеп-тексеру материалдарымен бірге зардап шеккен адам азаматы болып табылатын мемлекеттің уәкілетті органына жібереді.</w:t>
      </w:r>
    </w:p>
    <w:bookmarkEnd w:id="12"/>
    <w:bookmarkStart w:name="z25" w:id="13"/>
    <w:p>
      <w:pPr>
        <w:spacing w:after="0"/>
        <w:ind w:left="0"/>
        <w:jc w:val="left"/>
      </w:pPr>
      <w:r>
        <w:rPr>
          <w:rFonts w:ascii="Times New Roman"/>
          <w:b/>
          <w:i w:val="false"/>
          <w:color w:val="000000"/>
        </w:rPr>
        <w:t xml:space="preserve"> 
5-бап</w:t>
      </w:r>
    </w:p>
    <w:bookmarkEnd w:id="13"/>
    <w:bookmarkStart w:name="z26" w:id="14"/>
    <w:p>
      <w:pPr>
        <w:spacing w:after="0"/>
        <w:ind w:left="0"/>
        <w:jc w:val="both"/>
      </w:pPr>
      <w:r>
        <w:rPr>
          <w:rFonts w:ascii="Times New Roman"/>
          <w:b w:val="false"/>
          <w:i w:val="false"/>
          <w:color w:val="000000"/>
          <w:sz w:val="28"/>
        </w:rPr>
        <w:t>
      Жазатайым оқиғадан зардап шеккен қызметкердің денсаулығына келтірілген зиянды өтеу Тәуелсіз Мемлекеттер Достастығы шеңберінде жасалған 1994 жылғы 9 қыркүйектегі Қызметкерлердiң еңбек мiндеттерiн атқаруына байланысты мертігуі, кәсiптiк ауруға ұшырауы немесе денсаулығының өзге де зақымдануы салдарынан келген зиянды өтеу құқығын өзара тану туралы келісімге сәйкес жүргізіледі.</w:t>
      </w:r>
    </w:p>
    <w:bookmarkEnd w:id="14"/>
    <w:bookmarkStart w:name="z27" w:id="15"/>
    <w:p>
      <w:pPr>
        <w:spacing w:after="0"/>
        <w:ind w:left="0"/>
        <w:jc w:val="left"/>
      </w:pPr>
      <w:r>
        <w:rPr>
          <w:rFonts w:ascii="Times New Roman"/>
          <w:b/>
          <w:i w:val="false"/>
          <w:color w:val="000000"/>
        </w:rPr>
        <w:t xml:space="preserve"> 
6-бап</w:t>
      </w:r>
    </w:p>
    <w:bookmarkEnd w:id="15"/>
    <w:bookmarkStart w:name="z28" w:id="16"/>
    <w:p>
      <w:pPr>
        <w:spacing w:after="0"/>
        <w:ind w:left="0"/>
        <w:jc w:val="both"/>
      </w:pPr>
      <w:r>
        <w:rPr>
          <w:rFonts w:ascii="Times New Roman"/>
          <w:b w:val="false"/>
          <w:i w:val="false"/>
          <w:color w:val="000000"/>
          <w:sz w:val="28"/>
        </w:rPr>
        <w:t>
      Бір Тараптың мемлекеті аумағындағы жазатайым оқиғаны тергеп-тексеруге байланысты белгіленген нысан бойынша берілген құжаттарды немесе олардың куәландырылған көшірмелерін басқа Тараптар растаусыз қабылдайды.</w:t>
      </w:r>
    </w:p>
    <w:bookmarkEnd w:id="16"/>
    <w:bookmarkStart w:name="z29" w:id="17"/>
    <w:p>
      <w:pPr>
        <w:spacing w:after="0"/>
        <w:ind w:left="0"/>
        <w:jc w:val="left"/>
      </w:pPr>
      <w:r>
        <w:rPr>
          <w:rFonts w:ascii="Times New Roman"/>
          <w:b/>
          <w:i w:val="false"/>
          <w:color w:val="000000"/>
        </w:rPr>
        <w:t xml:space="preserve"> 
7-бап</w:t>
      </w:r>
    </w:p>
    <w:bookmarkEnd w:id="17"/>
    <w:bookmarkStart w:name="z30" w:id="18"/>
    <w:p>
      <w:pPr>
        <w:spacing w:after="0"/>
        <w:ind w:left="0"/>
        <w:jc w:val="both"/>
      </w:pPr>
      <w:r>
        <w:rPr>
          <w:rFonts w:ascii="Times New Roman"/>
          <w:b w:val="false"/>
          <w:i w:val="false"/>
          <w:color w:val="000000"/>
          <w:sz w:val="28"/>
        </w:rPr>
        <w:t>
      Тараптар осы Келісім күшіне енген күннен бастап 90 күн ішінде депозитарийді осы Келісімді іске асыруға жауапты Тараптардың уәкілетті органдары туралы хабардар етеді.</w:t>
      </w:r>
      <w:r>
        <w:br/>
      </w:r>
      <w:r>
        <w:rPr>
          <w:rFonts w:ascii="Times New Roman"/>
          <w:b w:val="false"/>
          <w:i w:val="false"/>
          <w:color w:val="000000"/>
          <w:sz w:val="28"/>
        </w:rPr>
        <w:t>
</w:t>
      </w:r>
      <w:r>
        <w:rPr>
          <w:rFonts w:ascii="Times New Roman"/>
          <w:b w:val="false"/>
          <w:i w:val="false"/>
          <w:color w:val="000000"/>
          <w:sz w:val="28"/>
        </w:rPr>
        <w:t>
      Тараптар уәкілетті органы өзгерген жағдайда өзгерген күннен бастап 30 күннен кешіктірмей бұл туралы депозитарийге жазбаша хабарлайды.</w:t>
      </w:r>
    </w:p>
    <w:bookmarkEnd w:id="18"/>
    <w:bookmarkStart w:name="z32" w:id="19"/>
    <w:p>
      <w:pPr>
        <w:spacing w:after="0"/>
        <w:ind w:left="0"/>
        <w:jc w:val="left"/>
      </w:pPr>
      <w:r>
        <w:rPr>
          <w:rFonts w:ascii="Times New Roman"/>
          <w:b/>
          <w:i w:val="false"/>
          <w:color w:val="000000"/>
        </w:rPr>
        <w:t xml:space="preserve"> 
8-бап</w:t>
      </w:r>
    </w:p>
    <w:bookmarkEnd w:id="19"/>
    <w:bookmarkStart w:name="z33" w:id="20"/>
    <w:p>
      <w:pPr>
        <w:spacing w:after="0"/>
        <w:ind w:left="0"/>
        <w:jc w:val="both"/>
      </w:pPr>
      <w:r>
        <w:rPr>
          <w:rFonts w:ascii="Times New Roman"/>
          <w:b w:val="false"/>
          <w:i w:val="false"/>
          <w:color w:val="000000"/>
          <w:sz w:val="28"/>
        </w:rPr>
        <w:t>
      Осы Келісім Тараптардың әрқайсысының олар қатысушысы болып табылатын басқа халықаралық шарттардан туындайтын құқықтары мен міндеттемелеріне әсер етпейді.</w:t>
      </w:r>
    </w:p>
    <w:bookmarkEnd w:id="20"/>
    <w:bookmarkStart w:name="z34" w:id="21"/>
    <w:p>
      <w:pPr>
        <w:spacing w:after="0"/>
        <w:ind w:left="0"/>
        <w:jc w:val="left"/>
      </w:pPr>
      <w:r>
        <w:rPr>
          <w:rFonts w:ascii="Times New Roman"/>
          <w:b/>
          <w:i w:val="false"/>
          <w:color w:val="000000"/>
        </w:rPr>
        <w:t xml:space="preserve"> 
9-бап</w:t>
      </w:r>
    </w:p>
    <w:bookmarkEnd w:id="21"/>
    <w:bookmarkStart w:name="z35" w:id="22"/>
    <w:p>
      <w:pPr>
        <w:spacing w:after="0"/>
        <w:ind w:left="0"/>
        <w:jc w:val="both"/>
      </w:pPr>
      <w:r>
        <w:rPr>
          <w:rFonts w:ascii="Times New Roman"/>
          <w:b w:val="false"/>
          <w:i w:val="false"/>
          <w:color w:val="000000"/>
          <w:sz w:val="28"/>
        </w:rPr>
        <w:t>
      Тараптардың өзара келісімі бойынша осы Келісімге жекелеген хаттамалармен ресімделетін өзгерістер енгізілуі мүмкін.</w:t>
      </w:r>
    </w:p>
    <w:bookmarkEnd w:id="22"/>
    <w:bookmarkStart w:name="z36" w:id="23"/>
    <w:p>
      <w:pPr>
        <w:spacing w:after="0"/>
        <w:ind w:left="0"/>
        <w:jc w:val="left"/>
      </w:pPr>
      <w:r>
        <w:rPr>
          <w:rFonts w:ascii="Times New Roman"/>
          <w:b/>
          <w:i w:val="false"/>
          <w:color w:val="000000"/>
        </w:rPr>
        <w:t xml:space="preserve"> 
10-бап</w:t>
      </w:r>
    </w:p>
    <w:bookmarkEnd w:id="23"/>
    <w:bookmarkStart w:name="z37" w:id="24"/>
    <w:p>
      <w:pPr>
        <w:spacing w:after="0"/>
        <w:ind w:left="0"/>
        <w:jc w:val="both"/>
      </w:pPr>
      <w:r>
        <w:rPr>
          <w:rFonts w:ascii="Times New Roman"/>
          <w:b w:val="false"/>
          <w:i w:val="false"/>
          <w:color w:val="000000"/>
          <w:sz w:val="28"/>
        </w:rPr>
        <w:t>
      Осы Келісімнің ережелерін түсіндіруге және/немесе қолдануға байланысты Тараптар арасындағы даулар Тараптар арасында консультациялар мен келіссөздер жүргізу арқылы шешіледі.</w:t>
      </w:r>
      <w:r>
        <w:br/>
      </w:r>
      <w:r>
        <w:rPr>
          <w:rFonts w:ascii="Times New Roman"/>
          <w:b w:val="false"/>
          <w:i w:val="false"/>
          <w:color w:val="000000"/>
          <w:sz w:val="28"/>
        </w:rPr>
        <w:t>
</w:t>
      </w:r>
      <w:r>
        <w:rPr>
          <w:rFonts w:ascii="Times New Roman"/>
          <w:b w:val="false"/>
          <w:i w:val="false"/>
          <w:color w:val="000000"/>
          <w:sz w:val="28"/>
        </w:rPr>
        <w:t>
      Егер дау тараптарының бірі екінші дау тарапына оларды жүргізу туралы ресми жазбаша өтініш жіберген күннен бастап алты ай ішінде дау тараптары дауды келіссөздер мен консультациялар арқылы реттемесе, онда дау тараптарының арасында оны шешу тәсіліне қатысты өзге уағдаластық болмаған жағдайда, дау тараптарының кез келгені бұл дауды Еуразиялық экономикалық қоғамдастық Сотына қарау үшін бере алады.</w:t>
      </w:r>
    </w:p>
    <w:bookmarkEnd w:id="24"/>
    <w:bookmarkStart w:name="z39" w:id="25"/>
    <w:p>
      <w:pPr>
        <w:spacing w:after="0"/>
        <w:ind w:left="0"/>
        <w:jc w:val="left"/>
      </w:pPr>
      <w:r>
        <w:rPr>
          <w:rFonts w:ascii="Times New Roman"/>
          <w:b/>
          <w:i w:val="false"/>
          <w:color w:val="000000"/>
        </w:rPr>
        <w:t xml:space="preserve"> 
11-бап</w:t>
      </w:r>
    </w:p>
    <w:bookmarkEnd w:id="25"/>
    <w:bookmarkStart w:name="z40" w:id="26"/>
    <w:p>
      <w:pPr>
        <w:spacing w:after="0"/>
        <w:ind w:left="0"/>
        <w:jc w:val="both"/>
      </w:pPr>
      <w:r>
        <w:rPr>
          <w:rFonts w:ascii="Times New Roman"/>
          <w:b w:val="false"/>
          <w:i w:val="false"/>
          <w:color w:val="000000"/>
          <w:sz w:val="28"/>
        </w:rPr>
        <w:t>
      Осы Келісім оның күшiне енуi үшiн қажеттi мемлекетiшiлiк рәсiмдердi Тараптардың орындағаны туралы соңғы жазбаша хабарламаны депозитарий алған күннен бастап 30-күні күшiне енедi.</w:t>
      </w:r>
    </w:p>
    <w:bookmarkEnd w:id="26"/>
    <w:bookmarkStart w:name="z41" w:id="27"/>
    <w:p>
      <w:pPr>
        <w:spacing w:after="0"/>
        <w:ind w:left="0"/>
        <w:jc w:val="left"/>
      </w:pPr>
      <w:r>
        <w:rPr>
          <w:rFonts w:ascii="Times New Roman"/>
          <w:b/>
          <w:i w:val="false"/>
          <w:color w:val="000000"/>
        </w:rPr>
        <w:t xml:space="preserve"> 
12-бап</w:t>
      </w:r>
    </w:p>
    <w:bookmarkEnd w:id="27"/>
    <w:bookmarkStart w:name="z42" w:id="28"/>
    <w:p>
      <w:pPr>
        <w:spacing w:after="0"/>
        <w:ind w:left="0"/>
        <w:jc w:val="both"/>
      </w:pPr>
      <w:r>
        <w:rPr>
          <w:rFonts w:ascii="Times New Roman"/>
          <w:b w:val="false"/>
          <w:i w:val="false"/>
          <w:color w:val="000000"/>
          <w:sz w:val="28"/>
        </w:rPr>
        <w:t>
      Осы Келісім күшіне енген күннен бастап оған ЕурАзЭҚ мүшелігіне қабылданған басқа мемлекеттердің қосылуы үшін ашық. Қосылу туралы құжат депозитарийге сақтауға тапсырылады.</w:t>
      </w:r>
      <w:r>
        <w:br/>
      </w:r>
      <w:r>
        <w:rPr>
          <w:rFonts w:ascii="Times New Roman"/>
          <w:b w:val="false"/>
          <w:i w:val="false"/>
          <w:color w:val="000000"/>
          <w:sz w:val="28"/>
        </w:rPr>
        <w:t>
</w:t>
      </w:r>
      <w:r>
        <w:rPr>
          <w:rFonts w:ascii="Times New Roman"/>
          <w:b w:val="false"/>
          <w:i w:val="false"/>
          <w:color w:val="000000"/>
          <w:sz w:val="28"/>
        </w:rPr>
        <w:t>
      Қосылушы мемлекет үшін осы Келісім депозитарий қосылу туралы құжатты алған күннен бастап күшіне енеді.</w:t>
      </w:r>
    </w:p>
    <w:bookmarkEnd w:id="28"/>
    <w:bookmarkStart w:name="z44" w:id="29"/>
    <w:p>
      <w:pPr>
        <w:spacing w:after="0"/>
        <w:ind w:left="0"/>
        <w:jc w:val="left"/>
      </w:pPr>
      <w:r>
        <w:rPr>
          <w:rFonts w:ascii="Times New Roman"/>
          <w:b/>
          <w:i w:val="false"/>
          <w:color w:val="000000"/>
        </w:rPr>
        <w:t xml:space="preserve"> 
13-бап</w:t>
      </w:r>
    </w:p>
    <w:bookmarkEnd w:id="29"/>
    <w:bookmarkStart w:name="z45" w:id="30"/>
    <w:p>
      <w:pPr>
        <w:spacing w:after="0"/>
        <w:ind w:left="0"/>
        <w:jc w:val="both"/>
      </w:pPr>
      <w:r>
        <w:rPr>
          <w:rFonts w:ascii="Times New Roman"/>
          <w:b w:val="false"/>
          <w:i w:val="false"/>
          <w:color w:val="000000"/>
          <w:sz w:val="28"/>
        </w:rPr>
        <w:t>
      Осы Келісім белгіленбеген мерзімге жасалады.</w:t>
      </w:r>
      <w:r>
        <w:br/>
      </w:r>
      <w:r>
        <w:rPr>
          <w:rFonts w:ascii="Times New Roman"/>
          <w:b w:val="false"/>
          <w:i w:val="false"/>
          <w:color w:val="000000"/>
          <w:sz w:val="28"/>
        </w:rPr>
        <w:t>
</w:t>
      </w:r>
      <w:r>
        <w:rPr>
          <w:rFonts w:ascii="Times New Roman"/>
          <w:b w:val="false"/>
          <w:i w:val="false"/>
          <w:color w:val="000000"/>
          <w:sz w:val="28"/>
        </w:rPr>
        <w:t>
      Тараптардың әрқайсысының осы Келісімнен шығу туралы жазбаша хабарламаны депозитарийге жібере отырып, одан шығуға құқығы бар. Мұндай Тарап үшін осы Келісімнің қолданысы депозитарий тиісті хабарламаны алған күнінен бастап алты ай өткеннен кейін тоқтатылады.</w:t>
      </w:r>
      <w:r>
        <w:br/>
      </w:r>
      <w:r>
        <w:rPr>
          <w:rFonts w:ascii="Times New Roman"/>
          <w:b w:val="false"/>
          <w:i w:val="false"/>
          <w:color w:val="000000"/>
          <w:sz w:val="28"/>
        </w:rPr>
        <w:t>
</w:t>
      </w:r>
      <w:r>
        <w:rPr>
          <w:rFonts w:ascii="Times New Roman"/>
          <w:b w:val="false"/>
          <w:i w:val="false"/>
          <w:color w:val="000000"/>
          <w:sz w:val="28"/>
        </w:rPr>
        <w:t>
      201__жылғы «___»___________ _______________ қ. орыс тілінде бір дана жасалды.</w:t>
      </w:r>
      <w:r>
        <w:br/>
      </w:r>
      <w:r>
        <w:rPr>
          <w:rFonts w:ascii="Times New Roman"/>
          <w:b w:val="false"/>
          <w:i w:val="false"/>
          <w:color w:val="000000"/>
          <w:sz w:val="28"/>
        </w:rPr>
        <w:t>
</w:t>
      </w:r>
      <w:r>
        <w:rPr>
          <w:rFonts w:ascii="Times New Roman"/>
          <w:b w:val="false"/>
          <w:i w:val="false"/>
          <w:color w:val="000000"/>
          <w:sz w:val="28"/>
        </w:rPr>
        <w:t>
      Осы Келісімнің түпнұсқа данасы Еуразиялық экономикалық қоғамдастықтың Интеграциялық комитетінде сақталады, ол осы Келісімнің депозитарийі бола отырып, әрбір Тарапқа оның куәландырылған көшірмесін жібереді.</w:t>
      </w:r>
    </w:p>
    <w:bookmarkEnd w:id="30"/>
    <w:p>
      <w:pPr>
        <w:spacing w:after="0"/>
        <w:ind w:left="0"/>
        <w:jc w:val="both"/>
      </w:pPr>
      <w:r>
        <w:rPr>
          <w:rFonts w:ascii="Times New Roman"/>
          <w:b w:val="false"/>
          <w:i/>
          <w:color w:val="000000"/>
          <w:sz w:val="28"/>
        </w:rPr>
        <w:t>      Беларусь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Ресей Федерациясының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bookmarkStart w:name="z49" w:id="31"/>
    <w:p>
      <w:pPr>
        <w:spacing w:after="0"/>
        <w:ind w:left="0"/>
        <w:jc w:val="both"/>
      </w:pPr>
      <w:r>
        <w:rPr>
          <w:rFonts w:ascii="Times New Roman"/>
          <w:b w:val="false"/>
          <w:i w:val="false"/>
          <w:color w:val="000000"/>
          <w:sz w:val="28"/>
        </w:rPr>
        <w:t>
</w:t>
      </w:r>
      <w:r>
        <w:rPr>
          <w:rFonts w:ascii="Times New Roman"/>
          <w:b w:val="false"/>
          <w:i/>
          <w:color w:val="000000"/>
          <w:sz w:val="28"/>
        </w:rPr>
        <w:t>Жоба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3"/>
        <w:gridCol w:w="5993"/>
      </w:tblGrid>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 Н-1Е нысаны</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қоғамдастыққа мүше бір мемлекеттің аумағында еңбек қызметін жүзеге асыру кезінде Еуразиялық экономикалық қоғамдастыққа мүше бір мемлекеттің азаматтары ұшыраған өндірістегі жазатайым оқиғаларды тергеп-тексеру тәртібі туралы келісімнің</w:t>
            </w:r>
            <w:r>
              <w:br/>
            </w:r>
            <w:r>
              <w:rPr>
                <w:rFonts w:ascii="Times New Roman"/>
                <w:b w:val="false"/>
                <w:i w:val="false"/>
                <w:color w:val="000000"/>
                <w:sz w:val="20"/>
              </w:rPr>
              <w:t>
ҚОСЫМШАСЫ</w:t>
            </w:r>
            <w:r>
              <w:br/>
            </w:r>
            <w:r>
              <w:rPr>
                <w:rFonts w:ascii="Times New Roman"/>
                <w:b w:val="false"/>
                <w:i w:val="false"/>
                <w:color w:val="000000"/>
                <w:sz w:val="20"/>
              </w:rPr>
              <w:t>
20___ ж. «____» ____________</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БЕКІТЕМІН</w:t>
            </w:r>
            <w:r>
              <w:br/>
            </w:r>
            <w:r>
              <w:rPr>
                <w:rFonts w:ascii="Times New Roman"/>
                <w:b w:val="false"/>
                <w:i w:val="false"/>
                <w:color w:val="000000"/>
                <w:sz w:val="20"/>
              </w:rPr>
              <w:t>
____________________________</w:t>
            </w:r>
            <w:r>
              <w:br/>
            </w:r>
            <w:r>
              <w:rPr>
                <w:rFonts w:ascii="Times New Roman"/>
                <w:b w:val="false"/>
                <w:i w:val="false"/>
                <w:color w:val="000000"/>
                <w:sz w:val="20"/>
              </w:rPr>
              <w:t>
</w:t>
            </w:r>
            <w:r>
              <w:rPr>
                <w:rFonts w:ascii="Times New Roman"/>
                <w:b w:val="false"/>
                <w:i w:val="false"/>
                <w:color w:val="000000"/>
                <w:sz w:val="20"/>
              </w:rPr>
              <w:t>(кәсіпорынның басшысы/жұмыс беруші)</w:t>
            </w:r>
          </w:p>
          <w:p>
            <w:pPr>
              <w:spacing w:after="20"/>
              <w:ind w:left="20"/>
              <w:jc w:val="both"/>
            </w:pP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(қолы, Т.А.Ә.)</w:t>
            </w:r>
            <w:r>
              <w:br/>
            </w:r>
            <w:r>
              <w:rPr>
                <w:rFonts w:ascii="Times New Roman"/>
                <w:b w:val="false"/>
                <w:i w:val="false"/>
                <w:color w:val="000000"/>
                <w:sz w:val="20"/>
              </w:rPr>
              <w:t>
20___ ж. «____» ____________</w:t>
            </w:r>
          </w:p>
          <w:p>
            <w:pPr>
              <w:spacing w:after="20"/>
              <w:ind w:left="20"/>
              <w:jc w:val="both"/>
            </w:pPr>
            <w:r>
              <w:rPr>
                <w:rFonts w:ascii="Times New Roman"/>
                <w:b w:val="false"/>
                <w:i w:val="false"/>
                <w:color w:val="000000"/>
                <w:sz w:val="20"/>
              </w:rPr>
              <w:t>Мөр орны</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Өндірістегі жазатайым оқиға туралы</w:t>
      </w:r>
      <w:r>
        <w:br/>
      </w:r>
      <w:r>
        <w:rPr>
          <w:rFonts w:ascii="Times New Roman"/>
          <w:b/>
          <w:i w:val="false"/>
          <w:color w:val="000000"/>
        </w:rPr>
        <w:t>
№ _____ АКТІ</w:t>
      </w:r>
    </w:p>
    <w:p>
      <w:pPr>
        <w:spacing w:after="0"/>
        <w:ind w:left="0"/>
        <w:jc w:val="both"/>
      </w:pPr>
      <w:r>
        <w:rPr>
          <w:rFonts w:ascii="Times New Roman"/>
          <w:b w:val="false"/>
          <w:i w:val="false"/>
          <w:color w:val="000000"/>
          <w:sz w:val="28"/>
        </w:rPr>
        <w:t>1. Жазатайым оқиғаның болған күні және уақыты________________________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(жазатайым оқиға болған күн, ай, жыл және уақыты, жұмыс басталғаннан бергі</w:t>
      </w:r>
      <w:r>
        <w:br/>
      </w:r>
      <w:r>
        <w:rPr>
          <w:rFonts w:ascii="Times New Roman"/>
          <w:b w:val="false"/>
          <w:i w:val="false"/>
          <w:color w:val="000000"/>
          <w:sz w:val="28"/>
        </w:rPr>
        <w:t>
</w:t>
      </w:r>
      <w:r>
        <w:rPr>
          <w:rFonts w:ascii="Times New Roman"/>
          <w:b w:val="false"/>
          <w:i w:val="false"/>
          <w:color w:val="000000"/>
          <w:sz w:val="28"/>
        </w:rPr>
        <w:t>                                    толық сағат саны)</w:t>
      </w:r>
      <w:r>
        <w:br/>
      </w:r>
      <w:r>
        <w:rPr>
          <w:rFonts w:ascii="Times New Roman"/>
          <w:b w:val="false"/>
          <w:i w:val="false"/>
          <w:color w:val="000000"/>
          <w:sz w:val="28"/>
        </w:rPr>
        <w:t>
2. Зардап шеккен адам қызметкері болып табылатын (болып табылған) ұйым (жұмыс беруші)__________________________________________________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(атауы, орналасқан жері, заңды мекенжайы, ведомстволық және салалық тиесілігі;</w:t>
      </w:r>
      <w:r>
        <w:br/>
      </w:r>
      <w:r>
        <w:rPr>
          <w:rFonts w:ascii="Times New Roman"/>
          <w:b w:val="false"/>
          <w:i w:val="false"/>
          <w:color w:val="000000"/>
          <w:sz w:val="28"/>
        </w:rPr>
        <w:t>
</w:t>
      </w:r>
      <w:r>
        <w:rPr>
          <w:rFonts w:ascii="Times New Roman"/>
          <w:b w:val="false"/>
          <w:i w:val="false"/>
          <w:color w:val="000000"/>
          <w:sz w:val="28"/>
        </w:rPr>
        <w:t>                     жұмыс берушінің – жеке тұлғаның тегі, аты-жөні)</w:t>
      </w:r>
      <w:r>
        <w:br/>
      </w:r>
      <w:r>
        <w:rPr>
          <w:rFonts w:ascii="Times New Roman"/>
          <w:b w:val="false"/>
          <w:i w:val="false"/>
          <w:color w:val="000000"/>
          <w:sz w:val="28"/>
        </w:rPr>
        <w:t>
Құрылымдық бөлімшенің атауы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 3. Жазатайым оқиғаны тергеп-тексеру жүргізген адамдар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(тегі, аты-жөндері, лауазымдары мен жұмыс орны)</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4. Зардап шеккен адам туралы мәлімет: _______________________________</w:t>
      </w:r>
      <w:r>
        <w:br/>
      </w:r>
      <w:r>
        <w:rPr>
          <w:rFonts w:ascii="Times New Roman"/>
          <w:b w:val="false"/>
          <w:i w:val="false"/>
          <w:color w:val="000000"/>
          <w:sz w:val="28"/>
        </w:rPr>
        <w:t>
Тегі, аты, әкесінің аты (болған жағдайда)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жынысы (ер, әйел)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кәсібі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орындау кезінде жазатайым оқиға болған жұмысындағы өтілі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(толық жылдары мен айының саны)</w:t>
      </w:r>
    </w:p>
    <w:p>
      <w:pPr>
        <w:spacing w:after="0"/>
        <w:ind w:left="0"/>
        <w:jc w:val="both"/>
      </w:pPr>
      <w:r>
        <w:rPr>
          <w:rFonts w:ascii="Times New Roman"/>
          <w:b w:val="false"/>
          <w:i w:val="false"/>
          <w:color w:val="000000"/>
          <w:sz w:val="28"/>
        </w:rPr>
        <w:t>                      оның ішінде аталған ұйымда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(толық жылдары мен айының саны)</w:t>
      </w:r>
    </w:p>
    <w:p>
      <w:pPr>
        <w:spacing w:after="0"/>
        <w:ind w:left="0"/>
        <w:jc w:val="both"/>
      </w:pPr>
      <w:r>
        <w:rPr>
          <w:rFonts w:ascii="Times New Roman"/>
          <w:b w:val="false"/>
          <w:i w:val="false"/>
          <w:color w:val="000000"/>
          <w:sz w:val="28"/>
        </w:rPr>
        <w:t>5. Еңбекті қорғау бойынша нұсқама жүргізу және оқыту туралы мәліметтер кіріспе нұсқама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(саны, айы, жылы)</w:t>
      </w:r>
    </w:p>
    <w:p>
      <w:pPr>
        <w:spacing w:after="0"/>
        <w:ind w:left="0"/>
        <w:jc w:val="both"/>
      </w:pPr>
      <w:r>
        <w:rPr>
          <w:rFonts w:ascii="Times New Roman"/>
          <w:b w:val="false"/>
          <w:i w:val="false"/>
          <w:color w:val="000000"/>
          <w:sz w:val="28"/>
        </w:rPr>
        <w:t>                                              Жұмыс орнындағы нұсқама</w:t>
      </w:r>
      <w:r>
        <w:br/>
      </w:r>
      <w:r>
        <w:rPr>
          <w:rFonts w:ascii="Times New Roman"/>
          <w:b w:val="false"/>
          <w:i w:val="false"/>
          <w:color w:val="000000"/>
          <w:sz w:val="28"/>
        </w:rPr>
        <w:t>
                       (бастапқы, қайталама, жоспардан тыс, нысаналы)</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val="false"/>
          <w:color w:val="000000"/>
          <w:sz w:val="28"/>
        </w:rPr>
        <w:t>                                                  (қажетін сызу керек)</w:t>
      </w:r>
      <w:r>
        <w:br/>
      </w:r>
      <w:r>
        <w:rPr>
          <w:rFonts w:ascii="Times New Roman"/>
          <w:b w:val="false"/>
          <w:i w:val="false"/>
          <w:color w:val="000000"/>
          <w:sz w:val="28"/>
        </w:rPr>
        <w:t>
Орындау кезінде жазатайым оқиға болған кәсібі немесе жұмыс түрі бойынша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(саны, айы, жылы)</w:t>
      </w:r>
      <w:r>
        <w:br/>
      </w:r>
      <w:r>
        <w:rPr>
          <w:rFonts w:ascii="Times New Roman"/>
          <w:b w:val="false"/>
          <w:i w:val="false"/>
          <w:color w:val="000000"/>
          <w:sz w:val="28"/>
        </w:rPr>
        <w:t>
Тағылымдама: 20___ж. «___»________бастап 20___ ж. «___»________дейін_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(жүргізілмеген болса, көрсету қажет)</w:t>
      </w:r>
      <w:r>
        <w:br/>
      </w:r>
      <w:r>
        <w:rPr>
          <w:rFonts w:ascii="Times New Roman"/>
          <w:b w:val="false"/>
          <w:i w:val="false"/>
          <w:color w:val="000000"/>
          <w:sz w:val="28"/>
        </w:rPr>
        <w:t>
Орындау кезінде жазатайым оқиға болған кәсібі немесе жұмыс түрі бойынша еңбекті қорғау бойынша оқыту</w:t>
      </w:r>
      <w:r>
        <w:br/>
      </w:r>
      <w:r>
        <w:rPr>
          <w:rFonts w:ascii="Times New Roman"/>
          <w:b w:val="false"/>
          <w:i w:val="false"/>
          <w:color w:val="000000"/>
          <w:sz w:val="28"/>
        </w:rPr>
        <w:t>
20___ж. «___»________бастап 20___ ж. «___»________дейін</w:t>
      </w:r>
      <w:r>
        <w:br/>
      </w:r>
      <w:r>
        <w:rPr>
          <w:rFonts w:ascii="Times New Roman"/>
          <w:b w:val="false"/>
          <w:i w:val="false"/>
          <w:color w:val="000000"/>
          <w:sz w:val="28"/>
        </w:rPr>
        <w:t>
               </w:t>
      </w:r>
      <w:r>
        <w:rPr>
          <w:rFonts w:ascii="Times New Roman"/>
          <w:b w:val="false"/>
          <w:i w:val="false"/>
          <w:color w:val="000000"/>
          <w:sz w:val="28"/>
        </w:rPr>
        <w:t>(жүргізілмеген болса, көрсету қажет)</w:t>
      </w:r>
      <w:r>
        <w:br/>
      </w:r>
      <w:r>
        <w:rPr>
          <w:rFonts w:ascii="Times New Roman"/>
          <w:b w:val="false"/>
          <w:i w:val="false"/>
          <w:color w:val="000000"/>
          <w:sz w:val="28"/>
        </w:rPr>
        <w:t>
Орындау кезінде жазатайым оқиға болған кездегі кәсібі немесе жұмыс түрі бойынша еңбекті қорғау бойынша білімін тексеру__________________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(саны, айы, жылы, хаттама №)</w:t>
      </w:r>
      <w:r>
        <w:br/>
      </w:r>
      <w:r>
        <w:rPr>
          <w:rFonts w:ascii="Times New Roman"/>
          <w:b w:val="false"/>
          <w:i w:val="false"/>
          <w:color w:val="000000"/>
          <w:sz w:val="28"/>
        </w:rPr>
        <w:t>
6. Жазатайым оқиға болған орынның (объектінің) қысқаша сипаттамасы __________________________________________________________________________________________________________________________________________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(жазатайым оқиға болған орынды тексеру хаттамасында қамтылған мәліметтерге негізделе</w:t>
      </w:r>
      <w:r>
        <w:br/>
      </w:r>
      <w:r>
        <w:rPr>
          <w:rFonts w:ascii="Times New Roman"/>
          <w:b w:val="false"/>
          <w:i w:val="false"/>
          <w:color w:val="000000"/>
          <w:sz w:val="28"/>
        </w:rPr>
        <w:t>
</w:t>
      </w:r>
      <w:r>
        <w:rPr>
          <w:rFonts w:ascii="Times New Roman"/>
          <w:b w:val="false"/>
          <w:i w:val="false"/>
          <w:color w:val="000000"/>
          <w:sz w:val="28"/>
        </w:rPr>
        <w:t>  отырып, қауіпті және (немесе) зиянды өндірістік факторлар көрсетілген оқиға болған</w:t>
      </w:r>
      <w:r>
        <w:br/>
      </w:r>
      <w:r>
        <w:rPr>
          <w:rFonts w:ascii="Times New Roman"/>
          <w:b w:val="false"/>
          <w:i w:val="false"/>
          <w:color w:val="000000"/>
          <w:sz w:val="28"/>
        </w:rPr>
        <w:t>
</w:t>
      </w:r>
      <w:r>
        <w:rPr>
          <w:rFonts w:ascii="Times New Roman"/>
          <w:b w:val="false"/>
          <w:i w:val="false"/>
          <w:color w:val="000000"/>
          <w:sz w:val="28"/>
        </w:rPr>
        <w:t>                               орынның қысқаша сипаттамасы)</w:t>
      </w:r>
    </w:p>
    <w:p>
      <w:pPr>
        <w:spacing w:after="0"/>
        <w:ind w:left="0"/>
        <w:jc w:val="both"/>
      </w:pPr>
      <w:r>
        <w:rPr>
          <w:rFonts w:ascii="Times New Roman"/>
          <w:b w:val="false"/>
          <w:i w:val="false"/>
          <w:color w:val="000000"/>
          <w:sz w:val="28"/>
        </w:rPr>
        <w:t>Пайдаланылуы жазатайым оқиғаға ұшыратқан жабдықтар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(атауы, түрі, маркасы, жасалған жылы, жасаушы ұйым)</w:t>
      </w:r>
      <w:r>
        <w:br/>
      </w:r>
      <w:r>
        <w:rPr>
          <w:rFonts w:ascii="Times New Roman"/>
          <w:b w:val="false"/>
          <w:i w:val="false"/>
          <w:color w:val="000000"/>
          <w:sz w:val="28"/>
        </w:rPr>
        <w:t>
7. Жазатайым оқиғаның мән-жайы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(жазатайым оқиғаның алдындағы мән-жайларды қысқаша жазу, жазатайым оқиғамен</w:t>
      </w:r>
      <w:r>
        <w:br/>
      </w:r>
      <w:r>
        <w:rPr>
          <w:rFonts w:ascii="Times New Roman"/>
          <w:b w:val="false"/>
          <w:i w:val="false"/>
          <w:color w:val="000000"/>
          <w:sz w:val="28"/>
        </w:rPr>
        <w:t>
</w:t>
      </w:r>
      <w:r>
        <w:rPr>
          <w:rFonts w:ascii="Times New Roman"/>
          <w:b w:val="false"/>
          <w:i w:val="false"/>
          <w:color w:val="000000"/>
          <w:sz w:val="28"/>
        </w:rPr>
        <w:t>         байланысты жайттарды және зардап шеккен адам мен басқалардың әрекетін және</w:t>
      </w:r>
      <w:r>
        <w:br/>
      </w:r>
      <w:r>
        <w:rPr>
          <w:rFonts w:ascii="Times New Roman"/>
          <w:b w:val="false"/>
          <w:i w:val="false"/>
          <w:color w:val="000000"/>
          <w:sz w:val="28"/>
        </w:rPr>
        <w:t>
</w:t>
      </w:r>
      <w:r>
        <w:rPr>
          <w:rFonts w:ascii="Times New Roman"/>
          <w:b w:val="false"/>
          <w:i w:val="false"/>
          <w:color w:val="000000"/>
          <w:sz w:val="28"/>
        </w:rPr>
        <w:t>           тергеп-тексеру барысында анықталған басқа да мәліметтерді сипаттау)</w:t>
      </w:r>
      <w:r>
        <w:br/>
      </w:r>
      <w:r>
        <w:rPr>
          <w:rFonts w:ascii="Times New Roman"/>
          <w:b w:val="false"/>
          <w:i w:val="false"/>
          <w:color w:val="000000"/>
          <w:sz w:val="28"/>
        </w:rPr>
        <w:t>
7.1. Алған зақымдардың сипаты және зақымдалған орган, денсаулыққа келген зақымның ауырлығы туралы медициналық қорытынды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7.2. Зардап шеккен адамның алкогольдік немесе нашақорлық масаң күйде болуы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(жоқ, иә - белгіленген тәртіппен жүргізілген куәландыру нәтижесі бойынша</w:t>
      </w:r>
      <w:r>
        <w:br/>
      </w:r>
      <w:r>
        <w:rPr>
          <w:rFonts w:ascii="Times New Roman"/>
          <w:b w:val="false"/>
          <w:i w:val="false"/>
          <w:color w:val="000000"/>
          <w:sz w:val="28"/>
        </w:rPr>
        <w:t>
</w:t>
      </w:r>
      <w:r>
        <w:rPr>
          <w:rFonts w:ascii="Times New Roman"/>
          <w:b w:val="false"/>
          <w:i w:val="false"/>
          <w:color w:val="000000"/>
          <w:sz w:val="28"/>
        </w:rPr>
        <w:t>                      қорытындыға сәйкес масаңдық күйін және дәрежесін көрсету)</w:t>
      </w:r>
      <w:r>
        <w:br/>
      </w:r>
      <w:r>
        <w:rPr>
          <w:rFonts w:ascii="Times New Roman"/>
          <w:b w:val="false"/>
          <w:i w:val="false"/>
          <w:color w:val="000000"/>
          <w:sz w:val="28"/>
        </w:rPr>
        <w:t>
7.3. Жазатайым оқиғаның куәгерлері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(тегі, аты-жөні, тұрақты тұрғылықты жерінің мекенжайы, телефон №)</w:t>
      </w:r>
      <w:r>
        <w:br/>
      </w:r>
      <w:r>
        <w:rPr>
          <w:rFonts w:ascii="Times New Roman"/>
          <w:b w:val="false"/>
          <w:i w:val="false"/>
          <w:color w:val="000000"/>
          <w:sz w:val="28"/>
        </w:rPr>
        <w:t>
8. Жазатайым оқиғаның себептері______________________________________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(заңнамалық, өзге де нормативтік құқықтық актілердің және жергілікті нормативтік</w:t>
      </w:r>
      <w:r>
        <w:br/>
      </w:r>
      <w:r>
        <w:rPr>
          <w:rFonts w:ascii="Times New Roman"/>
          <w:b w:val="false"/>
          <w:i w:val="false"/>
          <w:color w:val="000000"/>
          <w:sz w:val="28"/>
        </w:rPr>
        <w:t>
</w:t>
      </w:r>
      <w:r>
        <w:rPr>
          <w:rFonts w:ascii="Times New Roman"/>
          <w:b w:val="false"/>
          <w:i w:val="false"/>
          <w:color w:val="000000"/>
          <w:sz w:val="28"/>
        </w:rPr>
        <w:t>      актілер талаптарының бұзылуына сілтеме жасай отырып, жазатайым оқиғаның негізгі</w:t>
      </w:r>
      <w:r>
        <w:br/>
      </w:r>
      <w:r>
        <w:rPr>
          <w:rFonts w:ascii="Times New Roman"/>
          <w:b w:val="false"/>
          <w:i w:val="false"/>
          <w:color w:val="000000"/>
          <w:sz w:val="28"/>
        </w:rPr>
        <w:t>
</w:t>
      </w:r>
      <w:r>
        <w:rPr>
          <w:rFonts w:ascii="Times New Roman"/>
          <w:b w:val="false"/>
          <w:i w:val="false"/>
          <w:color w:val="000000"/>
          <w:sz w:val="28"/>
        </w:rPr>
        <w:t>                              және қосалқы себептерін көрсету)</w:t>
      </w:r>
      <w:r>
        <w:br/>
      </w:r>
      <w:r>
        <w:rPr>
          <w:rFonts w:ascii="Times New Roman"/>
          <w:b w:val="false"/>
          <w:i w:val="false"/>
          <w:color w:val="000000"/>
          <w:sz w:val="28"/>
        </w:rPr>
        <w:t>
9. Еңбекті қорғау талаптарын бұзуға жол берген</w:t>
      </w:r>
      <w:r>
        <w:br/>
      </w:r>
      <w:r>
        <w:rPr>
          <w:rFonts w:ascii="Times New Roman"/>
          <w:b w:val="false"/>
          <w:i w:val="false"/>
          <w:color w:val="000000"/>
          <w:sz w:val="28"/>
        </w:rPr>
        <w:t>
_____________________________________________________________________ _____________________________________________________________________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(тегі, аты-жөні, лауазымы (кәсібі) осы актінің 8-т. көрсетілген жазатайым оқиғаға</w:t>
      </w:r>
      <w:r>
        <w:br/>
      </w:r>
      <w:r>
        <w:rPr>
          <w:rFonts w:ascii="Times New Roman"/>
          <w:b w:val="false"/>
          <w:i w:val="false"/>
          <w:color w:val="000000"/>
          <w:sz w:val="28"/>
        </w:rPr>
        <w:t>
</w:t>
      </w:r>
      <w:r>
        <w:rPr>
          <w:rFonts w:ascii="Times New Roman"/>
          <w:b w:val="false"/>
          <w:i w:val="false"/>
          <w:color w:val="000000"/>
          <w:sz w:val="28"/>
        </w:rPr>
        <w:t>   себеп болған заң бұзушылықтар үшін олардың жауапкершілігін көздейтін заңнамалық,</w:t>
      </w:r>
      <w:r>
        <w:br/>
      </w:r>
      <w:r>
        <w:rPr>
          <w:rFonts w:ascii="Times New Roman"/>
          <w:b w:val="false"/>
          <w:i w:val="false"/>
          <w:color w:val="000000"/>
          <w:sz w:val="28"/>
        </w:rPr>
        <w:t>
</w:t>
      </w:r>
      <w:r>
        <w:rPr>
          <w:rFonts w:ascii="Times New Roman"/>
          <w:b w:val="false"/>
          <w:i w:val="false"/>
          <w:color w:val="000000"/>
          <w:sz w:val="28"/>
        </w:rPr>
        <w:t>    өзге де нормативтік құқықтық актілердің және жергілікті нормативтік актілердің</w:t>
      </w:r>
      <w:r>
        <w:br/>
      </w:r>
      <w:r>
        <w:rPr>
          <w:rFonts w:ascii="Times New Roman"/>
          <w:b w:val="false"/>
          <w:i w:val="false"/>
          <w:color w:val="000000"/>
          <w:sz w:val="28"/>
        </w:rPr>
        <w:t>
</w:t>
      </w:r>
      <w:r>
        <w:rPr>
          <w:rFonts w:ascii="Times New Roman"/>
          <w:b w:val="false"/>
          <w:i w:val="false"/>
          <w:color w:val="000000"/>
          <w:sz w:val="28"/>
        </w:rPr>
        <w:t>                               талаптарын көрсету)</w:t>
      </w:r>
      <w:r>
        <w:br/>
      </w:r>
      <w:r>
        <w:rPr>
          <w:rFonts w:ascii="Times New Roman"/>
          <w:b w:val="false"/>
          <w:i w:val="false"/>
          <w:color w:val="000000"/>
          <w:sz w:val="28"/>
        </w:rPr>
        <w:t>
Бұл адамдар қызметкерлері болып табылатын ұйым (жұмыс беруші)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(атауы, мекенжайы)</w:t>
      </w:r>
      <w:r>
        <w:br/>
      </w:r>
      <w:r>
        <w:rPr>
          <w:rFonts w:ascii="Times New Roman"/>
          <w:b w:val="false"/>
          <w:i w:val="false"/>
          <w:color w:val="000000"/>
          <w:sz w:val="28"/>
        </w:rPr>
        <w:t>
10. Зардап шеккен адамның кінәсінің дәрежесі (пайызбен) _____________</w:t>
      </w:r>
      <w:r>
        <w:br/>
      </w:r>
      <w:r>
        <w:rPr>
          <w:rFonts w:ascii="Times New Roman"/>
          <w:b w:val="false"/>
          <w:i w:val="false"/>
          <w:color w:val="000000"/>
          <w:sz w:val="28"/>
        </w:rPr>
        <w:t>
11. Жазатайым оқиғаға себептерін жою бойынша іс-шаралар, мерзімдер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Жазатайым оқиғаға тергеп-тексеру</w:t>
      </w:r>
      <w:r>
        <w:br/>
      </w:r>
      <w:r>
        <w:rPr>
          <w:rFonts w:ascii="Times New Roman"/>
          <w:b w:val="false"/>
          <w:i w:val="false"/>
          <w:color w:val="000000"/>
          <w:sz w:val="28"/>
        </w:rPr>
        <w:t>
жүргізген адамдардың қолдары ________________________________________</w:t>
      </w:r>
      <w:r>
        <w:br/>
      </w:r>
      <w:r>
        <w:rPr>
          <w:rFonts w:ascii="Times New Roman"/>
          <w:b w:val="false"/>
          <w:i w:val="false"/>
          <w:color w:val="000000"/>
          <w:sz w:val="28"/>
        </w:rPr>
        <w:t>
</w:t>
      </w:r>
      <w:r>
        <w:rPr>
          <w:rFonts w:ascii="Times New Roman"/>
          <w:b w:val="false"/>
          <w:i w:val="false"/>
          <w:color w:val="000000"/>
          <w:sz w:val="28"/>
        </w:rPr>
        <w:t>                                                  (тегі, аты-жөні, күні)</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_________________________</w:t>
      </w:r>
      <w:r>
        <w:br/>
      </w:r>
      <w:r>
        <w:rPr>
          <w:rFonts w:ascii="Times New Roman"/>
          <w:b w:val="false"/>
          <w:i w:val="false"/>
          <w:color w:val="000000"/>
          <w:sz w:val="28"/>
        </w:rPr>
        <w:t>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