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6caf" w14:textId="eae6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мерекелер туралы" Қазақстан Республикасының Заңына толықтыру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2012 жылғы 28 шілдедегі № 985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мерекелер туралы» Қазақстан Республикасының Заңына толықтыру енгізу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«Қазақстан Республикасындағы мерекелер туралы»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«Қазақстан Республикасындағы мерекелер туралы» 2001 жылғы 13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2001 ж., № 23, 316-құжат; 2008 ж., № 10-11, 40-құжат; 2009 ж., № 8, 42-құжат; 2011 ж., № 21, 165-құжат)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алтыншы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мамыр – Отан қорғаушы күні;».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