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ae5d" w14:textId="d4ba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шілдедегі № 946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Қазақстан Республикасы Қаржы министрлігінің Мемлекеттік мүлік  және жекешелендіру комитеті Қазақстан Республикасы Президентінің Іс басқармасымен (келісім бойынша) бірлесіп,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Алматы қаласы, Махатма Ганди көшесі, 10-үй мекен жайында орналасқан «Стратегиялық зерттеулер институты, кеңсе мен қор» ғимаратын Қазақстан Республикасы Тұңғыш Президенті – Елбасының Қорын толықтыру есебіне 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1-тармағының 1) тармақшасынан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