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f1c8" w14:textId="f9df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берудің жоспарын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шілдедегі № 912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ішкі нарығына сұйытылған мұнай газын берудің жоспарын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шілдедегі  </w:t>
      </w:r>
      <w:r>
        <w:br/>
      </w:r>
      <w:r>
        <w:rPr>
          <w:rFonts w:ascii="Times New Roman"/>
          <w:b w:val="false"/>
          <w:i w:val="false"/>
          <w:color w:val="000000"/>
          <w:sz w:val="28"/>
        </w:rPr>
        <w:t xml:space="preserve">
№ 912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ішкі нарығына</w:t>
      </w:r>
      <w:r>
        <w:br/>
      </w:r>
      <w:r>
        <w:rPr>
          <w:rFonts w:ascii="Times New Roman"/>
          <w:b/>
          <w:i w:val="false"/>
          <w:color w:val="000000"/>
        </w:rPr>
        <w:t>
сұйытылған мұнай газын берудің жоспарын жасау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ішкі нарығына сұйытылған мұнай газын берудің жоспарын жасау қағидалары (бұдан әрі – Қағидалар) «Газ және газбен жабдықтау туралы» Қазақстан Республикасының 2012 жылғы 9 қаңтардағы Заңының (бұдан әрі – Заң)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нарығына сұйытылған мұнай газын берудің жоспарын (бұдан әрі – беру жоспары) жасау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w:t>
      </w:r>
      <w:r>
        <w:br/>
      </w:r>
      <w:r>
        <w:rPr>
          <w:rFonts w:ascii="Times New Roman"/>
          <w:b w:val="false"/>
          <w:i w:val="false"/>
          <w:color w:val="000000"/>
          <w:sz w:val="28"/>
        </w:rPr>
        <w:t>
</w:t>
      </w:r>
      <w:r>
        <w:rPr>
          <w:rFonts w:ascii="Times New Roman"/>
          <w:b w:val="false"/>
          <w:i w:val="false"/>
          <w:color w:val="000000"/>
          <w:sz w:val="28"/>
        </w:rPr>
        <w:t>
      1) өздерінің сұйытылған мұнай газының жобалық өндіру қуаты жылына бес мың тоннадан аспайтын Қазақстан Республикасының өндірушілеріне;</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сұйытылған мұнай газының меншік иелеріне;</w:t>
      </w:r>
      <w:r>
        <w:br/>
      </w:r>
      <w:r>
        <w:rPr>
          <w:rFonts w:ascii="Times New Roman"/>
          <w:b w:val="false"/>
          <w:i w:val="false"/>
          <w:color w:val="000000"/>
          <w:sz w:val="28"/>
        </w:rPr>
        <w:t>
</w:t>
      </w:r>
      <w:r>
        <w:rPr>
          <w:rFonts w:ascii="Times New Roman"/>
          <w:b w:val="false"/>
          <w:i w:val="false"/>
          <w:color w:val="000000"/>
          <w:sz w:val="28"/>
        </w:rPr>
        <w:t>
      3) сұйытылған мұнай газын Қазақстан Республикасынан тысқары жерде өз мұқтаждықтары үшін сатып алатын адамдарға қолданылмайды.</w:t>
      </w:r>
      <w:r>
        <w:br/>
      </w:r>
      <w:r>
        <w:rPr>
          <w:rFonts w:ascii="Times New Roman"/>
          <w:b w:val="false"/>
          <w:i w:val="false"/>
          <w:color w:val="000000"/>
          <w:sz w:val="28"/>
        </w:rPr>
        <w:t>
      Осы адамдар тобы бойынша сұйытылған мұнай газының көлемдері тиісті өңірдің балансында және тұтастай алғанда Қазақстан Республикасы бойынша жоспардан тыс ретінде ескеріледі.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газ желісі ұйымы – газ толтыру станциясын (пунктін), топтық резервуарлық қондырғыларды пайдалануды, сондай-ақ Қазақстан Республикасының газ және газбен жабдықтау туралы заңнамасында белгіленген жағдайларда сұйытылған мұнай газын көтерме және бөлшек саудада өткізуді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2) беруші – Қазақстан Республикасының газ және газбен жабдықтау туралы заңнамасына және (немесе) газ және газбен жабдықтау саласындағы әріптестік туралы шартқа сәйкес ішкі нарыққа сұйытылған мұнай газының ең аз көлемін беру міндеті жүктелген сұйытылған мұнай газын өндіруші немесе оған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w:t>
      </w:r>
      <w:r>
        <w:br/>
      </w:r>
      <w:r>
        <w:rPr>
          <w:rFonts w:ascii="Times New Roman"/>
          <w:b w:val="false"/>
          <w:i w:val="false"/>
          <w:color w:val="000000"/>
          <w:sz w:val="28"/>
        </w:rPr>
        <w:t>
</w:t>
      </w:r>
      <w:r>
        <w:rPr>
          <w:rFonts w:ascii="Times New Roman"/>
          <w:b w:val="false"/>
          <w:i w:val="false"/>
          <w:color w:val="000000"/>
          <w:sz w:val="28"/>
        </w:rPr>
        <w:t>
      3) өңір – газ желісі ұйымдарының өтінімдері бойынша сұйытылған мұнай газы берілетін облыс және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4) газ желісі ұйымының өтінімі – газ желісі ұйымының белгілі бір кезеңге сұйытылған мұнай газына деген қажеттілік туралы осы Қағидаларда белгіленген нысандағы жазбаша өтініші.</w:t>
      </w:r>
      <w:r>
        <w:br/>
      </w:r>
      <w:r>
        <w:rPr>
          <w:rFonts w:ascii="Times New Roman"/>
          <w:b w:val="false"/>
          <w:i w:val="false"/>
          <w:color w:val="000000"/>
          <w:sz w:val="28"/>
        </w:rPr>
        <w:t>
      Осы Қағидаларда пайдаланылатын өзге де ұғымдар Заңға сәйкес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Беру жоспарын Қазақстан Республикасының ішкі нарығының сұйытылған мұнай газына деген қажеттіліктерін қанағаттандыру мақсатында уәкілетті орган ай сайын әзірлейді.</w:t>
      </w:r>
      <w:r>
        <w:br/>
      </w:r>
      <w:r>
        <w:rPr>
          <w:rFonts w:ascii="Times New Roman"/>
          <w:b w:val="false"/>
          <w:i w:val="false"/>
          <w:color w:val="000000"/>
          <w:sz w:val="28"/>
        </w:rPr>
        <w:t>
</w:t>
      </w:r>
      <w:r>
        <w:rPr>
          <w:rFonts w:ascii="Times New Roman"/>
          <w:b w:val="false"/>
          <w:i w:val="false"/>
          <w:color w:val="000000"/>
          <w:sz w:val="28"/>
        </w:rPr>
        <w:t>
      6. Беру жоспарын уәкілетті орган жоспарланған жылдың алдындағы айдың жиырма бесінен кешіктірмей бекітеді және осы мерзімде ол берушіге, өңірлердің әкімдеріне, газ желісі ұйымдарына жіберіледі және уәкілетті органның интернет-ресурсында орналастырылуға тиіс.</w:t>
      </w:r>
      <w:r>
        <w:br/>
      </w:r>
      <w:r>
        <w:rPr>
          <w:rFonts w:ascii="Times New Roman"/>
          <w:b w:val="false"/>
          <w:i w:val="false"/>
          <w:color w:val="000000"/>
          <w:sz w:val="28"/>
        </w:rPr>
        <w:t>
</w:t>
      </w:r>
      <w:r>
        <w:rPr>
          <w:rFonts w:ascii="Times New Roman"/>
          <w:b w:val="false"/>
          <w:i w:val="false"/>
          <w:color w:val="000000"/>
          <w:sz w:val="28"/>
        </w:rPr>
        <w:t>
      7. Беру жоспарына сәйкес өткізілетін сұйытылған мұнай газын сатып алу құқығы аккредиттелген газ желісі ұйымдарына беріледі.</w:t>
      </w:r>
    </w:p>
    <w:bookmarkEnd w:id="5"/>
    <w:bookmarkStart w:name="z21" w:id="6"/>
    <w:p>
      <w:pPr>
        <w:spacing w:after="0"/>
        <w:ind w:left="0"/>
        <w:jc w:val="left"/>
      </w:pPr>
      <w:r>
        <w:rPr>
          <w:rFonts w:ascii="Times New Roman"/>
          <w:b/>
          <w:i w:val="false"/>
          <w:color w:val="000000"/>
        </w:rPr>
        <w:t xml:space="preserve"> 
2. Өңірлер мен газ желісі ұйымдарының өтінімдерін</w:t>
      </w:r>
      <w:r>
        <w:br/>
      </w:r>
      <w:r>
        <w:rPr>
          <w:rFonts w:ascii="Times New Roman"/>
          <w:b/>
          <w:i w:val="false"/>
          <w:color w:val="000000"/>
        </w:rPr>
        <w:t>
беру және қарау тәртібі</w:t>
      </w:r>
    </w:p>
    <w:bookmarkEnd w:id="6"/>
    <w:bookmarkStart w:name="z22" w:id="7"/>
    <w:p>
      <w:pPr>
        <w:spacing w:after="0"/>
        <w:ind w:left="0"/>
        <w:jc w:val="both"/>
      </w:pPr>
      <w:r>
        <w:rPr>
          <w:rFonts w:ascii="Times New Roman"/>
          <w:b w:val="false"/>
          <w:i w:val="false"/>
          <w:color w:val="000000"/>
          <w:sz w:val="28"/>
        </w:rPr>
        <w:t>
      8. Беру жоспары газ желісі ұйымдары алдағы күнтізбелік айға уәкілетті органға беретін өнімдердің негізінде әзірленеді.</w:t>
      </w:r>
      <w:r>
        <w:br/>
      </w:r>
      <w:r>
        <w:rPr>
          <w:rFonts w:ascii="Times New Roman"/>
          <w:b w:val="false"/>
          <w:i w:val="false"/>
          <w:color w:val="000000"/>
          <w:sz w:val="28"/>
        </w:rPr>
        <w:t>
</w:t>
      </w:r>
      <w:r>
        <w:rPr>
          <w:rFonts w:ascii="Times New Roman"/>
          <w:b w:val="false"/>
          <w:i w:val="false"/>
          <w:color w:val="000000"/>
          <w:sz w:val="28"/>
        </w:rPr>
        <w:t>
      9. Өтінімдер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және ағымдағы күнтізбелік айдың бесінен бастап он бесін қоса алғандағы кезеңде уәкілетті органға беріледі.</w:t>
      </w:r>
      <w:r>
        <w:br/>
      </w:r>
      <w:r>
        <w:rPr>
          <w:rFonts w:ascii="Times New Roman"/>
          <w:b w:val="false"/>
          <w:i w:val="false"/>
          <w:color w:val="000000"/>
          <w:sz w:val="28"/>
        </w:rPr>
        <w:t>
</w:t>
      </w:r>
      <w:r>
        <w:rPr>
          <w:rFonts w:ascii="Times New Roman"/>
          <w:b w:val="false"/>
          <w:i w:val="false"/>
          <w:color w:val="000000"/>
          <w:sz w:val="28"/>
        </w:rPr>
        <w:t>
      10. Газ желісі ұйымының өтінімінде:</w:t>
      </w:r>
      <w:r>
        <w:br/>
      </w:r>
      <w:r>
        <w:rPr>
          <w:rFonts w:ascii="Times New Roman"/>
          <w:b w:val="false"/>
          <w:i w:val="false"/>
          <w:color w:val="000000"/>
          <w:sz w:val="28"/>
        </w:rPr>
        <w:t>
</w:t>
      </w:r>
      <w:r>
        <w:rPr>
          <w:rFonts w:ascii="Times New Roman"/>
          <w:b w:val="false"/>
          <w:i w:val="false"/>
          <w:color w:val="000000"/>
          <w:sz w:val="28"/>
        </w:rPr>
        <w:t>
      1) газ желісі ұйымының толық атауы мен оның орналасқан жері;</w:t>
      </w:r>
      <w:r>
        <w:br/>
      </w:r>
      <w:r>
        <w:rPr>
          <w:rFonts w:ascii="Times New Roman"/>
          <w:b w:val="false"/>
          <w:i w:val="false"/>
          <w:color w:val="000000"/>
          <w:sz w:val="28"/>
        </w:rPr>
        <w:t>
</w:t>
      </w:r>
      <w:r>
        <w:rPr>
          <w:rFonts w:ascii="Times New Roman"/>
          <w:b w:val="false"/>
          <w:i w:val="false"/>
          <w:color w:val="000000"/>
          <w:sz w:val="28"/>
        </w:rPr>
        <w:t>
      2) оған жақын өндірушінің атауы мен оның орналасқан жері;</w:t>
      </w:r>
      <w:r>
        <w:br/>
      </w:r>
      <w:r>
        <w:rPr>
          <w:rFonts w:ascii="Times New Roman"/>
          <w:b w:val="false"/>
          <w:i w:val="false"/>
          <w:color w:val="000000"/>
          <w:sz w:val="28"/>
        </w:rPr>
        <w:t>
</w:t>
      </w:r>
      <w:r>
        <w:rPr>
          <w:rFonts w:ascii="Times New Roman"/>
          <w:b w:val="false"/>
          <w:i w:val="false"/>
          <w:color w:val="000000"/>
          <w:sz w:val="28"/>
        </w:rPr>
        <w:t>
      3) сұйытылған мұнай газының жоспарланған көлемін тиеу және жеткізу тәсілі, түсіру орны;</w:t>
      </w:r>
      <w:r>
        <w:br/>
      </w:r>
      <w:r>
        <w:rPr>
          <w:rFonts w:ascii="Times New Roman"/>
          <w:b w:val="false"/>
          <w:i w:val="false"/>
          <w:color w:val="000000"/>
          <w:sz w:val="28"/>
        </w:rPr>
        <w:t>
</w:t>
      </w:r>
      <w:r>
        <w:rPr>
          <w:rFonts w:ascii="Times New Roman"/>
          <w:b w:val="false"/>
          <w:i w:val="false"/>
          <w:color w:val="000000"/>
          <w:sz w:val="28"/>
        </w:rPr>
        <w:t>
      4) түрлері (пропан-бутан фракциясы, пропан, бутан), партиялары мен тиеу күндері бойынша бөле отырып, сұйытылған мұнай газын сатып алудың мәлімделген көлемі;</w:t>
      </w:r>
      <w:r>
        <w:br/>
      </w:r>
      <w:r>
        <w:rPr>
          <w:rFonts w:ascii="Times New Roman"/>
          <w:b w:val="false"/>
          <w:i w:val="false"/>
          <w:color w:val="000000"/>
          <w:sz w:val="28"/>
        </w:rPr>
        <w:t>
</w:t>
      </w:r>
      <w:r>
        <w:rPr>
          <w:rFonts w:ascii="Times New Roman"/>
          <w:b w:val="false"/>
          <w:i w:val="false"/>
          <w:color w:val="000000"/>
          <w:sz w:val="28"/>
        </w:rPr>
        <w:t>
      5) аудандары мен санаттары және (немесе) автогаз құю станцияларының және (немесе) газ толтыру пункттерінің иелері бойынша бөле отырып, тұтынушыларға мәлімделген көлемді жоспарланған тарату көрсетіледі.</w:t>
      </w:r>
      <w:r>
        <w:br/>
      </w:r>
      <w:r>
        <w:rPr>
          <w:rFonts w:ascii="Times New Roman"/>
          <w:b w:val="false"/>
          <w:i w:val="false"/>
          <w:color w:val="000000"/>
          <w:sz w:val="28"/>
        </w:rPr>
        <w:t>
</w:t>
      </w:r>
      <w:r>
        <w:rPr>
          <w:rFonts w:ascii="Times New Roman"/>
          <w:b w:val="false"/>
          <w:i w:val="false"/>
          <w:color w:val="000000"/>
          <w:sz w:val="28"/>
        </w:rPr>
        <w:t>
      11. Өтінімге заңды тұлғаны мемлекеттік тіркеу/қайта тіркеу туралы куәліктің* көшірмесі немесе анықтама қоса беріледі.</w:t>
      </w:r>
      <w:r>
        <w:br/>
      </w:r>
      <w:r>
        <w:rPr>
          <w:rFonts w:ascii="Times New Roman"/>
          <w:b w:val="false"/>
          <w:i w:val="false"/>
          <w:color w:val="000000"/>
          <w:sz w:val="28"/>
        </w:rPr>
        <w:t>
</w:t>
      </w:r>
      <w:r>
        <w:rPr>
          <w:rFonts w:ascii="Times New Roman"/>
          <w:b w:val="false"/>
          <w:i w:val="false"/>
          <w:color w:val="000000"/>
          <w:sz w:val="28"/>
        </w:rPr>
        <w:t>
      Осы Қағидаларда көзделмеген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02.07.2013 </w:t>
      </w:r>
      <w:r>
        <w:rPr>
          <w:rFonts w:ascii="Times New Roman"/>
          <w:b w:val="false"/>
          <w:i w:val="false"/>
          <w:color w:val="000000"/>
          <w:sz w:val="28"/>
        </w:rPr>
        <w:t>№ 671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Газ желісі ұйымдарының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газ және газбен жабдықтау туралы заңнамасына сәйкес ағымдағы айдың алдындағы ай үшін сұйытылған мұнай газын өткізу туралы мәліметтер бермеген;</w:t>
      </w:r>
      <w:r>
        <w:br/>
      </w:r>
      <w:r>
        <w:rPr>
          <w:rFonts w:ascii="Times New Roman"/>
          <w:b w:val="false"/>
          <w:i w:val="false"/>
          <w:color w:val="000000"/>
          <w:sz w:val="28"/>
        </w:rPr>
        <w:t>
</w:t>
      </w:r>
      <w:r>
        <w:rPr>
          <w:rFonts w:ascii="Times New Roman"/>
          <w:b w:val="false"/>
          <w:i w:val="false"/>
          <w:color w:val="000000"/>
          <w:sz w:val="28"/>
        </w:rPr>
        <w:t>
      2) аккредиттелетін газ желісі ұйымдарына қойылатын талаптарға сәйкес келмейтін өтінімдері уәкілетті органның қарауына қабылданбайды.</w:t>
      </w:r>
      <w:r>
        <w:br/>
      </w:r>
      <w:r>
        <w:rPr>
          <w:rFonts w:ascii="Times New Roman"/>
          <w:b w:val="false"/>
          <w:i w:val="false"/>
          <w:color w:val="000000"/>
          <w:sz w:val="28"/>
        </w:rPr>
        <w:t>
</w:t>
      </w:r>
      <w:r>
        <w:rPr>
          <w:rFonts w:ascii="Times New Roman"/>
          <w:b w:val="false"/>
          <w:i w:val="false"/>
          <w:color w:val="000000"/>
          <w:sz w:val="28"/>
        </w:rPr>
        <w:t>
      13. Газ желісі ұйымдарының ұсынылған өтінімдерін уәкілетті орган тауарлық, сұйытылған мұнай газын және сұйытылған табиғи газды өткізу мен тұтыну мониторингінің деректерін ескере отырып, сатып алуға мәлімделген сұйытылған мұнай газы көлемдерінің негізділігі тұрғысында қарайды.</w:t>
      </w:r>
      <w:r>
        <w:br/>
      </w:r>
      <w:r>
        <w:rPr>
          <w:rFonts w:ascii="Times New Roman"/>
          <w:b w:val="false"/>
          <w:i w:val="false"/>
          <w:color w:val="000000"/>
          <w:sz w:val="28"/>
        </w:rPr>
        <w:t>
</w:t>
      </w:r>
      <w:r>
        <w:rPr>
          <w:rFonts w:ascii="Times New Roman"/>
          <w:b w:val="false"/>
          <w:i w:val="false"/>
          <w:color w:val="000000"/>
          <w:sz w:val="28"/>
        </w:rPr>
        <w:t>
      14. Егер қарау нәтижелері бойынша мәлімделген көлемдер экономикалық және техникалық жағынан негізделген деңгейден асып түссе, уәкілетті орган мәлімделген көлемді негізделген деңгейге дейін азайту туралы шешім қабылдайды.</w:t>
      </w:r>
    </w:p>
    <w:bookmarkEnd w:id="7"/>
    <w:bookmarkStart w:name="z36" w:id="8"/>
    <w:p>
      <w:pPr>
        <w:spacing w:after="0"/>
        <w:ind w:left="0"/>
        <w:jc w:val="left"/>
      </w:pPr>
      <w:r>
        <w:rPr>
          <w:rFonts w:ascii="Times New Roman"/>
          <w:b/>
          <w:i w:val="false"/>
          <w:color w:val="000000"/>
        </w:rPr>
        <w:t xml:space="preserve"> 
3. Сұйытылған мұнай газының көлемдерін айқындау және</w:t>
      </w:r>
      <w:r>
        <w:br/>
      </w:r>
      <w:r>
        <w:rPr>
          <w:rFonts w:ascii="Times New Roman"/>
          <w:b/>
          <w:i w:val="false"/>
          <w:color w:val="000000"/>
        </w:rPr>
        <w:t>
бөлу тәртібі</w:t>
      </w:r>
    </w:p>
    <w:bookmarkEnd w:id="8"/>
    <w:bookmarkStart w:name="z37" w:id="9"/>
    <w:p>
      <w:pPr>
        <w:spacing w:after="0"/>
        <w:ind w:left="0"/>
        <w:jc w:val="both"/>
      </w:pPr>
      <w:r>
        <w:rPr>
          <w:rFonts w:ascii="Times New Roman"/>
          <w:b w:val="false"/>
          <w:i w:val="false"/>
          <w:color w:val="000000"/>
          <w:sz w:val="28"/>
        </w:rPr>
        <w:t>
      15. Қазақстан Республикасының ішкі нарығында өткізілуге міндетті сұйытылған мұнай газының көлемін уәкілетті орган өткен кезеңдерде сұйытылған мұнай газын сақтау мен өткізудің іс жүзіндегі көлемдерін ескере отырып, газ желісі ұйымдарының өтінімдері негізінде есептелетін ішкі нарықтың қажеттілігін негізге алып айқындайды.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ішкі нарығында өткізілуге міндетті сұйытылған мұнай газының көлемін беруші сұйытылған мұнай газын өндірудің жалпы көлеміне пайыздық арақатынаста әрбір беруші үшін белгілейді.</w:t>
      </w:r>
      <w:r>
        <w:br/>
      </w:r>
      <w:r>
        <w:rPr>
          <w:rFonts w:ascii="Times New Roman"/>
          <w:b w:val="false"/>
          <w:i w:val="false"/>
          <w:color w:val="000000"/>
          <w:sz w:val="28"/>
        </w:rPr>
        <w:t>
      Пайыздық қатынас барлық жеткізушілер үшін бірдей белгіленеді.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ішкі нарығында өткізілуге міндетті сұйытылған мұнай газының көлемін бөлу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Беру жоспарында бекітіледі.</w:t>
      </w:r>
      <w:r>
        <w:br/>
      </w:r>
      <w:r>
        <w:rPr>
          <w:rFonts w:ascii="Times New Roman"/>
          <w:b w:val="false"/>
          <w:i w:val="false"/>
          <w:color w:val="000000"/>
          <w:sz w:val="28"/>
        </w:rPr>
        <w:t>
</w:t>
      </w:r>
      <w:r>
        <w:rPr>
          <w:rFonts w:ascii="Times New Roman"/>
          <w:b w:val="false"/>
          <w:i w:val="false"/>
          <w:color w:val="000000"/>
          <w:sz w:val="28"/>
        </w:rPr>
        <w:t>
      18. Беру жоспары мыналарды қамтиды:</w:t>
      </w:r>
      <w:r>
        <w:br/>
      </w:r>
      <w:r>
        <w:rPr>
          <w:rFonts w:ascii="Times New Roman"/>
          <w:b w:val="false"/>
          <w:i w:val="false"/>
          <w:color w:val="000000"/>
          <w:sz w:val="28"/>
        </w:rPr>
        <w:t>
</w:t>
      </w:r>
      <w:r>
        <w:rPr>
          <w:rFonts w:ascii="Times New Roman"/>
          <w:b w:val="false"/>
          <w:i w:val="false"/>
          <w:color w:val="000000"/>
          <w:sz w:val="28"/>
        </w:rPr>
        <w:t>
      1)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өндірушілердің, оның меншік иелерінің тізбесі;</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нарығында өткізілуге міндетті сұйытылған мұнай газының көлемі;</w:t>
      </w:r>
      <w:r>
        <w:br/>
      </w:r>
      <w:r>
        <w:rPr>
          <w:rFonts w:ascii="Times New Roman"/>
          <w:b w:val="false"/>
          <w:i w:val="false"/>
          <w:color w:val="000000"/>
          <w:sz w:val="28"/>
        </w:rPr>
        <w:t>
</w:t>
      </w:r>
      <w:r>
        <w:rPr>
          <w:rFonts w:ascii="Times New Roman"/>
          <w:b w:val="false"/>
          <w:i w:val="false"/>
          <w:color w:val="000000"/>
          <w:sz w:val="28"/>
        </w:rPr>
        <w:t>
      3)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сұйытылған мұнай газын өткізуге міндетті газ желісі ұйымдарының тізбесі.</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Сұйытылған мұнай газын өңірлер арасында бөлуді беруші мен газ желісі ұйымдарының географиялық орналасуына байланысты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19-1. Сұйытылған мұнай газын газ желісі ұйымдарының арасында бөлуді беру жоспарының негізінде беруші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Егер өңірдің аумағында екі және одан көп берушінің сұйытылған мұнай газын өндіру және сақтау жөніндегі объектілері орналасқан болса, бөлу осындай берушілер арасында барабар жүзеге асырылады.</w:t>
      </w:r>
      <w:r>
        <w:br/>
      </w:r>
      <w:r>
        <w:rPr>
          <w:rFonts w:ascii="Times New Roman"/>
          <w:b w:val="false"/>
          <w:i w:val="false"/>
          <w:color w:val="000000"/>
          <w:sz w:val="28"/>
        </w:rPr>
        <w:t>
</w:t>
      </w:r>
      <w:r>
        <w:rPr>
          <w:rFonts w:ascii="Times New Roman"/>
          <w:b w:val="false"/>
          <w:i w:val="false"/>
          <w:color w:val="000000"/>
          <w:sz w:val="28"/>
        </w:rPr>
        <w:t>
      21. Пропан өндіруді жүзеге асыратын берушілер үшін Қазақстан Республикасының ішкі нарығында өткізілуге міндетті сұйытылған мұнай газының жалпы көлеміндегі пропанның үлесін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22. Пропанды бөлу уәкілетті орган айқындайтын өңірлер арасында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24.09.2014 </w:t>
      </w:r>
      <w:r>
        <w:rPr>
          <w:rFonts w:ascii="Times New Roman"/>
          <w:b w:val="false"/>
          <w:i w:val="false"/>
          <w:color w:val="00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Берушіде Қазақстан Республикасының ішкі нарығында өткізілуге міндетті сұйытылған мұнай газының тиелмеген көлемдері пайда болған жағдайда газ желісі ұйымының сұйытылған мұнай газын сатып алудан бас тартуына байланысты мұндай беруші уәкілетті органды алдын ала хабардар етумен тиелмеген көлемдерді өзге адамдарға өткізуді жүзеге асыруға құқылы.</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газ желісі ұйымының ақысы төленген сұйытылған мұнай газын сатып алудан бас тартуы не алудан бас тартуы туралы уәкілетті органның қолы қойылған берушінің атына хаты;</w:t>
      </w:r>
      <w:r>
        <w:br/>
      </w:r>
      <w:r>
        <w:rPr>
          <w:rFonts w:ascii="Times New Roman"/>
          <w:b w:val="false"/>
          <w:i w:val="false"/>
          <w:color w:val="000000"/>
          <w:sz w:val="28"/>
        </w:rPr>
        <w:t>
</w:t>
      </w:r>
      <w:r>
        <w:rPr>
          <w:rFonts w:ascii="Times New Roman"/>
          <w:b w:val="false"/>
          <w:i w:val="false"/>
          <w:color w:val="000000"/>
          <w:sz w:val="28"/>
        </w:rPr>
        <w:t>
      2) газ желісі ұйымының күнтізбелік он күннің ішінде сұйытылған мұнай газын беру шартын жасасу туралы, оған ақы төлеу не тиеу туралы берушінің жазбаша сұрау салуына жауабының болмауы газ желісі ұйымының сұйытылған мұнай газын сатып алудан бас тартуы болып танылады.</w:t>
      </w:r>
      <w:r>
        <w:br/>
      </w:r>
      <w:r>
        <w:rPr>
          <w:rFonts w:ascii="Times New Roman"/>
          <w:b w:val="false"/>
          <w:i w:val="false"/>
          <w:color w:val="000000"/>
          <w:sz w:val="28"/>
        </w:rPr>
        <w:t>
</w:t>
      </w:r>
      <w:r>
        <w:rPr>
          <w:rFonts w:ascii="Times New Roman"/>
          <w:b w:val="false"/>
          <w:i w:val="false"/>
          <w:color w:val="000000"/>
          <w:sz w:val="28"/>
        </w:rPr>
        <w:t>
      24. Газ желісі ұйымы беру жоспарының шеңберінде сатып алынған сұйытылған мұнай газын ұсынылған өтінімге сәйкес өңірлердегі тұтынушыларға және (немесе) автогаз құю станцияларының және (немесе) газ толтыру пункттерінің иелеріне өткізуді жүзеге асырады.</w:t>
      </w:r>
    </w:p>
    <w:bookmarkEnd w:id="9"/>
    <w:bookmarkStart w:name="z53" w:id="10"/>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нарығына сұйытылған мұнай    </w:t>
      </w:r>
      <w:r>
        <w:br/>
      </w:r>
      <w:r>
        <w:rPr>
          <w:rFonts w:ascii="Times New Roman"/>
          <w:b w:val="false"/>
          <w:i w:val="false"/>
          <w:color w:val="000000"/>
          <w:sz w:val="28"/>
        </w:rPr>
        <w:t xml:space="preserve">
газын берудің жоспарын жасау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(газ желісі ұйымының атауы мен орналасқан жері,</w:t>
      </w:r>
      <w:r>
        <w:br/>
      </w:r>
      <w:r>
        <w:rPr>
          <w:rFonts w:ascii="Times New Roman"/>
          <w:b w:val="false"/>
          <w:i w:val="false"/>
          <w:color w:val="000000"/>
          <w:sz w:val="28"/>
        </w:rPr>
        <w:t>
аккредиттеу туралы куәліктің нөмірі мен күні)</w:t>
      </w:r>
    </w:p>
    <w:bookmarkEnd w:id="10"/>
    <w:bookmarkStart w:name="z60" w:id="11"/>
    <w:p>
      <w:pPr>
        <w:spacing w:after="0"/>
        <w:ind w:left="0"/>
        <w:jc w:val="left"/>
      </w:pPr>
      <w:r>
        <w:rPr>
          <w:rFonts w:ascii="Times New Roman"/>
          <w:b/>
          <w:i w:val="false"/>
          <w:color w:val="000000"/>
        </w:rPr>
        <w:t xml:space="preserve"> 
Сұйытылған мұнай газын беруге арналған</w:t>
      </w:r>
      <w:r>
        <w:br/>
      </w:r>
      <w:r>
        <w:rPr>
          <w:rFonts w:ascii="Times New Roman"/>
          <w:b/>
          <w:i w:val="false"/>
          <w:color w:val="000000"/>
        </w:rPr>
        <w:t>
өтінім</w:t>
      </w:r>
    </w:p>
    <w:bookmarkEnd w:id="11"/>
    <w:p>
      <w:pPr>
        <w:spacing w:after="0"/>
        <w:ind w:left="0"/>
        <w:jc w:val="both"/>
      </w:pPr>
      <w:r>
        <w:rPr>
          <w:rFonts w:ascii="Times New Roman"/>
          <w:b w:val="false"/>
          <w:i w:val="false"/>
          <w:color w:val="000000"/>
          <w:sz w:val="28"/>
        </w:rPr>
        <w:t>      Мәлімделген кезең ___________________________</w:t>
      </w:r>
      <w:r>
        <w:br/>
      </w:r>
      <w:r>
        <w:rPr>
          <w:rFonts w:ascii="Times New Roman"/>
          <w:b w:val="false"/>
          <w:i w:val="false"/>
          <w:color w:val="000000"/>
          <w:sz w:val="28"/>
        </w:rPr>
        <w:t>
                         (күнтізбелік жыл, айлар)</w:t>
      </w:r>
    </w:p>
    <w:p>
      <w:pPr>
        <w:spacing w:after="0"/>
        <w:ind w:left="0"/>
        <w:jc w:val="both"/>
      </w:pPr>
      <w:r>
        <w:rPr>
          <w:rFonts w:ascii="Times New Roman"/>
          <w:b w:val="false"/>
          <w:i w:val="false"/>
          <w:color w:val="000000"/>
          <w:sz w:val="28"/>
        </w:rPr>
        <w:t>      Берілетін көлемнің барлығы, кг ___________________________</w:t>
      </w:r>
      <w:r>
        <w:br/>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партиялармен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613"/>
        <w:gridCol w:w="2533"/>
        <w:gridCol w:w="2293"/>
        <w:gridCol w:w="22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 /кезеңдер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газ көлемі, кг</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(ПТ, ПБТ, БТ)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тиеу күні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Жеткізу тәсілі _____________________________________________________</w:t>
      </w:r>
      <w:r>
        <w:br/>
      </w:r>
      <w:r>
        <w:rPr>
          <w:rFonts w:ascii="Times New Roman"/>
          <w:b w:val="false"/>
          <w:i w:val="false"/>
          <w:color w:val="000000"/>
          <w:sz w:val="28"/>
        </w:rPr>
        <w:t>
      (т/ж не автомобиль көлігімен – әрбір беруші үшін жеке)</w:t>
      </w:r>
    </w:p>
    <w:p>
      <w:pPr>
        <w:spacing w:after="0"/>
        <w:ind w:left="0"/>
        <w:jc w:val="both"/>
      </w:pPr>
      <w:r>
        <w:rPr>
          <w:rFonts w:ascii="Times New Roman"/>
          <w:b w:val="false"/>
          <w:i w:val="false"/>
          <w:color w:val="000000"/>
          <w:sz w:val="28"/>
        </w:rPr>
        <w:t>Түсіретін жері _______________________________________________</w:t>
      </w:r>
    </w:p>
    <w:p>
      <w:pPr>
        <w:spacing w:after="0"/>
        <w:ind w:left="0"/>
        <w:jc w:val="both"/>
      </w:pPr>
      <w:r>
        <w:rPr>
          <w:rFonts w:ascii="Times New Roman"/>
          <w:b w:val="false"/>
          <w:i w:val="false"/>
          <w:color w:val="000000"/>
          <w:sz w:val="28"/>
        </w:rPr>
        <w:t>Басшы ___________________</w:t>
      </w:r>
    </w:p>
    <w:p>
      <w:pPr>
        <w:spacing w:after="0"/>
        <w:ind w:left="0"/>
        <w:jc w:val="both"/>
      </w:pPr>
      <w:r>
        <w:rPr>
          <w:rFonts w:ascii="Times New Roman"/>
          <w:b w:val="false"/>
          <w:i w:val="false"/>
          <w:color w:val="000000"/>
          <w:sz w:val="28"/>
        </w:rPr>
        <w:t>М.О.</w:t>
      </w:r>
    </w:p>
    <w:bookmarkStart w:name="z54" w:id="12"/>
    <w:p>
      <w:pPr>
        <w:spacing w:after="0"/>
        <w:ind w:left="0"/>
        <w:jc w:val="both"/>
      </w:pPr>
      <w:r>
        <w:rPr>
          <w:rFonts w:ascii="Times New Roman"/>
          <w:b w:val="false"/>
          <w:i w:val="false"/>
          <w:color w:val="000000"/>
          <w:sz w:val="28"/>
        </w:rPr>
        <w:t xml:space="preserve">
Қазақстан Республикасының ішкі нарығына </w:t>
      </w:r>
      <w:r>
        <w:br/>
      </w:r>
      <w:r>
        <w:rPr>
          <w:rFonts w:ascii="Times New Roman"/>
          <w:b w:val="false"/>
          <w:i w:val="false"/>
          <w:color w:val="000000"/>
          <w:sz w:val="28"/>
        </w:rPr>
        <w:t xml:space="preserve">
сұйытылған мұнай газын берудің     </w:t>
      </w:r>
      <w:r>
        <w:br/>
      </w:r>
      <w:r>
        <w:rPr>
          <w:rFonts w:ascii="Times New Roman"/>
          <w:b w:val="false"/>
          <w:i w:val="false"/>
          <w:color w:val="000000"/>
          <w:sz w:val="28"/>
        </w:rPr>
        <w:t xml:space="preserve">
жоспарын жасау қағидаларына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 жаңа редакцияда - ҚР Үкіметінің 24.09.2014 </w:t>
      </w:r>
      <w:r>
        <w:rPr>
          <w:rFonts w:ascii="Times New Roman"/>
          <w:b w:val="false"/>
          <w:i w:val="false"/>
          <w:color w:val="ff0000"/>
          <w:sz w:val="28"/>
        </w:rPr>
        <w:t>№ 1010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5" w:id="13"/>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берудің</w:t>
      </w:r>
      <w:r>
        <w:br/>
      </w:r>
      <w:r>
        <w:rPr>
          <w:rFonts w:ascii="Times New Roman"/>
          <w:b/>
          <w:i w:val="false"/>
          <w:color w:val="000000"/>
        </w:rPr>
        <w:t>
______(жылғы) _______ (айы) арналған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415"/>
        <w:gridCol w:w="995"/>
        <w:gridCol w:w="1795"/>
        <w:gridCol w:w="2012"/>
        <w:gridCol w:w="1144"/>
        <w:gridCol w:w="1267"/>
        <w:gridCol w:w="1145"/>
        <w:gridCol w:w="1646"/>
        <w:gridCol w:w="1567"/>
      </w:tblGrid>
      <w:tr>
        <w:trPr>
          <w:trHeight w:val="9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атауы, орналасқан жері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Өңірге беруге арналған сұйытылған мұнай газының көлемі, тонна</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ұйымдарының атаулары,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өңірге маркалары мен партиялары бойынша бөлу</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партияның жөнелтілген күні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Жөнелткен орны, жеткізу тәсілі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бутан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пропан бутан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пропан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4"/>
    <w:p>
      <w:pPr>
        <w:spacing w:after="0"/>
        <w:ind w:left="0"/>
        <w:jc w:val="both"/>
      </w:pPr>
      <w:r>
        <w:rPr>
          <w:rFonts w:ascii="Times New Roman"/>
          <w:b w:val="false"/>
          <w:i w:val="false"/>
          <w:color w:val="000000"/>
          <w:sz w:val="28"/>
        </w:rPr>
        <w:t xml:space="preserve">
Қазақстан Республикасының ішкі нарығына </w:t>
      </w:r>
      <w:r>
        <w:br/>
      </w:r>
      <w:r>
        <w:rPr>
          <w:rFonts w:ascii="Times New Roman"/>
          <w:b w:val="false"/>
          <w:i w:val="false"/>
          <w:color w:val="000000"/>
          <w:sz w:val="28"/>
        </w:rPr>
        <w:t xml:space="preserve">
сұйытылған мұнай газын берудің      </w:t>
      </w:r>
      <w:r>
        <w:br/>
      </w:r>
      <w:r>
        <w:rPr>
          <w:rFonts w:ascii="Times New Roman"/>
          <w:b w:val="false"/>
          <w:i w:val="false"/>
          <w:color w:val="000000"/>
          <w:sz w:val="28"/>
        </w:rPr>
        <w:t xml:space="preserve">
жоспарын жасау қағидаларына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57" w:id="15"/>
    <w:p>
      <w:pPr>
        <w:spacing w:after="0"/>
        <w:ind w:left="0"/>
        <w:jc w:val="left"/>
      </w:pPr>
      <w:r>
        <w:rPr>
          <w:rFonts w:ascii="Times New Roman"/>
          <w:b/>
          <w:i w:val="false"/>
          <w:color w:val="000000"/>
        </w:rPr>
        <w:t xml:space="preserve"> 
Газ желісі ұйымдары мен өңірлер бойынша бөле отырып, сұйытылған газды беру жөніндегі берушінің мәліметтері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117"/>
        <w:gridCol w:w="1230"/>
        <w:gridCol w:w="1095"/>
        <w:gridCol w:w="1275"/>
        <w:gridCol w:w="1230"/>
        <w:gridCol w:w="937"/>
        <w:gridCol w:w="1500"/>
        <w:gridCol w:w="1163"/>
        <w:gridCol w:w="1095"/>
        <w:gridCol w:w="1209"/>
      </w:tblGrid>
      <w:tr>
        <w:trPr>
          <w:trHeight w:val="465"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тонна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w:t>
            </w:r>
          </w:p>
          <w:p>
            <w:pPr>
              <w:spacing w:after="20"/>
              <w:ind w:left="20"/>
              <w:jc w:val="both"/>
            </w:pPr>
            <w:r>
              <w:rPr>
                <w:rFonts w:ascii="Times New Roman"/>
                <w:b w:val="false"/>
                <w:i w:val="false"/>
                <w:color w:val="000000"/>
                <w:sz w:val="20"/>
              </w:rPr>
              <w:t>төленгені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тиелгені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тиелгені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тиелгені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ұйымының атауы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ұйымының атауы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n-ші газ желісі ұйымының атауы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қызметкер          қолы                            Т.А.Ә.</w:t>
      </w:r>
    </w:p>
    <w:bookmarkStart w:name="z58" w:id="16"/>
    <w:p>
      <w:pPr>
        <w:spacing w:after="0"/>
        <w:ind w:left="0"/>
        <w:jc w:val="both"/>
      </w:pPr>
      <w:r>
        <w:rPr>
          <w:rFonts w:ascii="Times New Roman"/>
          <w:b w:val="false"/>
          <w:i w:val="false"/>
          <w:color w:val="000000"/>
          <w:sz w:val="28"/>
        </w:rPr>
        <w:t xml:space="preserve">
Қазақстан Республикасының ішкі нарығына </w:t>
      </w:r>
      <w:r>
        <w:br/>
      </w:r>
      <w:r>
        <w:rPr>
          <w:rFonts w:ascii="Times New Roman"/>
          <w:b w:val="false"/>
          <w:i w:val="false"/>
          <w:color w:val="000000"/>
          <w:sz w:val="28"/>
        </w:rPr>
        <w:t xml:space="preserve">
сұйытылған мұнай газын берудің       </w:t>
      </w:r>
      <w:r>
        <w:br/>
      </w:r>
      <w:r>
        <w:rPr>
          <w:rFonts w:ascii="Times New Roman"/>
          <w:b w:val="false"/>
          <w:i w:val="false"/>
          <w:color w:val="000000"/>
          <w:sz w:val="28"/>
        </w:rPr>
        <w:t xml:space="preserve">
жоспарын жасау қағидаларына       </w:t>
      </w:r>
      <w:r>
        <w:br/>
      </w:r>
      <w:r>
        <w:rPr>
          <w:rFonts w:ascii="Times New Roman"/>
          <w:b w:val="false"/>
          <w:i w:val="false"/>
          <w:color w:val="000000"/>
          <w:sz w:val="28"/>
        </w:rPr>
        <w:t xml:space="preserve">
4-қосымша                  </w:t>
      </w:r>
    </w:p>
    <w:bookmarkEnd w:id="16"/>
    <w:bookmarkStart w:name="z61" w:id="17"/>
    <w:p>
      <w:pPr>
        <w:spacing w:after="0"/>
        <w:ind w:left="0"/>
        <w:jc w:val="both"/>
      </w:pPr>
      <w:r>
        <w:rPr>
          <w:rFonts w:ascii="Times New Roman"/>
          <w:b w:val="false"/>
          <w:i w:val="false"/>
          <w:color w:val="000000"/>
          <w:sz w:val="28"/>
        </w:rPr>
        <w:t>
20__жылы сұйытылған газдың импорты бойынша берушінің ақпараты</w:t>
      </w:r>
      <w:r>
        <w:br/>
      </w:r>
      <w:r>
        <w:rPr>
          <w:rFonts w:ascii="Times New Roman"/>
          <w:b w:val="false"/>
          <w:i w:val="false"/>
          <w:color w:val="000000"/>
          <w:sz w:val="28"/>
        </w:rPr>
        <w:t>
20__ жылғы ___ __________ жағдай бойынша</w:t>
      </w:r>
      <w:r>
        <w:br/>
      </w:r>
      <w:r>
        <w:rPr>
          <w:rFonts w:ascii="Times New Roman"/>
          <w:b w:val="false"/>
          <w:i w:val="false"/>
          <w:color w:val="000000"/>
          <w:sz w:val="28"/>
        </w:rPr>
        <w:t>
________________________________________</w:t>
      </w:r>
      <w:r>
        <w:br/>
      </w:r>
      <w:r>
        <w:rPr>
          <w:rFonts w:ascii="Times New Roman"/>
          <w:b w:val="false"/>
          <w:i w:val="false"/>
          <w:color w:val="000000"/>
          <w:sz w:val="28"/>
        </w:rPr>
        <w:t>
(берушінің атауы)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928"/>
        <w:gridCol w:w="858"/>
        <w:gridCol w:w="764"/>
        <w:gridCol w:w="904"/>
        <w:gridCol w:w="975"/>
        <w:gridCol w:w="998"/>
        <w:gridCol w:w="1209"/>
        <w:gridCol w:w="717"/>
        <w:gridCol w:w="905"/>
        <w:gridCol w:w="811"/>
        <w:gridCol w:w="788"/>
        <w:gridCol w:w="812"/>
        <w:gridCol w:w="1118"/>
      </w:tblGrid>
      <w:tr>
        <w:trPr>
          <w:trHeight w:val="6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